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A345" w14:textId="77777777" w:rsidR="00E6184A" w:rsidRDefault="00D52506" w:rsidP="00D52506">
      <w:pPr>
        <w:pStyle w:val="ListeParagraf"/>
        <w:numPr>
          <w:ilvl w:val="0"/>
          <w:numId w:val="19"/>
        </w:numPr>
        <w:rPr>
          <w:b/>
        </w:rPr>
      </w:pPr>
      <w:r w:rsidRPr="00D52506">
        <w:rPr>
          <w:b/>
        </w:rPr>
        <w:t>HASSAS GÖREV FORMLARI</w:t>
      </w:r>
    </w:p>
    <w:p w14:paraId="16837086" w14:textId="77777777" w:rsidR="00911F87" w:rsidRPr="00911F87" w:rsidRDefault="00911F87" w:rsidP="00911F87">
      <w:pPr>
        <w:pStyle w:val="ListeParagraf"/>
        <w:numPr>
          <w:ilvl w:val="1"/>
          <w:numId w:val="19"/>
        </w:numPr>
        <w:rPr>
          <w:b/>
        </w:rPr>
      </w:pPr>
      <w:r>
        <w:rPr>
          <w:b/>
        </w:rPr>
        <w:t xml:space="preserve"> Hassas Görev Tespit Formu</w:t>
      </w:r>
    </w:p>
    <w:p w14:paraId="4B809215" w14:textId="77777777" w:rsidR="00D52506" w:rsidRDefault="00D52506" w:rsidP="00D52506">
      <w:pPr>
        <w:pStyle w:val="ListeParagraf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D52506">
        <w:rPr>
          <w:b/>
          <w:highlight w:val="lightGray"/>
        </w:rPr>
        <w:t>EK 1</w:t>
      </w:r>
    </w:p>
    <w:p w14:paraId="1E70FB75" w14:textId="77777777" w:rsidR="00C635CE" w:rsidRPr="00C635CE" w:rsidRDefault="00C635CE" w:rsidP="00C635CE">
      <w:pPr>
        <w:pStyle w:val="ListeParagraf"/>
        <w:rPr>
          <w:b/>
        </w:rPr>
      </w:pPr>
    </w:p>
    <w:tbl>
      <w:tblPr>
        <w:tblStyle w:val="TabloKlavuzu"/>
        <w:tblW w:w="14719" w:type="dxa"/>
        <w:tblLayout w:type="fixed"/>
        <w:tblLook w:val="04A0" w:firstRow="1" w:lastRow="0" w:firstColumn="1" w:lastColumn="0" w:noHBand="0" w:noVBand="1"/>
      </w:tblPr>
      <w:tblGrid>
        <w:gridCol w:w="649"/>
        <w:gridCol w:w="3156"/>
        <w:gridCol w:w="3827"/>
        <w:gridCol w:w="992"/>
        <w:gridCol w:w="3827"/>
        <w:gridCol w:w="2268"/>
      </w:tblGrid>
      <w:tr w:rsidR="00B2634A" w:rsidRPr="005349DA" w14:paraId="0BAB3A8B" w14:textId="77777777" w:rsidTr="004A0950">
        <w:trPr>
          <w:trHeight w:val="241"/>
        </w:trPr>
        <w:tc>
          <w:tcPr>
            <w:tcW w:w="147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B8A72" w14:textId="77777777" w:rsidR="00B2634A" w:rsidRPr="005349DA" w:rsidRDefault="00B2634A" w:rsidP="00556D25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</w:t>
            </w:r>
            <w:r w:rsidRPr="005349DA">
              <w:rPr>
                <w:b/>
                <w:color w:val="FF0000"/>
                <w:sz w:val="24"/>
                <w:szCs w:val="24"/>
              </w:rPr>
              <w:t>HASSAS GÖREV TESPİT FORMU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B2634A" w:rsidRPr="005349DA" w14:paraId="48F4BF68" w14:textId="77777777" w:rsidTr="004A0950">
        <w:trPr>
          <w:trHeight w:val="229"/>
        </w:trPr>
        <w:tc>
          <w:tcPr>
            <w:tcW w:w="147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1952D" w14:textId="77777777" w:rsidR="00B2634A" w:rsidRPr="005349DA" w:rsidRDefault="00B2634A" w:rsidP="00556D25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>
              <w:t xml:space="preserve"> </w:t>
            </w:r>
            <w:r w:rsidRPr="00D436A4">
              <w:rPr>
                <w:b/>
                <w:sz w:val="24"/>
                <w:szCs w:val="24"/>
              </w:rPr>
              <w:t>Sağlık Kültür ve Spor Daire Başkanlığı</w:t>
            </w:r>
          </w:p>
        </w:tc>
      </w:tr>
      <w:tr w:rsidR="00B2634A" w:rsidRPr="005349DA" w14:paraId="2656B87D" w14:textId="77777777" w:rsidTr="004A0950">
        <w:trPr>
          <w:trHeight w:val="241"/>
        </w:trPr>
        <w:tc>
          <w:tcPr>
            <w:tcW w:w="147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5FCD5F" w14:textId="77777777" w:rsidR="00B2634A" w:rsidRPr="005349DA" w:rsidRDefault="00B2634A" w:rsidP="00B2634A">
            <w:pPr>
              <w:rPr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ALT BİRİM: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2634A">
              <w:rPr>
                <w:b/>
                <w:color w:val="000000" w:themeColor="text1"/>
                <w:sz w:val="24"/>
                <w:szCs w:val="24"/>
              </w:rPr>
              <w:t xml:space="preserve">Kültür </w:t>
            </w:r>
            <w:r>
              <w:rPr>
                <w:b/>
                <w:sz w:val="24"/>
                <w:szCs w:val="24"/>
              </w:rPr>
              <w:t xml:space="preserve">Hizmetleri </w:t>
            </w:r>
            <w:r w:rsidRPr="00262F75">
              <w:rPr>
                <w:b/>
                <w:sz w:val="24"/>
                <w:szCs w:val="24"/>
              </w:rPr>
              <w:t>Şube Müdürlüğü</w:t>
            </w:r>
          </w:p>
        </w:tc>
      </w:tr>
      <w:tr w:rsidR="00B2634A" w:rsidRPr="005349DA" w14:paraId="44E76C85" w14:textId="77777777" w:rsidTr="004A0950">
        <w:trPr>
          <w:trHeight w:val="700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F05A5D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3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7A284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Hizme</w:t>
            </w:r>
            <w:r w:rsidRPr="005349DA">
              <w:rPr>
                <w:b/>
                <w:sz w:val="24"/>
                <w:szCs w:val="24"/>
              </w:rPr>
              <w:t>tin/Görevin Adı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B257AE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Riskler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DA6AC0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E3EF5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Kontroller/ Tedbirler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023CE8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B2634A" w:rsidRPr="005349DA" w14:paraId="02CB76A8" w14:textId="77777777" w:rsidTr="004A0950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AF4CB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CDFEB7" w14:textId="77777777" w:rsidR="00B2634A" w:rsidRPr="005349DA" w:rsidRDefault="00D11B4B" w:rsidP="00AF3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Kulüp işlemleri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B18CC5" w14:textId="77777777" w:rsidR="00967D9C" w:rsidRDefault="00D11B4B" w:rsidP="00D11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67D9C">
              <w:rPr>
                <w:sz w:val="24"/>
                <w:szCs w:val="24"/>
              </w:rPr>
              <w:t>Kulüp kurulma dilekçesinin zamanında verilmemesi</w:t>
            </w:r>
          </w:p>
          <w:p w14:paraId="0C7236B0" w14:textId="77777777" w:rsidR="00B2634A" w:rsidRDefault="00967D9C" w:rsidP="00D11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11B4B">
              <w:rPr>
                <w:sz w:val="24"/>
                <w:szCs w:val="24"/>
              </w:rPr>
              <w:t>Kulüplerin kurulmasında aksaklıklar yaşanması</w:t>
            </w:r>
          </w:p>
          <w:p w14:paraId="14A8BE9B" w14:textId="77777777" w:rsidR="00D11B4B" w:rsidRPr="005349DA" w:rsidRDefault="00D11B4B" w:rsidP="00D11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-Yönergenin ve tüzüğün olmaması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4EA6C" w14:textId="77777777" w:rsidR="00B2634A" w:rsidRPr="005349DA" w:rsidRDefault="00B2634A" w:rsidP="0055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C1E7DB" w14:textId="77777777" w:rsidR="00967D9C" w:rsidRDefault="00967D9C" w:rsidP="00556D25">
            <w:pPr>
              <w:jc w:val="center"/>
              <w:rPr>
                <w:sz w:val="24"/>
                <w:szCs w:val="24"/>
              </w:rPr>
            </w:pPr>
          </w:p>
          <w:p w14:paraId="7EE8A65B" w14:textId="77777777" w:rsidR="00967D9C" w:rsidRDefault="00967D9C" w:rsidP="00967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61A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Dilekçelerin verilen süre içerisinde alınması</w:t>
            </w:r>
          </w:p>
          <w:p w14:paraId="3E42DD2E" w14:textId="77777777" w:rsidR="00B2634A" w:rsidRPr="005349DA" w:rsidRDefault="00967D9C" w:rsidP="00967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Yönerge ve tüzüklerin eksiksiz olarak hazırlanması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2C0BBF" w14:textId="77777777" w:rsidR="00B2634A" w:rsidRPr="005349DA" w:rsidRDefault="00B2634A" w:rsidP="0056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mevzuata sahip olmak.</w:t>
            </w:r>
          </w:p>
        </w:tc>
      </w:tr>
      <w:tr w:rsidR="00B2634A" w:rsidRPr="005349DA" w14:paraId="029FB36E" w14:textId="77777777" w:rsidTr="004A0950">
        <w:trPr>
          <w:trHeight w:val="229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93BD75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D814B7" w14:textId="77777777" w:rsidR="00B2634A" w:rsidRPr="005349DA" w:rsidRDefault="00561AE5" w:rsidP="0056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Üniversitemiz Yerleşkesi ve Salonlarında gerçekleştirilen programlar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F677A" w14:textId="77777777" w:rsidR="00B2634A" w:rsidRDefault="00561AE5" w:rsidP="0056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-Programların gün ve saatlerinin çakışması</w:t>
            </w:r>
          </w:p>
          <w:p w14:paraId="52519999" w14:textId="77777777" w:rsidR="00561AE5" w:rsidRPr="005349DA" w:rsidRDefault="00561AE5" w:rsidP="0056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-Salonların program gün ve saatlerinde hazır bulundurulamaması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7E5A1A" w14:textId="77777777" w:rsidR="00B2634A" w:rsidRPr="005349DA" w:rsidRDefault="00561AE5" w:rsidP="0055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5350EA" w14:textId="77777777" w:rsidR="00B2634A" w:rsidRPr="00561AE5" w:rsidRDefault="00561AE5" w:rsidP="00C97F97">
            <w:pPr>
              <w:rPr>
                <w:sz w:val="24"/>
                <w:szCs w:val="24"/>
              </w:rPr>
            </w:pPr>
            <w:r w:rsidRPr="00561AE5">
              <w:rPr>
                <w:sz w:val="24"/>
                <w:szCs w:val="24"/>
              </w:rPr>
              <w:t>Programların gün ve saatlerinin çizelge düzenleyerek takibinin yapılması</w:t>
            </w:r>
            <w:r w:rsidR="00C97F97">
              <w:rPr>
                <w:sz w:val="24"/>
                <w:szCs w:val="24"/>
              </w:rPr>
              <w:t xml:space="preserve"> ve</w:t>
            </w:r>
            <w:r>
              <w:rPr>
                <w:sz w:val="24"/>
                <w:szCs w:val="24"/>
              </w:rPr>
              <w:t xml:space="preserve"> salonların </w:t>
            </w:r>
            <w:r w:rsidR="00C97F97">
              <w:rPr>
                <w:sz w:val="24"/>
                <w:szCs w:val="24"/>
              </w:rPr>
              <w:t>hazırlanması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540710" w14:textId="77777777" w:rsidR="00B2634A" w:rsidRPr="005349DA" w:rsidRDefault="00C97F97" w:rsidP="00C97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iş tecrübe</w:t>
            </w:r>
            <w:r w:rsidR="00270A8D">
              <w:rPr>
                <w:sz w:val="24"/>
                <w:szCs w:val="24"/>
              </w:rPr>
              <w:t>si ve hassasiyete sahip olmak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34A" w:rsidRPr="005349DA" w14:paraId="7784FE16" w14:textId="77777777" w:rsidTr="004A0950">
        <w:trPr>
          <w:trHeight w:val="1867"/>
        </w:trPr>
        <w:tc>
          <w:tcPr>
            <w:tcW w:w="86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3226E" w14:textId="77777777" w:rsidR="00B2634A" w:rsidRPr="005349DA" w:rsidRDefault="00B2634A" w:rsidP="00556D25">
            <w:pPr>
              <w:jc w:val="center"/>
              <w:rPr>
                <w:sz w:val="24"/>
                <w:szCs w:val="24"/>
              </w:rPr>
            </w:pPr>
          </w:p>
          <w:p w14:paraId="4A3CBAE4" w14:textId="77777777" w:rsidR="00B2634A" w:rsidRPr="005349DA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HAZIRLAYAN</w:t>
            </w:r>
          </w:p>
          <w:p w14:paraId="16DAA103" w14:textId="530DB8FE" w:rsidR="00B2634A" w:rsidRDefault="00124A1D" w:rsidP="0055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B2634A">
              <w:rPr>
                <w:b/>
                <w:sz w:val="24"/>
                <w:szCs w:val="24"/>
              </w:rPr>
              <w:t>.</w:t>
            </w:r>
            <w:r w:rsidR="00F76A0A">
              <w:rPr>
                <w:b/>
                <w:sz w:val="24"/>
                <w:szCs w:val="24"/>
              </w:rPr>
              <w:t>09</w:t>
            </w:r>
            <w:r w:rsidR="00E5445F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</w:p>
          <w:p w14:paraId="5C5F9DF2" w14:textId="77777777" w:rsidR="00B2634A" w:rsidRDefault="00B2634A" w:rsidP="00556D25">
            <w:pPr>
              <w:jc w:val="center"/>
              <w:rPr>
                <w:b/>
                <w:sz w:val="24"/>
                <w:szCs w:val="24"/>
              </w:rPr>
            </w:pPr>
          </w:p>
          <w:p w14:paraId="5B3B2D0C" w14:textId="77777777" w:rsidR="00B2634A" w:rsidRDefault="00B2634A" w:rsidP="00556D25">
            <w:pPr>
              <w:jc w:val="center"/>
              <w:rPr>
                <w:b/>
                <w:sz w:val="24"/>
                <w:szCs w:val="24"/>
              </w:rPr>
            </w:pPr>
          </w:p>
          <w:p w14:paraId="083C00ED" w14:textId="77777777" w:rsidR="00B2634A" w:rsidRPr="00215D07" w:rsidRDefault="00215D07" w:rsidP="00556D25">
            <w:pPr>
              <w:jc w:val="center"/>
              <w:rPr>
                <w:sz w:val="24"/>
                <w:szCs w:val="24"/>
              </w:rPr>
            </w:pPr>
            <w:r w:rsidRPr="00215D07">
              <w:rPr>
                <w:sz w:val="24"/>
                <w:szCs w:val="24"/>
              </w:rPr>
              <w:t>Remzi PIRNAZ</w:t>
            </w:r>
          </w:p>
          <w:p w14:paraId="00FC363B" w14:textId="77777777" w:rsidR="00B2634A" w:rsidRPr="005349DA" w:rsidRDefault="00215D07" w:rsidP="00215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6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91666" w14:textId="77777777" w:rsidR="00B2634A" w:rsidRPr="005349DA" w:rsidRDefault="00B2634A" w:rsidP="00556D25">
            <w:pPr>
              <w:jc w:val="center"/>
              <w:rPr>
                <w:sz w:val="24"/>
                <w:szCs w:val="24"/>
              </w:rPr>
            </w:pPr>
          </w:p>
          <w:p w14:paraId="659D4442" w14:textId="77777777" w:rsidR="00B2634A" w:rsidRPr="00C635CE" w:rsidRDefault="00B2634A" w:rsidP="00556D25">
            <w:pPr>
              <w:jc w:val="center"/>
              <w:rPr>
                <w:b/>
                <w:sz w:val="24"/>
                <w:szCs w:val="24"/>
              </w:rPr>
            </w:pPr>
            <w:r w:rsidRPr="00C635CE">
              <w:rPr>
                <w:b/>
                <w:sz w:val="24"/>
                <w:szCs w:val="24"/>
              </w:rPr>
              <w:t>ONAYLAYAN</w:t>
            </w:r>
          </w:p>
          <w:p w14:paraId="10340FA0" w14:textId="4C30C66A" w:rsidR="00F76A0A" w:rsidRDefault="00124A1D" w:rsidP="00F76A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76A0A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  <w:p w14:paraId="76E27A47" w14:textId="77777777" w:rsidR="00B2634A" w:rsidRPr="00C635CE" w:rsidRDefault="00B2634A" w:rsidP="00556D25">
            <w:pPr>
              <w:jc w:val="center"/>
              <w:rPr>
                <w:b/>
                <w:sz w:val="24"/>
                <w:szCs w:val="24"/>
              </w:rPr>
            </w:pPr>
          </w:p>
          <w:p w14:paraId="6979F10C" w14:textId="77777777" w:rsidR="00B2634A" w:rsidRPr="00C635CE" w:rsidRDefault="00B2634A" w:rsidP="00556D25">
            <w:pPr>
              <w:jc w:val="center"/>
              <w:rPr>
                <w:b/>
                <w:sz w:val="24"/>
                <w:szCs w:val="24"/>
              </w:rPr>
            </w:pPr>
          </w:p>
          <w:p w14:paraId="062151EC" w14:textId="77777777" w:rsidR="008737DF" w:rsidRDefault="008737DF" w:rsidP="00873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4750882D" w14:textId="77777777" w:rsidR="00B2634A" w:rsidRPr="005349DA" w:rsidRDefault="008737DF" w:rsidP="00873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 Daire Başkanı</w:t>
            </w:r>
          </w:p>
        </w:tc>
      </w:tr>
    </w:tbl>
    <w:p w14:paraId="441486BB" w14:textId="77777777" w:rsidR="00C635CE" w:rsidRDefault="00C635CE" w:rsidP="00D52506">
      <w:pPr>
        <w:pStyle w:val="ListeParagraf"/>
        <w:rPr>
          <w:b/>
        </w:rPr>
      </w:pPr>
    </w:p>
    <w:p w14:paraId="62818DC5" w14:textId="77777777" w:rsidR="00C635CE" w:rsidRDefault="00C635CE" w:rsidP="00D52506">
      <w:pPr>
        <w:pStyle w:val="ListeParagraf"/>
        <w:rPr>
          <w:b/>
        </w:rPr>
      </w:pPr>
    </w:p>
    <w:p w14:paraId="1F28B69B" w14:textId="77777777" w:rsidR="004A0950" w:rsidRDefault="004A0950" w:rsidP="00D52506">
      <w:pPr>
        <w:pStyle w:val="ListeParagraf"/>
        <w:rPr>
          <w:b/>
        </w:rPr>
      </w:pPr>
    </w:p>
    <w:p w14:paraId="77F20B55" w14:textId="77777777" w:rsidR="00A53C0C" w:rsidRDefault="00A53C0C" w:rsidP="00D52506">
      <w:pPr>
        <w:pStyle w:val="ListeParagraf"/>
        <w:rPr>
          <w:b/>
        </w:rPr>
      </w:pPr>
    </w:p>
    <w:p w14:paraId="1BA9B078" w14:textId="77777777" w:rsidR="00A53C0C" w:rsidRDefault="00A53C0C" w:rsidP="00D52506">
      <w:pPr>
        <w:pStyle w:val="ListeParagraf"/>
        <w:rPr>
          <w:b/>
        </w:rPr>
      </w:pPr>
    </w:p>
    <w:tbl>
      <w:tblPr>
        <w:tblStyle w:val="TabloKlavuzu"/>
        <w:tblW w:w="14784" w:type="dxa"/>
        <w:tblLayout w:type="fixed"/>
        <w:tblLook w:val="04A0" w:firstRow="1" w:lastRow="0" w:firstColumn="1" w:lastColumn="0" w:noHBand="0" w:noVBand="1"/>
      </w:tblPr>
      <w:tblGrid>
        <w:gridCol w:w="649"/>
        <w:gridCol w:w="3014"/>
        <w:gridCol w:w="142"/>
        <w:gridCol w:w="3685"/>
        <w:gridCol w:w="142"/>
        <w:gridCol w:w="850"/>
        <w:gridCol w:w="142"/>
        <w:gridCol w:w="3827"/>
        <w:gridCol w:w="2268"/>
        <w:gridCol w:w="65"/>
      </w:tblGrid>
      <w:tr w:rsidR="00E6184A" w:rsidRPr="005349DA" w14:paraId="55FD9D4F" w14:textId="77777777" w:rsidTr="0023248B">
        <w:trPr>
          <w:trHeight w:val="241"/>
        </w:trPr>
        <w:tc>
          <w:tcPr>
            <w:tcW w:w="147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E3B758" w14:textId="77777777" w:rsidR="00E6184A" w:rsidRPr="005349DA" w:rsidRDefault="00D52506" w:rsidP="00D52506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  <w:r w:rsidR="00E6184A" w:rsidRPr="005349DA">
              <w:rPr>
                <w:b/>
                <w:color w:val="FF0000"/>
                <w:sz w:val="24"/>
                <w:szCs w:val="24"/>
              </w:rPr>
              <w:t>HASSAS GÖREV TESPİT FORMU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E6184A" w:rsidRPr="005349DA" w14:paraId="0250E8A7" w14:textId="77777777" w:rsidTr="0023248B">
        <w:trPr>
          <w:trHeight w:val="229"/>
        </w:trPr>
        <w:tc>
          <w:tcPr>
            <w:tcW w:w="147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8C094" w14:textId="77777777" w:rsidR="00E6184A" w:rsidRPr="005349DA" w:rsidRDefault="00E6184A" w:rsidP="00EE42FB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 w:rsidR="00500E6B">
              <w:rPr>
                <w:b/>
                <w:sz w:val="24"/>
                <w:szCs w:val="24"/>
              </w:rPr>
              <w:t xml:space="preserve"> </w:t>
            </w:r>
            <w:r w:rsidR="005418E8">
              <w:rPr>
                <w:b/>
                <w:sz w:val="24"/>
                <w:szCs w:val="24"/>
              </w:rPr>
              <w:t xml:space="preserve">Sağlık Kültür ve Spor </w:t>
            </w:r>
            <w:r w:rsidR="00262F75">
              <w:rPr>
                <w:b/>
                <w:sz w:val="24"/>
                <w:szCs w:val="24"/>
              </w:rPr>
              <w:t>Daire Başkanlığı</w:t>
            </w:r>
          </w:p>
        </w:tc>
      </w:tr>
      <w:tr w:rsidR="00E6184A" w:rsidRPr="005349DA" w14:paraId="35901E5C" w14:textId="77777777" w:rsidTr="0023248B">
        <w:trPr>
          <w:trHeight w:val="241"/>
        </w:trPr>
        <w:tc>
          <w:tcPr>
            <w:tcW w:w="147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9FDF2" w14:textId="77777777" w:rsidR="00E6184A" w:rsidRPr="005349DA" w:rsidRDefault="00E6184A" w:rsidP="00EE42FB">
            <w:pPr>
              <w:rPr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ALT BİRİM:</w:t>
            </w:r>
            <w:r w:rsidR="00262F75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62F75" w:rsidRPr="00262F75">
              <w:rPr>
                <w:b/>
                <w:sz w:val="24"/>
                <w:szCs w:val="24"/>
              </w:rPr>
              <w:t>Satınalma</w:t>
            </w:r>
            <w:proofErr w:type="spellEnd"/>
            <w:r w:rsidR="00262F75" w:rsidRPr="00262F75">
              <w:rPr>
                <w:b/>
                <w:sz w:val="24"/>
                <w:szCs w:val="24"/>
              </w:rPr>
              <w:t xml:space="preserve"> </w:t>
            </w:r>
            <w:r w:rsidR="005418E8">
              <w:rPr>
                <w:b/>
                <w:sz w:val="24"/>
                <w:szCs w:val="24"/>
              </w:rPr>
              <w:t xml:space="preserve">ve Tahakkuk </w:t>
            </w:r>
            <w:r w:rsidR="00262F75" w:rsidRPr="00262F75">
              <w:rPr>
                <w:b/>
                <w:sz w:val="24"/>
                <w:szCs w:val="24"/>
              </w:rPr>
              <w:t>Şube Müdürlüğü</w:t>
            </w:r>
          </w:p>
        </w:tc>
      </w:tr>
      <w:tr w:rsidR="00911F87" w:rsidRPr="005349DA" w14:paraId="6B974096" w14:textId="77777777" w:rsidTr="0023248B">
        <w:trPr>
          <w:trHeight w:val="700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E97A1F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EFB23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Hizme</w:t>
            </w:r>
            <w:r w:rsidRPr="005349DA">
              <w:rPr>
                <w:b/>
                <w:sz w:val="24"/>
                <w:szCs w:val="24"/>
              </w:rPr>
              <w:t>tin/Görevin Adı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F53B91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Riskler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FAF8F3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2D62DC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Kontroller/ Tedbirler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3670EE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911F87" w:rsidRPr="005349DA" w14:paraId="2B03ADE8" w14:textId="77777777" w:rsidTr="0023248B">
        <w:trPr>
          <w:trHeight w:val="229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95AA70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B84C8D" w14:textId="77777777" w:rsidR="00E6184A" w:rsidRPr="005349DA" w:rsidRDefault="002D391D" w:rsidP="00EE42FB">
            <w:pPr>
              <w:rPr>
                <w:sz w:val="24"/>
                <w:szCs w:val="24"/>
              </w:rPr>
            </w:pPr>
            <w:r w:rsidRPr="002D391D">
              <w:rPr>
                <w:rFonts w:eastAsia="Calibri"/>
                <w:sz w:val="24"/>
                <w:szCs w:val="24"/>
              </w:rPr>
              <w:t>Doğrudan Temin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D8A19" w14:textId="77777777" w:rsidR="00910FC6" w:rsidRDefault="00910FC6" w:rsidP="002D3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D391D">
              <w:rPr>
                <w:sz w:val="24"/>
                <w:szCs w:val="24"/>
              </w:rPr>
              <w:t>Yaklaşık</w:t>
            </w:r>
            <w:r w:rsidR="00C635CE">
              <w:rPr>
                <w:sz w:val="24"/>
                <w:szCs w:val="24"/>
              </w:rPr>
              <w:t xml:space="preserve"> </w:t>
            </w:r>
            <w:r w:rsidR="002D391D">
              <w:rPr>
                <w:sz w:val="24"/>
                <w:szCs w:val="24"/>
              </w:rPr>
              <w:t xml:space="preserve">Maliyet Komisyonunun Yaklaşık Maliyeti yanlış hesaplaması. </w:t>
            </w:r>
            <w:r w:rsidR="00C635CE">
              <w:rPr>
                <w:sz w:val="24"/>
                <w:szCs w:val="24"/>
              </w:rPr>
              <w:t>–</w:t>
            </w:r>
            <w:r w:rsidR="002D391D">
              <w:rPr>
                <w:sz w:val="24"/>
                <w:szCs w:val="24"/>
              </w:rPr>
              <w:t>Muayene</w:t>
            </w:r>
            <w:r w:rsidR="00C635CE">
              <w:rPr>
                <w:sz w:val="24"/>
                <w:szCs w:val="24"/>
              </w:rPr>
              <w:t xml:space="preserve"> </w:t>
            </w:r>
            <w:r w:rsidR="002D391D">
              <w:rPr>
                <w:sz w:val="24"/>
                <w:szCs w:val="24"/>
              </w:rPr>
              <w:t>Kabul Komisyonunun mal veya hizmeti</w:t>
            </w:r>
            <w:r w:rsidR="00C7152F">
              <w:rPr>
                <w:sz w:val="24"/>
                <w:szCs w:val="24"/>
              </w:rPr>
              <w:t>n</w:t>
            </w:r>
            <w:r w:rsidR="002D391D">
              <w:rPr>
                <w:sz w:val="24"/>
                <w:szCs w:val="24"/>
              </w:rPr>
              <w:t xml:space="preserve"> yeterince incelememesi.</w:t>
            </w:r>
          </w:p>
          <w:p w14:paraId="5087C8DB" w14:textId="77777777" w:rsidR="00E6184A" w:rsidRPr="005349DA" w:rsidRDefault="00910FC6" w:rsidP="00910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D391D">
              <w:rPr>
                <w:sz w:val="24"/>
                <w:szCs w:val="24"/>
              </w:rPr>
              <w:t xml:space="preserve">Mal veya hizmetin talebe uygun olmaması. 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31695B" w14:textId="77777777" w:rsidR="00E6184A" w:rsidRDefault="002D391D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  <w:p w14:paraId="76A37BD5" w14:textId="77777777" w:rsidR="00910FC6" w:rsidRPr="005349DA" w:rsidRDefault="00910FC6" w:rsidP="00EE42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287EC" w14:textId="77777777" w:rsidR="00E6184A" w:rsidRPr="005349DA" w:rsidRDefault="0097019A" w:rsidP="0097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Yaklaşık Maliyet Komisyonu ve i</w:t>
            </w:r>
            <w:r w:rsidR="002D391D">
              <w:rPr>
                <w:sz w:val="24"/>
                <w:szCs w:val="24"/>
              </w:rPr>
              <w:t xml:space="preserve">lgili satın alma görevlisi tarafından yaklaşık maliyetin gözden geçirilmesi. </w:t>
            </w:r>
            <w:r w:rsidR="002D391D" w:rsidRPr="00595D8B">
              <w:rPr>
                <w:sz w:val="24"/>
                <w:szCs w:val="24"/>
              </w:rPr>
              <w:t>Hizmetin veya Malların uygun olanın sağlanm</w:t>
            </w:r>
            <w:r w:rsidR="002D391D">
              <w:rPr>
                <w:sz w:val="24"/>
                <w:szCs w:val="24"/>
              </w:rPr>
              <w:t>a</w:t>
            </w:r>
            <w:r w:rsidR="002D391D" w:rsidRPr="00595D8B">
              <w:rPr>
                <w:sz w:val="24"/>
                <w:szCs w:val="24"/>
              </w:rPr>
              <w:t>sı için gerekli işlem yapılır.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B55827" w14:textId="77777777" w:rsidR="00E6184A" w:rsidRPr="005349DA" w:rsidRDefault="002D391D" w:rsidP="00EE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mevzuata sahip olmak.</w:t>
            </w:r>
          </w:p>
        </w:tc>
      </w:tr>
      <w:tr w:rsidR="00911F87" w:rsidRPr="005349DA" w14:paraId="032952F8" w14:textId="77777777" w:rsidTr="0023248B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359AC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404C3" w14:textId="77777777" w:rsidR="00E6184A" w:rsidRPr="005349DA" w:rsidRDefault="002D391D" w:rsidP="00A53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Elektrik, Su, Doğalgaz ödemeleri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7682E" w14:textId="77777777" w:rsidR="00E6184A" w:rsidRPr="005349DA" w:rsidRDefault="00910FC6" w:rsidP="00A53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</w:t>
            </w:r>
            <w:r w:rsidRPr="00420810">
              <w:rPr>
                <w:sz w:val="24"/>
                <w:szCs w:val="24"/>
              </w:rPr>
              <w:t>zel tüketim sayaç okuma bedelleri</w:t>
            </w:r>
            <w:r>
              <w:rPr>
                <w:sz w:val="24"/>
                <w:szCs w:val="24"/>
              </w:rPr>
              <w:t>nin hatalı gelmesi.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4A786" w14:textId="77777777" w:rsidR="00E6184A" w:rsidRPr="005349DA" w:rsidRDefault="00910FC6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BB6811" w14:textId="77777777" w:rsidR="00E6184A" w:rsidRPr="005349DA" w:rsidRDefault="00910FC6" w:rsidP="00A53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Hatalı gelen özel tüketim sayaç okuma bedellerinin düzeltilmek üzere ilgili birime gönderilmesi.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942A58" w14:textId="77777777" w:rsidR="00E6184A" w:rsidRPr="005349DA" w:rsidRDefault="00910FC6" w:rsidP="00BC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mevzuata sahip olmak.</w:t>
            </w:r>
          </w:p>
        </w:tc>
      </w:tr>
      <w:tr w:rsidR="00911F87" w:rsidRPr="005349DA" w14:paraId="0A3AC180" w14:textId="77777777" w:rsidTr="0023248B">
        <w:trPr>
          <w:trHeight w:val="229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0998E" w14:textId="77777777" w:rsidR="00E6184A" w:rsidRPr="005349D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EFD5E7" w14:textId="77777777" w:rsidR="00E6184A" w:rsidRPr="005349DA" w:rsidRDefault="00910FC6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 ve Hizmet Alım işlemleri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EDA5F6" w14:textId="77777777" w:rsidR="00910FC6" w:rsidRDefault="00910FC6" w:rsidP="00910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-Yaklaşık Maliyetin Yaklaşık Maliyet Komisyonunca yanlış hesaplanması.</w:t>
            </w:r>
          </w:p>
          <w:p w14:paraId="5A0473D4" w14:textId="77777777" w:rsidR="00910FC6" w:rsidRDefault="00910FC6" w:rsidP="00910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-EKAP üzerinden hazırlanan ihaleye ait belgelerin içeriğinde hata olması.</w:t>
            </w:r>
          </w:p>
          <w:p w14:paraId="77DC8552" w14:textId="77777777" w:rsidR="00910FC6" w:rsidRDefault="00C51009" w:rsidP="00910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İhale komisyonu</w:t>
            </w:r>
            <w:r w:rsidR="00910FC6">
              <w:rPr>
                <w:sz w:val="24"/>
                <w:szCs w:val="24"/>
              </w:rPr>
              <w:t xml:space="preserve"> kararında hata olması</w:t>
            </w:r>
          </w:p>
          <w:p w14:paraId="61F39DE9" w14:textId="77777777" w:rsidR="00E6184A" w:rsidRPr="005349DA" w:rsidRDefault="00910FC6" w:rsidP="00A41A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Sözleşmeye davet edilen firmanın belgelerinde hata veya eksik olması. Sözleşmeye gelmemesi.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FDEF0D" w14:textId="77777777" w:rsidR="00E6184A" w:rsidRPr="005349DA" w:rsidRDefault="00910FC6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C8A5C7" w14:textId="77777777" w:rsidR="001E43B7" w:rsidRDefault="00910FC6" w:rsidP="00910FC6">
            <w:pPr>
              <w:ind w:left="-108" w:firstLine="108"/>
              <w:jc w:val="both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>-</w:t>
            </w:r>
            <w:r w:rsidR="001E43B7">
              <w:rPr>
                <w:sz w:val="24"/>
                <w:szCs w:val="24"/>
                <w:lang w:eastAsia="tr-TR"/>
              </w:rPr>
              <w:t>Yaklaşık maliyet komisyonu ve i</w:t>
            </w:r>
            <w:r w:rsidR="001E43B7" w:rsidRPr="008C1666">
              <w:rPr>
                <w:sz w:val="24"/>
                <w:szCs w:val="24"/>
                <w:lang w:eastAsia="tr-TR"/>
              </w:rPr>
              <w:t>lgili satın alma görevlisi tarafından yaklaşık maliyetin gözden geçirilmesi.</w:t>
            </w:r>
          </w:p>
          <w:p w14:paraId="158CBE41" w14:textId="77777777" w:rsidR="00910FC6" w:rsidRPr="003A6AF9" w:rsidRDefault="004A0950" w:rsidP="00910FC6">
            <w:pPr>
              <w:ind w:left="-108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10FC6" w:rsidRPr="003A6AF9">
              <w:rPr>
                <w:sz w:val="24"/>
                <w:szCs w:val="24"/>
              </w:rPr>
              <w:t xml:space="preserve">İlanda veya ihale </w:t>
            </w:r>
            <w:proofErr w:type="gramStart"/>
            <w:r w:rsidR="00910FC6" w:rsidRPr="003A6AF9">
              <w:rPr>
                <w:sz w:val="24"/>
                <w:szCs w:val="24"/>
              </w:rPr>
              <w:t>dokümanlarında</w:t>
            </w:r>
            <w:proofErr w:type="gramEnd"/>
            <w:r w:rsidR="00910FC6" w:rsidRPr="003A6AF9">
              <w:rPr>
                <w:sz w:val="24"/>
                <w:szCs w:val="24"/>
              </w:rPr>
              <w:t xml:space="preserve"> düzeltilmesi uygun görülen değişiklikler </w:t>
            </w:r>
            <w:proofErr w:type="spellStart"/>
            <w:r w:rsidR="00910FC6" w:rsidRPr="003A6AF9">
              <w:rPr>
                <w:sz w:val="24"/>
                <w:szCs w:val="24"/>
              </w:rPr>
              <w:t>EKAP’ta</w:t>
            </w:r>
            <w:proofErr w:type="spellEnd"/>
            <w:r w:rsidR="00910FC6" w:rsidRPr="003A6AF9">
              <w:rPr>
                <w:sz w:val="24"/>
                <w:szCs w:val="24"/>
              </w:rPr>
              <w:t xml:space="preserve"> zeyilname düzenlenerek düzeltilir.</w:t>
            </w:r>
          </w:p>
          <w:p w14:paraId="536B79EF" w14:textId="77777777" w:rsidR="00910FC6" w:rsidRPr="003A6AF9" w:rsidRDefault="00910FC6" w:rsidP="00910FC6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3A6AF9">
              <w:rPr>
                <w:sz w:val="24"/>
                <w:szCs w:val="24"/>
              </w:rPr>
              <w:t>- Komisyon kararını ihale yetkilisi inceleyerek onaylar veya reddeder.</w:t>
            </w:r>
          </w:p>
          <w:p w14:paraId="5D31BA1D" w14:textId="77777777" w:rsidR="00910FC6" w:rsidRPr="003A6AF9" w:rsidRDefault="00910FC6" w:rsidP="00910FC6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3A6AF9">
              <w:rPr>
                <w:sz w:val="24"/>
                <w:szCs w:val="24"/>
              </w:rPr>
              <w:t xml:space="preserve">- Sözleşmeye davet edilen firmanın belgelerinde hata olması veya eksik olması durumunda ilgili satın alma görevlisi tarafından hatalı belgeler düzelttirilir, eksik olan belgeler tamamlattırılır. Sözleşmeye gelmemesi </w:t>
            </w:r>
            <w:r w:rsidRPr="003A6AF9">
              <w:rPr>
                <w:sz w:val="24"/>
                <w:szCs w:val="24"/>
              </w:rPr>
              <w:lastRenderedPageBreak/>
              <w:t>durumunda 2. En avantajlıya Sözleşmeye Davet Mektubu gönderilir.</w:t>
            </w:r>
          </w:p>
          <w:p w14:paraId="57BDC0C7" w14:textId="77777777" w:rsidR="00E6184A" w:rsidRPr="005349DA" w:rsidRDefault="00E6184A" w:rsidP="00FA1F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996EC2" w14:textId="77777777" w:rsidR="00E6184A" w:rsidRPr="005349DA" w:rsidRDefault="00910FC6" w:rsidP="00BC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Görevle ilgili mevzuata sahip olmak.</w:t>
            </w:r>
          </w:p>
        </w:tc>
      </w:tr>
      <w:tr w:rsidR="00911F87" w:rsidRPr="005349DA" w14:paraId="1149E0BC" w14:textId="77777777" w:rsidTr="0023248B">
        <w:trPr>
          <w:trHeight w:val="229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E07BF" w14:textId="77777777" w:rsidR="00E6184A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1BDF5D" w14:textId="77777777" w:rsidR="00E6184A" w:rsidRPr="005349DA" w:rsidRDefault="001D05E9" w:rsidP="00BC37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Satınalma</w:t>
            </w:r>
            <w:proofErr w:type="spellEnd"/>
            <w:r>
              <w:rPr>
                <w:sz w:val="24"/>
                <w:szCs w:val="24"/>
              </w:rPr>
              <w:t xml:space="preserve"> İşlemleri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54B65F" w14:textId="77777777" w:rsidR="00E6184A" w:rsidRPr="005349DA" w:rsidRDefault="001D05E9" w:rsidP="00AF3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İlan parasının ilgili birimce zamanında ödenmemesi.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52E34" w14:textId="77777777" w:rsidR="00E6184A" w:rsidRPr="005349DA" w:rsidRDefault="001D05E9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A7CF9" w14:textId="77777777" w:rsidR="00E6184A" w:rsidRPr="005349DA" w:rsidRDefault="00BC3721" w:rsidP="00AF37CA">
            <w:pPr>
              <w:rPr>
                <w:sz w:val="24"/>
                <w:szCs w:val="24"/>
              </w:rPr>
            </w:pPr>
            <w:r w:rsidRPr="00BC3721">
              <w:rPr>
                <w:rFonts w:eastAsia="Calibri"/>
                <w:sz w:val="24"/>
                <w:szCs w:val="24"/>
              </w:rPr>
              <w:t xml:space="preserve">İlan parasının, ilgili birimce </w:t>
            </w:r>
            <w:r>
              <w:rPr>
                <w:rFonts w:eastAsia="Calibri"/>
                <w:sz w:val="24"/>
                <w:szCs w:val="24"/>
              </w:rPr>
              <w:t>kanuni sürede y</w:t>
            </w:r>
            <w:r w:rsidRPr="00BC3721">
              <w:rPr>
                <w:rFonts w:eastAsia="Calibri"/>
                <w:sz w:val="24"/>
                <w:szCs w:val="24"/>
              </w:rPr>
              <w:t>atırılıp yatırılmadığını takip etmek.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092E82" w14:textId="77777777" w:rsidR="00E6184A" w:rsidRPr="005349DA" w:rsidRDefault="00BC3721" w:rsidP="00BC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mevzuata sahip olmak</w:t>
            </w:r>
          </w:p>
        </w:tc>
      </w:tr>
      <w:tr w:rsidR="005418E8" w:rsidRPr="005349DA" w14:paraId="601FE78D" w14:textId="77777777" w:rsidTr="0023248B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3F45EA" w14:textId="77777777" w:rsidR="005418E8" w:rsidRPr="005349DA" w:rsidRDefault="005418E8" w:rsidP="005418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A15FF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28DAB85F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69DFDB18" w14:textId="77777777" w:rsidR="005418E8" w:rsidRPr="00556688" w:rsidRDefault="00652D72" w:rsidP="0054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Taşınır </w:t>
            </w:r>
            <w:r w:rsidR="005418E8" w:rsidRPr="00556688">
              <w:rPr>
                <w:sz w:val="24"/>
                <w:szCs w:val="24"/>
              </w:rPr>
              <w:t xml:space="preserve">Sayım İşlemleri 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5059A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Ambar s</w:t>
            </w:r>
            <w:r w:rsidRPr="00556688">
              <w:rPr>
                <w:sz w:val="24"/>
                <w:szCs w:val="24"/>
              </w:rPr>
              <w:t>ayım İşlemlerinin hatalı yapılması.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14D5A4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3654AF3F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69D3E657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88B60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F56CE3">
              <w:rPr>
                <w:sz w:val="24"/>
                <w:szCs w:val="24"/>
                <w:lang w:eastAsia="tr-TR"/>
              </w:rPr>
              <w:t xml:space="preserve">Sayım </w:t>
            </w:r>
            <w:r>
              <w:rPr>
                <w:sz w:val="24"/>
                <w:szCs w:val="24"/>
                <w:lang w:eastAsia="tr-TR"/>
              </w:rPr>
              <w:t xml:space="preserve">sürecinde ambara mal giriş ve çıkışların durdurulması. </w:t>
            </w:r>
            <w:r w:rsidRPr="00556688">
              <w:rPr>
                <w:sz w:val="24"/>
                <w:szCs w:val="24"/>
              </w:rPr>
              <w:t>Sayım bir kez daha tekrarlanır. Yine farklı çıkarsa bu miktar fazla veya noksan sütununa kaydedilir.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78756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Görevle ilgili mevzuata sahip olmak</w:t>
            </w:r>
          </w:p>
        </w:tc>
      </w:tr>
      <w:tr w:rsidR="005418E8" w:rsidRPr="005349DA" w14:paraId="32E8BB32" w14:textId="77777777" w:rsidTr="0023248B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02F499" w14:textId="77777777" w:rsidR="005418E8" w:rsidRDefault="005418E8" w:rsidP="005418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E6C65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1E413E3A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47FD0140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5025C758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Personel </w:t>
            </w:r>
            <w:r w:rsidRPr="00556688">
              <w:rPr>
                <w:sz w:val="24"/>
                <w:szCs w:val="24"/>
              </w:rPr>
              <w:t>Maaş işlemleri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D65AA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1E121DC6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380D07CD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 xml:space="preserve">Çalışanların maaşlarında eksik maaş, fazla maaş veya hiç maaş alamama durumu söz konusudur. 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11943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4A631EB8" w14:textId="77777777" w:rsidR="00D26AC4" w:rsidRDefault="00D26AC4" w:rsidP="005418E8">
            <w:pPr>
              <w:rPr>
                <w:sz w:val="24"/>
                <w:szCs w:val="24"/>
              </w:rPr>
            </w:pPr>
          </w:p>
          <w:p w14:paraId="579E4A97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06336" w14:textId="2A5B6F70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 xml:space="preserve">Yapılacak işlemler için güncel bilgi akışını kontrol etmek, bilgi akışında aksama olmaması için tedbir almak ve yapılacak işlemleri eksiksiz kontrol etmek, hata olması durumunda hataları sebepleri </w:t>
            </w:r>
            <w:proofErr w:type="gramStart"/>
            <w:r w:rsidRPr="00556688">
              <w:rPr>
                <w:sz w:val="24"/>
                <w:szCs w:val="24"/>
              </w:rPr>
              <w:t>ile</w:t>
            </w:r>
            <w:r w:rsidR="00124A1D">
              <w:rPr>
                <w:sz w:val="24"/>
                <w:szCs w:val="24"/>
              </w:rPr>
              <w:t xml:space="preserve"> </w:t>
            </w:r>
            <w:r w:rsidRPr="00556688">
              <w:rPr>
                <w:sz w:val="24"/>
                <w:szCs w:val="24"/>
              </w:rPr>
              <w:t>birlikte</w:t>
            </w:r>
            <w:proofErr w:type="gramEnd"/>
            <w:r w:rsidRPr="00556688">
              <w:rPr>
                <w:sz w:val="24"/>
                <w:szCs w:val="24"/>
              </w:rPr>
              <w:t xml:space="preserve"> işlemleri gerçekleştiren personele bildirimde bulunmak.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AFF16" w14:textId="77777777" w:rsidR="005418E8" w:rsidRPr="00556688" w:rsidRDefault="005418E8" w:rsidP="005418E8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Görevle ilgili mevzuata sahip olmak</w:t>
            </w:r>
          </w:p>
        </w:tc>
      </w:tr>
      <w:tr w:rsidR="00D436A4" w:rsidRPr="005349DA" w14:paraId="65EB1243" w14:textId="77777777" w:rsidTr="0023248B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623C97" w14:textId="77777777" w:rsidR="00D436A4" w:rsidRDefault="00D436A4" w:rsidP="00D436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BB3503" w14:textId="77777777" w:rsidR="00D26AC4" w:rsidRDefault="00D26AC4" w:rsidP="00D436A4">
            <w:pPr>
              <w:rPr>
                <w:sz w:val="24"/>
                <w:szCs w:val="24"/>
              </w:rPr>
            </w:pPr>
          </w:p>
          <w:p w14:paraId="5CED8ADB" w14:textId="77777777" w:rsidR="00D26AC4" w:rsidRDefault="00D26AC4" w:rsidP="00D436A4">
            <w:pPr>
              <w:rPr>
                <w:sz w:val="24"/>
                <w:szCs w:val="24"/>
              </w:rPr>
            </w:pPr>
          </w:p>
          <w:p w14:paraId="1FF4DA70" w14:textId="77777777" w:rsidR="00D436A4" w:rsidRPr="00556688" w:rsidRDefault="00D436A4" w:rsidP="00D436A4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Yolluk işlemleri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CBD3A" w14:textId="77777777" w:rsidR="00D26AC4" w:rsidRDefault="00D26AC4" w:rsidP="00D436A4">
            <w:pPr>
              <w:rPr>
                <w:sz w:val="24"/>
                <w:szCs w:val="24"/>
              </w:rPr>
            </w:pPr>
          </w:p>
          <w:p w14:paraId="59A418EF" w14:textId="77777777" w:rsidR="00D436A4" w:rsidRPr="00556688" w:rsidRDefault="00D436A4" w:rsidP="00D436A4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Çalışanlara verilecek yolluklarda eksik veya fazla ödeme yapılması.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D71E1" w14:textId="77777777" w:rsidR="00D26AC4" w:rsidRDefault="00D26AC4" w:rsidP="00D436A4">
            <w:pPr>
              <w:rPr>
                <w:sz w:val="24"/>
                <w:szCs w:val="24"/>
              </w:rPr>
            </w:pPr>
          </w:p>
          <w:p w14:paraId="26E66B2E" w14:textId="77777777" w:rsidR="00D26AC4" w:rsidRDefault="00D26AC4" w:rsidP="00D436A4">
            <w:pPr>
              <w:rPr>
                <w:sz w:val="24"/>
                <w:szCs w:val="24"/>
              </w:rPr>
            </w:pPr>
          </w:p>
          <w:p w14:paraId="70AA7E27" w14:textId="77777777" w:rsidR="00D436A4" w:rsidRPr="00556688" w:rsidRDefault="00D436A4" w:rsidP="00D436A4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69215" w14:textId="77777777" w:rsidR="00D436A4" w:rsidRPr="00556688" w:rsidRDefault="00D436A4" w:rsidP="00D436A4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Yapılacak yolluk işlemlerinin 6245 sayılı kanuna uygunluğu ve hesaplamaların kontrolü sağlanır. Hata olması durumunda işlem gerekçeleri belirtilerek iptal edilir.</w:t>
            </w:r>
          </w:p>
        </w:tc>
        <w:tc>
          <w:tcPr>
            <w:tcW w:w="2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F0979" w14:textId="77777777" w:rsidR="00D436A4" w:rsidRPr="00556688" w:rsidRDefault="00D436A4" w:rsidP="00D436A4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Görevle ilgili mevzuata sahip olmak</w:t>
            </w:r>
          </w:p>
        </w:tc>
      </w:tr>
      <w:tr w:rsidR="00E6184A" w:rsidRPr="005349DA" w14:paraId="54469780" w14:textId="77777777" w:rsidTr="0023248B">
        <w:trPr>
          <w:trHeight w:val="1867"/>
        </w:trPr>
        <w:tc>
          <w:tcPr>
            <w:tcW w:w="848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89419" w14:textId="77777777" w:rsidR="0079540C" w:rsidRDefault="00E6184A" w:rsidP="0079540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HAZIRLAYAN</w:t>
            </w:r>
          </w:p>
          <w:p w14:paraId="166A51AB" w14:textId="0711B2E4" w:rsidR="0079540C" w:rsidRPr="008737DF" w:rsidRDefault="00124A1D" w:rsidP="007954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520551" w:rsidRPr="00520551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  <w:p w14:paraId="07CBD91A" w14:textId="77777777" w:rsidR="00215D07" w:rsidRDefault="00215D07" w:rsidP="0079540C">
            <w:pPr>
              <w:jc w:val="center"/>
              <w:rPr>
                <w:b/>
                <w:sz w:val="24"/>
                <w:szCs w:val="24"/>
              </w:rPr>
            </w:pPr>
          </w:p>
          <w:p w14:paraId="325474F7" w14:textId="77777777" w:rsidR="0023248B" w:rsidRPr="005349DA" w:rsidRDefault="0023248B" w:rsidP="0079540C">
            <w:pPr>
              <w:jc w:val="center"/>
              <w:rPr>
                <w:b/>
                <w:sz w:val="24"/>
                <w:szCs w:val="24"/>
              </w:rPr>
            </w:pPr>
          </w:p>
          <w:p w14:paraId="6D17FC3F" w14:textId="77777777" w:rsidR="00215D07" w:rsidRPr="00215D07" w:rsidRDefault="00215D07" w:rsidP="00215D07">
            <w:pPr>
              <w:jc w:val="center"/>
              <w:rPr>
                <w:sz w:val="24"/>
                <w:szCs w:val="24"/>
              </w:rPr>
            </w:pPr>
            <w:r w:rsidRPr="00215D07">
              <w:rPr>
                <w:sz w:val="24"/>
                <w:szCs w:val="24"/>
              </w:rPr>
              <w:t>Remzi PIRNAZ</w:t>
            </w:r>
          </w:p>
          <w:p w14:paraId="4C34F8E5" w14:textId="77777777" w:rsidR="0079540C" w:rsidRPr="005349DA" w:rsidRDefault="00215D07" w:rsidP="00215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63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D3459" w14:textId="77777777" w:rsidR="00E6184A" w:rsidRDefault="00E6184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ONAYLAYAN</w:t>
            </w:r>
          </w:p>
          <w:p w14:paraId="0A8D5664" w14:textId="1B13049F" w:rsidR="00520551" w:rsidRDefault="00124A1D" w:rsidP="00520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520551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  <w:p w14:paraId="1C7A0396" w14:textId="77777777" w:rsidR="0079540C" w:rsidRDefault="0079540C" w:rsidP="00EE42FB">
            <w:pPr>
              <w:jc w:val="center"/>
              <w:rPr>
                <w:b/>
                <w:sz w:val="24"/>
                <w:szCs w:val="24"/>
              </w:rPr>
            </w:pPr>
          </w:p>
          <w:p w14:paraId="0FE86318" w14:textId="77777777" w:rsidR="0079540C" w:rsidRDefault="0079540C" w:rsidP="00EE42FB">
            <w:pPr>
              <w:jc w:val="center"/>
              <w:rPr>
                <w:b/>
                <w:sz w:val="24"/>
                <w:szCs w:val="24"/>
              </w:rPr>
            </w:pPr>
          </w:p>
          <w:p w14:paraId="612E3BC6" w14:textId="77777777" w:rsidR="0023248B" w:rsidRPr="005349DA" w:rsidRDefault="0023248B" w:rsidP="00EE42FB">
            <w:pPr>
              <w:jc w:val="center"/>
              <w:rPr>
                <w:b/>
                <w:sz w:val="24"/>
                <w:szCs w:val="24"/>
              </w:rPr>
            </w:pPr>
          </w:p>
          <w:p w14:paraId="45B813A4" w14:textId="77777777" w:rsidR="00E6184A" w:rsidRDefault="00D436A4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41D645F5" w14:textId="77777777" w:rsidR="0079540C" w:rsidRPr="005349DA" w:rsidRDefault="00E27100" w:rsidP="00EE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</w:t>
            </w:r>
            <w:r w:rsidR="0079540C">
              <w:rPr>
                <w:sz w:val="24"/>
                <w:szCs w:val="24"/>
              </w:rPr>
              <w:t xml:space="preserve"> Daire Başkanı</w:t>
            </w:r>
          </w:p>
        </w:tc>
      </w:tr>
      <w:tr w:rsidR="00262F75" w:rsidRPr="005349DA" w14:paraId="2CF9028F" w14:textId="77777777" w:rsidTr="0023248B">
        <w:trPr>
          <w:gridAfter w:val="1"/>
          <w:wAfter w:w="65" w:type="dxa"/>
          <w:trHeight w:val="241"/>
        </w:trPr>
        <w:tc>
          <w:tcPr>
            <w:tcW w:w="1471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EFEFD" w14:textId="77777777" w:rsidR="00262F75" w:rsidRPr="005349DA" w:rsidRDefault="00262F75" w:rsidP="00EE42FB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  <w:r w:rsidRPr="005349DA">
              <w:rPr>
                <w:b/>
                <w:color w:val="FF0000"/>
                <w:sz w:val="24"/>
                <w:szCs w:val="24"/>
              </w:rPr>
              <w:t>HASSAS GÖREV TESPİT FORMU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262F75" w:rsidRPr="005349DA" w14:paraId="2D683F1F" w14:textId="77777777" w:rsidTr="0023248B">
        <w:trPr>
          <w:gridAfter w:val="1"/>
          <w:wAfter w:w="65" w:type="dxa"/>
          <w:trHeight w:val="229"/>
        </w:trPr>
        <w:tc>
          <w:tcPr>
            <w:tcW w:w="1471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E8D6" w14:textId="77777777" w:rsidR="00262F75" w:rsidRPr="005349DA" w:rsidRDefault="00262F75" w:rsidP="00EE42FB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 w:rsidR="00D436A4">
              <w:t xml:space="preserve"> </w:t>
            </w:r>
            <w:r w:rsidR="00D436A4" w:rsidRPr="00D436A4">
              <w:rPr>
                <w:b/>
                <w:sz w:val="24"/>
                <w:szCs w:val="24"/>
              </w:rPr>
              <w:t>Sağlık Kültür ve Spor Daire Başkanlığı</w:t>
            </w:r>
          </w:p>
        </w:tc>
      </w:tr>
      <w:tr w:rsidR="00262F75" w:rsidRPr="005349DA" w14:paraId="2640C107" w14:textId="77777777" w:rsidTr="0023248B">
        <w:trPr>
          <w:gridAfter w:val="1"/>
          <w:wAfter w:w="65" w:type="dxa"/>
          <w:trHeight w:val="241"/>
        </w:trPr>
        <w:tc>
          <w:tcPr>
            <w:tcW w:w="1471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A58E3" w14:textId="77777777" w:rsidR="00262F75" w:rsidRPr="005349DA" w:rsidRDefault="00262F75" w:rsidP="00C635CE">
            <w:pPr>
              <w:rPr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ALT BİRİM</w:t>
            </w:r>
            <w:r w:rsidRPr="00C635CE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C635CE" w:rsidRPr="00C635CE">
              <w:rPr>
                <w:b/>
                <w:color w:val="000000" w:themeColor="text1"/>
                <w:sz w:val="24"/>
                <w:szCs w:val="24"/>
              </w:rPr>
              <w:t>Spor</w:t>
            </w:r>
            <w:r w:rsidR="00D436A4" w:rsidRPr="00C635C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35CE" w:rsidRPr="00C635CE">
              <w:rPr>
                <w:b/>
                <w:color w:val="000000" w:themeColor="text1"/>
                <w:sz w:val="24"/>
                <w:szCs w:val="24"/>
              </w:rPr>
              <w:t>H</w:t>
            </w:r>
            <w:r w:rsidR="00D436A4" w:rsidRPr="00C635CE">
              <w:rPr>
                <w:b/>
                <w:color w:val="000000" w:themeColor="text1"/>
                <w:sz w:val="24"/>
                <w:szCs w:val="24"/>
              </w:rPr>
              <w:t xml:space="preserve">izmetleri </w:t>
            </w:r>
            <w:r w:rsidRPr="00262F75">
              <w:rPr>
                <w:b/>
                <w:sz w:val="24"/>
                <w:szCs w:val="24"/>
              </w:rPr>
              <w:t>Şube Müdürlüğü</w:t>
            </w:r>
          </w:p>
        </w:tc>
      </w:tr>
      <w:tr w:rsidR="00262F75" w:rsidRPr="005349DA" w14:paraId="5EFFFDA4" w14:textId="77777777" w:rsidTr="0023248B">
        <w:trPr>
          <w:gridAfter w:val="1"/>
          <w:wAfter w:w="65" w:type="dxa"/>
          <w:trHeight w:val="700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39E4BD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31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08ED2B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Hizme</w:t>
            </w:r>
            <w:r w:rsidRPr="005349DA">
              <w:rPr>
                <w:b/>
                <w:sz w:val="24"/>
                <w:szCs w:val="24"/>
              </w:rPr>
              <w:t>tin/Görevin Adı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7F6189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Riskler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CDB995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5569CA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Kontroller/ Tedbirler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C82A00" w14:textId="77777777" w:rsidR="00262F75" w:rsidRPr="005349DA" w:rsidRDefault="00262F75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E0584F" w:rsidRPr="005349DA" w14:paraId="1CC64A4E" w14:textId="77777777" w:rsidTr="0023248B">
        <w:trPr>
          <w:gridAfter w:val="1"/>
          <w:wAfter w:w="65" w:type="dxa"/>
          <w:trHeight w:val="229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B26CE6" w14:textId="77777777" w:rsidR="00E0584F" w:rsidRPr="005349DA" w:rsidRDefault="00E0584F" w:rsidP="00E058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871BE" w14:textId="77777777" w:rsidR="00E0584F" w:rsidRDefault="00E0584F" w:rsidP="00E0584F">
            <w:pPr>
              <w:rPr>
                <w:sz w:val="24"/>
                <w:szCs w:val="24"/>
              </w:rPr>
            </w:pPr>
          </w:p>
          <w:p w14:paraId="1C007D16" w14:textId="77777777" w:rsidR="00E0584F" w:rsidRPr="00556688" w:rsidRDefault="00E0584F" w:rsidP="00E0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Tesisleri ile İlgili İşler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CB8085" w14:textId="77777777" w:rsidR="00E0584F" w:rsidRPr="00E0584F" w:rsidRDefault="00E0584F" w:rsidP="00E0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Spor tesislerinin kullanım</w:t>
            </w:r>
            <w:r w:rsidRPr="00E0584F">
              <w:rPr>
                <w:sz w:val="24"/>
                <w:szCs w:val="24"/>
              </w:rPr>
              <w:t xml:space="preserve"> gün ve saatlerinin çakışması</w:t>
            </w:r>
          </w:p>
          <w:p w14:paraId="6F0E4BC0" w14:textId="77777777" w:rsidR="00E0584F" w:rsidRPr="00556688" w:rsidRDefault="00E0584F" w:rsidP="00E0584F">
            <w:pPr>
              <w:rPr>
                <w:sz w:val="24"/>
                <w:szCs w:val="24"/>
              </w:rPr>
            </w:pPr>
            <w:r w:rsidRPr="00E0584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Spor tesislerinin kullanım</w:t>
            </w:r>
            <w:r w:rsidRPr="00E0584F">
              <w:rPr>
                <w:sz w:val="24"/>
                <w:szCs w:val="24"/>
              </w:rPr>
              <w:t xml:space="preserve"> gün ve saatlerinde hazır bulundurulamaması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CF200" w14:textId="77777777" w:rsidR="00E0584F" w:rsidRDefault="00E0584F" w:rsidP="00E0584F">
            <w:pPr>
              <w:rPr>
                <w:sz w:val="24"/>
                <w:szCs w:val="24"/>
              </w:rPr>
            </w:pPr>
          </w:p>
          <w:p w14:paraId="5E5C972E" w14:textId="77777777" w:rsidR="00E0584F" w:rsidRPr="00556688" w:rsidRDefault="00E0584F" w:rsidP="00E0584F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Yüksek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0ADDC" w14:textId="77777777" w:rsidR="00E0584F" w:rsidRPr="00561AE5" w:rsidRDefault="00E0584F" w:rsidP="00E0584F">
            <w:pPr>
              <w:rPr>
                <w:sz w:val="24"/>
                <w:szCs w:val="24"/>
              </w:rPr>
            </w:pPr>
            <w:r w:rsidRPr="00561AE5">
              <w:rPr>
                <w:sz w:val="24"/>
                <w:szCs w:val="24"/>
              </w:rPr>
              <w:t>Programların gün ve saatlerinin çizelge düzenleyerek takibinin yapılması</w:t>
            </w:r>
            <w:r>
              <w:rPr>
                <w:sz w:val="24"/>
                <w:szCs w:val="24"/>
              </w:rPr>
              <w:t xml:space="preserve"> ve salonların hazırlanması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A84D8" w14:textId="77777777" w:rsidR="00A53C0C" w:rsidRDefault="00A53C0C" w:rsidP="00E0584F">
            <w:pPr>
              <w:rPr>
                <w:sz w:val="24"/>
                <w:szCs w:val="24"/>
              </w:rPr>
            </w:pPr>
          </w:p>
          <w:p w14:paraId="77874DF3" w14:textId="77777777" w:rsidR="00E0584F" w:rsidRPr="00556688" w:rsidRDefault="00E0584F" w:rsidP="00E0584F">
            <w:pPr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Görevle ilgili mevzuata sahip olmak</w:t>
            </w:r>
          </w:p>
        </w:tc>
      </w:tr>
      <w:tr w:rsidR="00E0584F" w:rsidRPr="005349DA" w14:paraId="074342AF" w14:textId="77777777" w:rsidTr="0023248B">
        <w:trPr>
          <w:gridAfter w:val="1"/>
          <w:wAfter w:w="65" w:type="dxa"/>
          <w:trHeight w:val="1867"/>
        </w:trPr>
        <w:tc>
          <w:tcPr>
            <w:tcW w:w="86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D62E1" w14:textId="77777777" w:rsidR="00E0584F" w:rsidRPr="005349DA" w:rsidRDefault="00E0584F" w:rsidP="00E0584F">
            <w:pPr>
              <w:jc w:val="center"/>
              <w:rPr>
                <w:sz w:val="24"/>
                <w:szCs w:val="24"/>
              </w:rPr>
            </w:pPr>
          </w:p>
          <w:p w14:paraId="48675C0E" w14:textId="77777777" w:rsidR="00E0584F" w:rsidRPr="005349DA" w:rsidRDefault="00E0584F" w:rsidP="00E0584F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HAZIRLAYAN</w:t>
            </w:r>
          </w:p>
          <w:p w14:paraId="73834EFA" w14:textId="16C1A29C" w:rsidR="00520551" w:rsidRDefault="00124A1D" w:rsidP="00520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520551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  <w:p w14:paraId="75696713" w14:textId="77777777" w:rsidR="00E0584F" w:rsidRDefault="00E0584F" w:rsidP="00E0584F">
            <w:pPr>
              <w:jc w:val="center"/>
              <w:rPr>
                <w:b/>
                <w:sz w:val="24"/>
                <w:szCs w:val="24"/>
              </w:rPr>
            </w:pPr>
          </w:p>
          <w:p w14:paraId="67A43C76" w14:textId="77777777" w:rsidR="00E0584F" w:rsidRPr="005349DA" w:rsidRDefault="00E0584F" w:rsidP="00E0584F">
            <w:pPr>
              <w:jc w:val="center"/>
              <w:rPr>
                <w:b/>
                <w:sz w:val="24"/>
                <w:szCs w:val="24"/>
              </w:rPr>
            </w:pPr>
          </w:p>
          <w:p w14:paraId="22B05EC0" w14:textId="77777777" w:rsidR="00215D07" w:rsidRPr="00215D07" w:rsidRDefault="00215D07" w:rsidP="00215D07">
            <w:pPr>
              <w:jc w:val="center"/>
              <w:rPr>
                <w:sz w:val="24"/>
                <w:szCs w:val="24"/>
              </w:rPr>
            </w:pPr>
            <w:r w:rsidRPr="00215D07">
              <w:rPr>
                <w:sz w:val="24"/>
                <w:szCs w:val="24"/>
              </w:rPr>
              <w:t>Remzi PIRNAZ</w:t>
            </w:r>
          </w:p>
          <w:p w14:paraId="632FA418" w14:textId="77777777" w:rsidR="00E0584F" w:rsidRPr="005349DA" w:rsidRDefault="00215D07" w:rsidP="00215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6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71D56" w14:textId="77777777" w:rsidR="00E0584F" w:rsidRPr="005349DA" w:rsidRDefault="00E0584F" w:rsidP="00E0584F">
            <w:pPr>
              <w:jc w:val="center"/>
              <w:rPr>
                <w:sz w:val="24"/>
                <w:szCs w:val="24"/>
              </w:rPr>
            </w:pPr>
          </w:p>
          <w:p w14:paraId="4CED464E" w14:textId="77777777" w:rsidR="00E0584F" w:rsidRPr="00C635CE" w:rsidRDefault="00E0584F" w:rsidP="00E0584F">
            <w:pPr>
              <w:jc w:val="center"/>
              <w:rPr>
                <w:b/>
                <w:sz w:val="24"/>
                <w:szCs w:val="24"/>
              </w:rPr>
            </w:pPr>
            <w:r w:rsidRPr="00C635CE">
              <w:rPr>
                <w:b/>
                <w:sz w:val="24"/>
                <w:szCs w:val="24"/>
              </w:rPr>
              <w:t>ONAYLAYAN</w:t>
            </w:r>
          </w:p>
          <w:p w14:paraId="1B578F35" w14:textId="3A7CC1D1" w:rsidR="00520551" w:rsidRDefault="00124A1D" w:rsidP="00520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520551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  <w:p w14:paraId="665C5208" w14:textId="77777777" w:rsidR="00E0584F" w:rsidRPr="00C635CE" w:rsidRDefault="00E0584F" w:rsidP="00E0584F">
            <w:pPr>
              <w:jc w:val="center"/>
              <w:rPr>
                <w:b/>
                <w:sz w:val="24"/>
                <w:szCs w:val="24"/>
              </w:rPr>
            </w:pPr>
          </w:p>
          <w:p w14:paraId="7EC3F29D" w14:textId="77777777" w:rsidR="00E0584F" w:rsidRPr="00C635CE" w:rsidRDefault="00E0584F" w:rsidP="00E0584F">
            <w:pPr>
              <w:jc w:val="center"/>
              <w:rPr>
                <w:b/>
                <w:sz w:val="24"/>
                <w:szCs w:val="24"/>
              </w:rPr>
            </w:pPr>
          </w:p>
          <w:p w14:paraId="3E3F7EF3" w14:textId="77777777" w:rsidR="00E0584F" w:rsidRPr="00C635CE" w:rsidRDefault="00E0584F" w:rsidP="00E0584F">
            <w:pPr>
              <w:jc w:val="center"/>
              <w:rPr>
                <w:b/>
                <w:sz w:val="24"/>
                <w:szCs w:val="24"/>
              </w:rPr>
            </w:pPr>
          </w:p>
          <w:p w14:paraId="24F60B51" w14:textId="77777777" w:rsidR="00E27100" w:rsidRDefault="00E27100" w:rsidP="00E27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0E1CF081" w14:textId="77777777" w:rsidR="00E0584F" w:rsidRPr="005349DA" w:rsidRDefault="00E27100" w:rsidP="00E27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 Daire Başkanı</w:t>
            </w:r>
          </w:p>
        </w:tc>
      </w:tr>
    </w:tbl>
    <w:p w14:paraId="3A61E16E" w14:textId="77777777" w:rsidR="009C6F95" w:rsidRDefault="009C6F95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58121918" w14:textId="77777777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0AF467A6" w14:textId="0F078C70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2FA3534B" w14:textId="27BF3D56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6EA0E4F4" w14:textId="2D7C673E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18918014" w14:textId="20EB4ED7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7E3C6432" w14:textId="6DDCC70D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49CD2559" w14:textId="5E1EA943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595058B0" w14:textId="7A67409C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6626975B" w14:textId="71897378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411FB4A3" w14:textId="7861965F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52D2AD73" w14:textId="77550731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1401CAA8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tbl>
      <w:tblPr>
        <w:tblStyle w:val="TabloKlavuzu"/>
        <w:tblW w:w="14784" w:type="dxa"/>
        <w:tblLayout w:type="fixed"/>
        <w:tblLook w:val="04A0" w:firstRow="1" w:lastRow="0" w:firstColumn="1" w:lastColumn="0" w:noHBand="0" w:noVBand="1"/>
      </w:tblPr>
      <w:tblGrid>
        <w:gridCol w:w="652"/>
        <w:gridCol w:w="3170"/>
        <w:gridCol w:w="3844"/>
        <w:gridCol w:w="996"/>
        <w:gridCol w:w="3506"/>
        <w:gridCol w:w="2616"/>
      </w:tblGrid>
      <w:tr w:rsidR="0031236E" w:rsidRPr="005349DA" w14:paraId="718CCE0E" w14:textId="77777777" w:rsidTr="0031236E">
        <w:trPr>
          <w:trHeight w:val="241"/>
        </w:trPr>
        <w:tc>
          <w:tcPr>
            <w:tcW w:w="1478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912A3" w14:textId="77777777" w:rsidR="0031236E" w:rsidRPr="005349DA" w:rsidRDefault="0031236E" w:rsidP="00FE04B2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  <w:r w:rsidRPr="005349DA">
              <w:rPr>
                <w:b/>
                <w:color w:val="FF0000"/>
                <w:sz w:val="24"/>
                <w:szCs w:val="24"/>
              </w:rPr>
              <w:t>HASSAS GÖREV TESPİT FORMU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31236E" w:rsidRPr="005349DA" w14:paraId="782D7B63" w14:textId="77777777" w:rsidTr="0031236E">
        <w:trPr>
          <w:trHeight w:val="229"/>
        </w:trPr>
        <w:tc>
          <w:tcPr>
            <w:tcW w:w="1478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9DCEE" w14:textId="77777777" w:rsidR="0031236E" w:rsidRPr="005349DA" w:rsidRDefault="0031236E" w:rsidP="00FE04B2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>
              <w:t xml:space="preserve"> </w:t>
            </w:r>
            <w:r w:rsidRPr="00D436A4">
              <w:rPr>
                <w:b/>
                <w:sz w:val="24"/>
                <w:szCs w:val="24"/>
              </w:rPr>
              <w:t>Sağlık Kültür ve Spor Daire Başkanlığı</w:t>
            </w:r>
          </w:p>
        </w:tc>
      </w:tr>
      <w:tr w:rsidR="0031236E" w:rsidRPr="005349DA" w14:paraId="4892CA4C" w14:textId="77777777" w:rsidTr="0031236E">
        <w:trPr>
          <w:trHeight w:val="241"/>
        </w:trPr>
        <w:tc>
          <w:tcPr>
            <w:tcW w:w="1478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E37882" w14:textId="77777777" w:rsidR="0031236E" w:rsidRPr="005349DA" w:rsidRDefault="0031236E" w:rsidP="00FE04B2">
            <w:pPr>
              <w:rPr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ALT BİRİM</w:t>
            </w:r>
            <w:proofErr w:type="gramStart"/>
            <w:r w:rsidRPr="00C635CE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5349DA">
              <w:rPr>
                <w:b/>
                <w:sz w:val="24"/>
                <w:szCs w:val="24"/>
              </w:rPr>
              <w:t>:</w:t>
            </w:r>
            <w:proofErr w:type="gramEnd"/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Sağlık ve Rehberlik Hizmetleri </w:t>
            </w:r>
            <w:r w:rsidRPr="00262F75">
              <w:rPr>
                <w:b/>
                <w:sz w:val="24"/>
                <w:szCs w:val="24"/>
              </w:rPr>
              <w:t>Şube Müdürlüğü</w:t>
            </w:r>
          </w:p>
        </w:tc>
      </w:tr>
      <w:tr w:rsidR="0031236E" w:rsidRPr="005349DA" w14:paraId="5A3C727B" w14:textId="77777777" w:rsidTr="0031236E">
        <w:trPr>
          <w:trHeight w:val="700"/>
        </w:trPr>
        <w:tc>
          <w:tcPr>
            <w:tcW w:w="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67B2DB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3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54EF5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Hizme</w:t>
            </w:r>
            <w:r w:rsidRPr="005349DA">
              <w:rPr>
                <w:b/>
                <w:sz w:val="24"/>
                <w:szCs w:val="24"/>
              </w:rPr>
              <w:t>tin/Görevin Adı</w:t>
            </w:r>
          </w:p>
        </w:tc>
        <w:tc>
          <w:tcPr>
            <w:tcW w:w="3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2C6D9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Riskler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3555D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3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EA528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Kontroller/ Tedbirler</w:t>
            </w: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02B73D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31236E" w:rsidRPr="00556688" w14:paraId="67EC360A" w14:textId="77777777" w:rsidTr="0031236E">
        <w:trPr>
          <w:trHeight w:val="229"/>
        </w:trPr>
        <w:tc>
          <w:tcPr>
            <w:tcW w:w="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00B1EC" w14:textId="77777777" w:rsidR="0031236E" w:rsidRPr="005349DA" w:rsidRDefault="0031236E" w:rsidP="003123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B69163" w14:textId="77777777" w:rsidR="0031236E" w:rsidRPr="005349DA" w:rsidRDefault="0031236E" w:rsidP="00312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Ruh Sağlığını Koruma ve Sürdürme hizmetleri</w:t>
            </w:r>
          </w:p>
        </w:tc>
        <w:tc>
          <w:tcPr>
            <w:tcW w:w="3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F456F5" w14:textId="77777777" w:rsidR="0031236E" w:rsidRPr="005349DA" w:rsidRDefault="0031236E" w:rsidP="00312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Gizliliğin sağlanamaması ve bilgilerin korunamaması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B8E697" w14:textId="77777777" w:rsidR="0031236E" w:rsidRPr="005349DA" w:rsidRDefault="0031236E" w:rsidP="00312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3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733D24" w14:textId="77777777" w:rsidR="0031236E" w:rsidRPr="005349DA" w:rsidRDefault="0031236E" w:rsidP="00312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Gizlilik esasına riayet edilmesi ve bu konuda gerekli hassasiyetin gösterilmesi </w:t>
            </w: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FD8BE2" w14:textId="77777777" w:rsidR="0031236E" w:rsidRPr="005349DA" w:rsidRDefault="0031236E" w:rsidP="00312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Görevle ilgili mevzuata ve hassasiyete sahip olmak </w:t>
            </w:r>
          </w:p>
        </w:tc>
      </w:tr>
      <w:tr w:rsidR="0031236E" w:rsidRPr="005349DA" w14:paraId="4AE59FEA" w14:textId="77777777" w:rsidTr="0031236E">
        <w:trPr>
          <w:trHeight w:val="1867"/>
        </w:trPr>
        <w:tc>
          <w:tcPr>
            <w:tcW w:w="86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E20EC6" w14:textId="77777777" w:rsidR="0031236E" w:rsidRPr="005349DA" w:rsidRDefault="0031236E" w:rsidP="00FE04B2">
            <w:pPr>
              <w:jc w:val="center"/>
              <w:rPr>
                <w:sz w:val="24"/>
                <w:szCs w:val="24"/>
              </w:rPr>
            </w:pPr>
          </w:p>
          <w:p w14:paraId="5A5DA668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HAZIRLAYAN</w:t>
            </w:r>
          </w:p>
          <w:p w14:paraId="12B7050B" w14:textId="7390AF05" w:rsidR="00520551" w:rsidRDefault="00124A1D" w:rsidP="00520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520551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  <w:p w14:paraId="2160E7E6" w14:textId="77777777" w:rsidR="0031236E" w:rsidRDefault="0031236E" w:rsidP="00FE04B2">
            <w:pPr>
              <w:jc w:val="center"/>
              <w:rPr>
                <w:b/>
                <w:sz w:val="24"/>
                <w:szCs w:val="24"/>
              </w:rPr>
            </w:pPr>
          </w:p>
          <w:p w14:paraId="1DAD1522" w14:textId="77777777" w:rsidR="0031236E" w:rsidRPr="005349DA" w:rsidRDefault="0031236E" w:rsidP="00FE04B2">
            <w:pPr>
              <w:jc w:val="center"/>
              <w:rPr>
                <w:b/>
                <w:sz w:val="24"/>
                <w:szCs w:val="24"/>
              </w:rPr>
            </w:pPr>
          </w:p>
          <w:p w14:paraId="14108422" w14:textId="77777777" w:rsidR="0031236E" w:rsidRPr="00215D07" w:rsidRDefault="0031236E" w:rsidP="00FE04B2">
            <w:pPr>
              <w:jc w:val="center"/>
              <w:rPr>
                <w:sz w:val="24"/>
                <w:szCs w:val="24"/>
              </w:rPr>
            </w:pPr>
            <w:r w:rsidRPr="00215D07">
              <w:rPr>
                <w:sz w:val="24"/>
                <w:szCs w:val="24"/>
              </w:rPr>
              <w:t>Remzi PIRNAZ</w:t>
            </w:r>
          </w:p>
          <w:p w14:paraId="58A9CA77" w14:textId="77777777" w:rsidR="0031236E" w:rsidRPr="005349DA" w:rsidRDefault="0031236E" w:rsidP="00FE0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61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92754" w14:textId="77777777" w:rsidR="0031236E" w:rsidRPr="005349DA" w:rsidRDefault="0031236E" w:rsidP="00FE04B2">
            <w:pPr>
              <w:jc w:val="center"/>
              <w:rPr>
                <w:sz w:val="24"/>
                <w:szCs w:val="24"/>
              </w:rPr>
            </w:pPr>
          </w:p>
          <w:p w14:paraId="33F66ACD" w14:textId="77777777" w:rsidR="0031236E" w:rsidRPr="00C635CE" w:rsidRDefault="0031236E" w:rsidP="00FE04B2">
            <w:pPr>
              <w:jc w:val="center"/>
              <w:rPr>
                <w:b/>
                <w:sz w:val="24"/>
                <w:szCs w:val="24"/>
              </w:rPr>
            </w:pPr>
            <w:r w:rsidRPr="00C635CE">
              <w:rPr>
                <w:b/>
                <w:sz w:val="24"/>
                <w:szCs w:val="24"/>
              </w:rPr>
              <w:t>ONAYLAYAN</w:t>
            </w:r>
          </w:p>
          <w:p w14:paraId="5BD57CAD" w14:textId="16AF80C5" w:rsidR="00520551" w:rsidRDefault="00124A1D" w:rsidP="00520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520551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  <w:p w14:paraId="40CFAD2C" w14:textId="77777777" w:rsidR="0031236E" w:rsidRPr="00C635CE" w:rsidRDefault="0031236E" w:rsidP="00FE04B2">
            <w:pPr>
              <w:jc w:val="center"/>
              <w:rPr>
                <w:b/>
                <w:sz w:val="24"/>
                <w:szCs w:val="24"/>
              </w:rPr>
            </w:pPr>
          </w:p>
          <w:p w14:paraId="7A3358FB" w14:textId="77777777" w:rsidR="0031236E" w:rsidRPr="00C635CE" w:rsidRDefault="0031236E" w:rsidP="00FE04B2">
            <w:pPr>
              <w:jc w:val="center"/>
              <w:rPr>
                <w:b/>
                <w:sz w:val="24"/>
                <w:szCs w:val="24"/>
              </w:rPr>
            </w:pPr>
          </w:p>
          <w:p w14:paraId="1EE999E2" w14:textId="77777777" w:rsidR="0031236E" w:rsidRDefault="0031236E" w:rsidP="00FE0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02C140F5" w14:textId="77777777" w:rsidR="0031236E" w:rsidRPr="005349DA" w:rsidRDefault="0031236E" w:rsidP="00FE0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 Daire Başkanı</w:t>
            </w:r>
          </w:p>
        </w:tc>
      </w:tr>
    </w:tbl>
    <w:p w14:paraId="6634B497" w14:textId="77777777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0F00FADF" w14:textId="77777777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33A4F3B6" w14:textId="77777777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5A265785" w14:textId="77777777" w:rsidR="007C5386" w:rsidRDefault="007C5386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0BF87152" w14:textId="060D7481" w:rsidR="007C5386" w:rsidRDefault="007C5386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4D3B3EFF" w14:textId="74EC9712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336C96F5" w14:textId="67E813F0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4D51BD59" w14:textId="53D9CD08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659B939B" w14:textId="1C7A8A23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2412189D" w14:textId="654705D7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70B7FBE5" w14:textId="5D476485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16E8248D" w14:textId="62CEEDB7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37828409" w14:textId="25101F18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76859CAE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p w14:paraId="55200EC2" w14:textId="77777777" w:rsidR="0031236E" w:rsidRDefault="0031236E" w:rsidP="00262F75">
      <w:pPr>
        <w:tabs>
          <w:tab w:val="left" w:pos="519"/>
          <w:tab w:val="right" w:pos="13576"/>
        </w:tabs>
        <w:ind w:right="428"/>
        <w:rPr>
          <w:sz w:val="24"/>
          <w:szCs w:val="24"/>
        </w:rPr>
      </w:pPr>
    </w:p>
    <w:tbl>
      <w:tblPr>
        <w:tblStyle w:val="TabloKlavuzu"/>
        <w:tblW w:w="14103" w:type="dxa"/>
        <w:tblLayout w:type="fixed"/>
        <w:tblLook w:val="04A0" w:firstRow="1" w:lastRow="0" w:firstColumn="1" w:lastColumn="0" w:noHBand="0" w:noVBand="1"/>
      </w:tblPr>
      <w:tblGrid>
        <w:gridCol w:w="649"/>
        <w:gridCol w:w="2589"/>
        <w:gridCol w:w="3827"/>
        <w:gridCol w:w="992"/>
        <w:gridCol w:w="3686"/>
        <w:gridCol w:w="2360"/>
      </w:tblGrid>
      <w:tr w:rsidR="00403749" w:rsidRPr="005349DA" w14:paraId="28CDA1B5" w14:textId="77777777" w:rsidTr="0031236E">
        <w:trPr>
          <w:trHeight w:val="241"/>
        </w:trPr>
        <w:tc>
          <w:tcPr>
            <w:tcW w:w="141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31C9D" w14:textId="77777777" w:rsidR="00403749" w:rsidRPr="005349DA" w:rsidRDefault="00403749" w:rsidP="0006315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  <w:r w:rsidRPr="005349DA">
              <w:rPr>
                <w:b/>
                <w:color w:val="FF0000"/>
                <w:sz w:val="24"/>
                <w:szCs w:val="24"/>
              </w:rPr>
              <w:t>HASSAS GÖREV TESPİT FORMU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403749" w:rsidRPr="005349DA" w14:paraId="5BD0865A" w14:textId="77777777" w:rsidTr="0031236E">
        <w:trPr>
          <w:trHeight w:val="229"/>
        </w:trPr>
        <w:tc>
          <w:tcPr>
            <w:tcW w:w="141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15B17" w14:textId="77777777" w:rsidR="00403749" w:rsidRPr="005349DA" w:rsidRDefault="00403749" w:rsidP="00063154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 w:rsidR="00D436A4">
              <w:t xml:space="preserve"> </w:t>
            </w:r>
            <w:r w:rsidR="00D436A4" w:rsidRPr="00D436A4">
              <w:rPr>
                <w:b/>
                <w:sz w:val="24"/>
                <w:szCs w:val="24"/>
              </w:rPr>
              <w:t>Sağlık Kültür ve Spor Daire Başkanlığı</w:t>
            </w:r>
          </w:p>
        </w:tc>
      </w:tr>
      <w:tr w:rsidR="00403749" w:rsidRPr="005349DA" w14:paraId="627F3206" w14:textId="77777777" w:rsidTr="0031236E">
        <w:trPr>
          <w:trHeight w:val="241"/>
        </w:trPr>
        <w:tc>
          <w:tcPr>
            <w:tcW w:w="141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F146B" w14:textId="77777777" w:rsidR="00403749" w:rsidRPr="005349DA" w:rsidRDefault="00403749" w:rsidP="00403749">
            <w:pPr>
              <w:rPr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ALT BİRİM: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="00D436A4">
              <w:rPr>
                <w:b/>
                <w:sz w:val="24"/>
                <w:szCs w:val="24"/>
              </w:rPr>
              <w:t xml:space="preserve">Sosyal Hizmetler </w:t>
            </w:r>
            <w:r w:rsidRPr="00262F75">
              <w:rPr>
                <w:b/>
                <w:sz w:val="24"/>
                <w:szCs w:val="24"/>
              </w:rPr>
              <w:t>Şube Müdürlüğü</w:t>
            </w:r>
          </w:p>
        </w:tc>
      </w:tr>
      <w:tr w:rsidR="00403749" w:rsidRPr="005349DA" w14:paraId="4F1C5781" w14:textId="77777777" w:rsidTr="007C5386">
        <w:trPr>
          <w:trHeight w:val="700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EF243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90C544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Hizme</w:t>
            </w:r>
            <w:r w:rsidRPr="005349DA">
              <w:rPr>
                <w:b/>
                <w:sz w:val="24"/>
                <w:szCs w:val="24"/>
              </w:rPr>
              <w:t>tin/Görevin Adı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C7BC5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Riskler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552C00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5EA85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Kontroller/ Tedbirler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2C715" w14:textId="77777777" w:rsidR="00403749" w:rsidRPr="005349DA" w:rsidRDefault="00403749" w:rsidP="00063154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270A8D" w:rsidRPr="005349DA" w14:paraId="4E143D20" w14:textId="77777777" w:rsidTr="007C5386">
        <w:trPr>
          <w:trHeight w:val="241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55D8C4" w14:textId="77777777" w:rsidR="00270A8D" w:rsidRPr="005349DA" w:rsidRDefault="00270A8D" w:rsidP="00270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99612" w14:textId="77777777" w:rsidR="00270A8D" w:rsidRDefault="00270A8D" w:rsidP="00270A8D">
            <w:pPr>
              <w:rPr>
                <w:sz w:val="24"/>
                <w:szCs w:val="24"/>
              </w:rPr>
            </w:pPr>
          </w:p>
          <w:p w14:paraId="3AAEF33A" w14:textId="77777777" w:rsidR="00270A8D" w:rsidRPr="00403749" w:rsidRDefault="00270A8D" w:rsidP="0027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Tesislerimiz ile İlgili İşlemler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5C4DF" w14:textId="77777777" w:rsidR="00270A8D" w:rsidRPr="00E0584F" w:rsidRDefault="00270A8D" w:rsidP="0027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Sosyal tesislerin kullanım</w:t>
            </w:r>
            <w:r w:rsidRPr="00E0584F">
              <w:rPr>
                <w:sz w:val="24"/>
                <w:szCs w:val="24"/>
              </w:rPr>
              <w:t xml:space="preserve"> gün ve saatlerinin çakışması</w:t>
            </w:r>
          </w:p>
          <w:p w14:paraId="2C4E7FD2" w14:textId="77777777" w:rsidR="00270A8D" w:rsidRPr="00403749" w:rsidRDefault="00270A8D" w:rsidP="00270A8D">
            <w:pPr>
              <w:rPr>
                <w:sz w:val="24"/>
                <w:szCs w:val="24"/>
              </w:rPr>
            </w:pPr>
            <w:r w:rsidRPr="00E0584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Sosyal tesislerin kullanım</w:t>
            </w:r>
            <w:r w:rsidRPr="00E0584F">
              <w:rPr>
                <w:sz w:val="24"/>
                <w:szCs w:val="24"/>
              </w:rPr>
              <w:t xml:space="preserve"> gün ve saatlerinde hazır bulundurulamaması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A68D7" w14:textId="77777777" w:rsidR="00270A8D" w:rsidRDefault="00270A8D" w:rsidP="00270A8D">
            <w:pPr>
              <w:rPr>
                <w:sz w:val="24"/>
                <w:szCs w:val="24"/>
              </w:rPr>
            </w:pPr>
          </w:p>
          <w:p w14:paraId="0AE4D9E0" w14:textId="77777777" w:rsidR="00270A8D" w:rsidRPr="00403749" w:rsidRDefault="00270A8D" w:rsidP="00270A8D">
            <w:pPr>
              <w:rPr>
                <w:sz w:val="24"/>
                <w:szCs w:val="24"/>
              </w:rPr>
            </w:pPr>
            <w:r w:rsidRPr="00403749">
              <w:rPr>
                <w:sz w:val="24"/>
                <w:szCs w:val="24"/>
              </w:rPr>
              <w:t>Yüksek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70AB8" w14:textId="77777777" w:rsidR="00270A8D" w:rsidRPr="00403749" w:rsidRDefault="00270A8D" w:rsidP="00270A8D">
            <w:pPr>
              <w:rPr>
                <w:sz w:val="24"/>
                <w:szCs w:val="24"/>
              </w:rPr>
            </w:pPr>
            <w:r w:rsidRPr="00561AE5">
              <w:rPr>
                <w:sz w:val="24"/>
                <w:szCs w:val="24"/>
              </w:rPr>
              <w:t>Programların gün ve saatlerinin çizelge düzenleyerek takibinin yapılması</w:t>
            </w:r>
            <w:r>
              <w:rPr>
                <w:sz w:val="24"/>
                <w:szCs w:val="24"/>
              </w:rPr>
              <w:t xml:space="preserve"> ve sosyal tesisteki odaların hazırlanması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B2EBFE" w14:textId="77777777" w:rsidR="00270A8D" w:rsidRPr="005349DA" w:rsidRDefault="00270A8D" w:rsidP="0027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Görevle ilgili iş tecrübesi ve hassasiyete sahip olmak.</w:t>
            </w:r>
          </w:p>
        </w:tc>
      </w:tr>
      <w:tr w:rsidR="00270A8D" w:rsidRPr="005349DA" w14:paraId="07E8E251" w14:textId="77777777" w:rsidTr="007C5386">
        <w:trPr>
          <w:trHeight w:val="1867"/>
        </w:trPr>
        <w:tc>
          <w:tcPr>
            <w:tcW w:w="805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9C3E5" w14:textId="77777777" w:rsidR="00270A8D" w:rsidRPr="005349DA" w:rsidRDefault="00270A8D" w:rsidP="00270A8D">
            <w:pPr>
              <w:jc w:val="center"/>
              <w:rPr>
                <w:sz w:val="24"/>
                <w:szCs w:val="24"/>
              </w:rPr>
            </w:pPr>
          </w:p>
          <w:p w14:paraId="4F5D2F23" w14:textId="77777777" w:rsidR="00270A8D" w:rsidRPr="005349DA" w:rsidRDefault="00270A8D" w:rsidP="00270A8D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HAZIRLAYAN</w:t>
            </w:r>
          </w:p>
          <w:p w14:paraId="62CE6A21" w14:textId="1485C3AC" w:rsidR="00520551" w:rsidRDefault="00124A1D" w:rsidP="00520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520551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  <w:p w14:paraId="4DEAEF34" w14:textId="77777777" w:rsidR="00270A8D" w:rsidRDefault="00270A8D" w:rsidP="00270A8D">
            <w:pPr>
              <w:jc w:val="center"/>
              <w:rPr>
                <w:b/>
                <w:sz w:val="24"/>
                <w:szCs w:val="24"/>
              </w:rPr>
            </w:pPr>
          </w:p>
          <w:p w14:paraId="48E789B6" w14:textId="77777777" w:rsidR="00270A8D" w:rsidRPr="005349DA" w:rsidRDefault="00270A8D" w:rsidP="00270A8D">
            <w:pPr>
              <w:jc w:val="center"/>
              <w:rPr>
                <w:b/>
                <w:sz w:val="24"/>
                <w:szCs w:val="24"/>
              </w:rPr>
            </w:pPr>
          </w:p>
          <w:p w14:paraId="759AF390" w14:textId="77777777" w:rsidR="00215D07" w:rsidRPr="00215D07" w:rsidRDefault="00215D07" w:rsidP="00215D07">
            <w:pPr>
              <w:jc w:val="center"/>
              <w:rPr>
                <w:sz w:val="24"/>
                <w:szCs w:val="24"/>
              </w:rPr>
            </w:pPr>
            <w:r w:rsidRPr="00215D07">
              <w:rPr>
                <w:sz w:val="24"/>
                <w:szCs w:val="24"/>
              </w:rPr>
              <w:t>Remzi PIRNAZ</w:t>
            </w:r>
          </w:p>
          <w:p w14:paraId="547EE375" w14:textId="77777777" w:rsidR="00270A8D" w:rsidRPr="005349DA" w:rsidRDefault="00215D07" w:rsidP="00215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60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8DAFE" w14:textId="77777777" w:rsidR="00270A8D" w:rsidRPr="005349DA" w:rsidRDefault="00270A8D" w:rsidP="00270A8D">
            <w:pPr>
              <w:jc w:val="center"/>
              <w:rPr>
                <w:sz w:val="24"/>
                <w:szCs w:val="24"/>
              </w:rPr>
            </w:pPr>
          </w:p>
          <w:p w14:paraId="5A2613CB" w14:textId="77777777" w:rsidR="00270A8D" w:rsidRPr="00C635CE" w:rsidRDefault="00270A8D" w:rsidP="00270A8D">
            <w:pPr>
              <w:jc w:val="center"/>
              <w:rPr>
                <w:b/>
                <w:sz w:val="24"/>
                <w:szCs w:val="24"/>
              </w:rPr>
            </w:pPr>
            <w:r w:rsidRPr="00C635CE">
              <w:rPr>
                <w:b/>
                <w:sz w:val="24"/>
                <w:szCs w:val="24"/>
              </w:rPr>
              <w:t>ONAYLAYAN</w:t>
            </w:r>
          </w:p>
          <w:p w14:paraId="7F37B2DC" w14:textId="706E30A8" w:rsidR="00520551" w:rsidRDefault="00124A1D" w:rsidP="00520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520551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  <w:p w14:paraId="7A9D1EC7" w14:textId="77777777" w:rsidR="00270A8D" w:rsidRPr="00C635CE" w:rsidRDefault="00270A8D" w:rsidP="00270A8D">
            <w:pPr>
              <w:jc w:val="center"/>
              <w:rPr>
                <w:b/>
                <w:sz w:val="24"/>
                <w:szCs w:val="24"/>
              </w:rPr>
            </w:pPr>
          </w:p>
          <w:p w14:paraId="78B2A9A9" w14:textId="77777777" w:rsidR="00270A8D" w:rsidRPr="00C635CE" w:rsidRDefault="00270A8D" w:rsidP="00270A8D">
            <w:pPr>
              <w:jc w:val="center"/>
              <w:rPr>
                <w:b/>
                <w:sz w:val="24"/>
                <w:szCs w:val="24"/>
              </w:rPr>
            </w:pPr>
          </w:p>
          <w:p w14:paraId="7923A26A" w14:textId="77777777" w:rsidR="00E27100" w:rsidRDefault="00E27100" w:rsidP="00E27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671ABD9B" w14:textId="77777777" w:rsidR="00270A8D" w:rsidRPr="005349DA" w:rsidRDefault="00E27100" w:rsidP="00E27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 Daire Başkanı</w:t>
            </w:r>
          </w:p>
        </w:tc>
      </w:tr>
    </w:tbl>
    <w:p w14:paraId="0C3EEC56" w14:textId="77777777" w:rsidR="00FD6977" w:rsidRDefault="00FD6977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highlight w:val="lightGray"/>
        </w:rPr>
      </w:pPr>
    </w:p>
    <w:p w14:paraId="54E27697" w14:textId="77777777" w:rsidR="00F76A0A" w:rsidRDefault="008A1F6D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  <w:r>
        <w:rPr>
          <w:b/>
          <w:sz w:val="24"/>
          <w:szCs w:val="24"/>
          <w:shd w:val="clear" w:color="auto" w:fill="FFFFFF" w:themeFill="background1"/>
        </w:rPr>
        <w:t xml:space="preserve">              </w:t>
      </w:r>
      <w:r w:rsidR="000A2F16">
        <w:rPr>
          <w:b/>
          <w:sz w:val="24"/>
          <w:szCs w:val="24"/>
          <w:shd w:val="clear" w:color="auto" w:fill="FFFFFF" w:themeFill="background1"/>
        </w:rPr>
        <w:t xml:space="preserve"> </w:t>
      </w:r>
      <w:r>
        <w:rPr>
          <w:b/>
          <w:sz w:val="24"/>
          <w:szCs w:val="24"/>
          <w:shd w:val="clear" w:color="auto" w:fill="FFFFFF" w:themeFill="background1"/>
        </w:rPr>
        <w:t xml:space="preserve">                                                       </w:t>
      </w:r>
    </w:p>
    <w:p w14:paraId="1B55BEE0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5F1F59B1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0FEB89F9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03A7CD16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04AA9C37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13524424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4540E78D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22DF5FDE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7E49508B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759A60FA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65B59A72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3B61E4A8" w14:textId="77777777" w:rsidR="00F76A0A" w:rsidRDefault="00F76A0A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shd w:val="clear" w:color="auto" w:fill="FFFFFF" w:themeFill="background1"/>
        </w:rPr>
      </w:pPr>
    </w:p>
    <w:p w14:paraId="64FD477A" w14:textId="02F2E5AE" w:rsidR="0089292A" w:rsidRDefault="008A1F6D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shd w:val="clear" w:color="auto" w:fill="FFFFFF" w:themeFill="background1"/>
        </w:rPr>
        <w:lastRenderedPageBreak/>
        <w:t xml:space="preserve">                                                                                                                                                 </w:t>
      </w:r>
      <w:r w:rsidRPr="008A1F6D">
        <w:rPr>
          <w:b/>
          <w:sz w:val="24"/>
          <w:szCs w:val="24"/>
          <w:shd w:val="clear" w:color="auto" w:fill="FFFFFF" w:themeFill="background1"/>
        </w:rPr>
        <w:t xml:space="preserve"> </w:t>
      </w:r>
      <w:r w:rsidR="0089292A" w:rsidRPr="009E763C">
        <w:rPr>
          <w:b/>
          <w:sz w:val="24"/>
          <w:szCs w:val="24"/>
          <w:highlight w:val="lightGray"/>
        </w:rPr>
        <w:t>EK 2</w:t>
      </w:r>
    </w:p>
    <w:p w14:paraId="63AC01EA" w14:textId="77777777" w:rsidR="00752CEE" w:rsidRPr="009E763C" w:rsidRDefault="00752CEE" w:rsidP="00262F75">
      <w:pPr>
        <w:tabs>
          <w:tab w:val="left" w:pos="519"/>
          <w:tab w:val="right" w:pos="13576"/>
        </w:tabs>
        <w:ind w:right="428"/>
        <w:rPr>
          <w:b/>
          <w:sz w:val="24"/>
          <w:szCs w:val="24"/>
          <w:highlight w:val="lightGray"/>
        </w:rPr>
      </w:pPr>
    </w:p>
    <w:p w14:paraId="58D24BBE" w14:textId="77777777" w:rsidR="0089292A" w:rsidRPr="00911F87" w:rsidRDefault="00911F87" w:rsidP="00911F87">
      <w:pPr>
        <w:pStyle w:val="ListeParagraf"/>
        <w:numPr>
          <w:ilvl w:val="1"/>
          <w:numId w:val="19"/>
        </w:numPr>
        <w:rPr>
          <w:b/>
        </w:rPr>
      </w:pPr>
      <w:r w:rsidRPr="00911F87">
        <w:rPr>
          <w:b/>
        </w:rPr>
        <w:t>Hassas Görev Envanteri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4"/>
        <w:gridCol w:w="4153"/>
        <w:gridCol w:w="1984"/>
        <w:gridCol w:w="1560"/>
        <w:gridCol w:w="5617"/>
      </w:tblGrid>
      <w:tr w:rsidR="0089292A" w:rsidRPr="005349DA" w14:paraId="102EAD92" w14:textId="77777777" w:rsidTr="007C5386">
        <w:trPr>
          <w:trHeight w:val="247"/>
        </w:trPr>
        <w:tc>
          <w:tcPr>
            <w:tcW w:w="139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09AC8" w14:textId="77777777" w:rsidR="0089292A" w:rsidRPr="005349DA" w:rsidRDefault="0089292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color w:val="FF0000"/>
                <w:sz w:val="24"/>
                <w:szCs w:val="24"/>
              </w:rPr>
              <w:t>HASSAS GÖREV ENVANTERİ</w:t>
            </w:r>
          </w:p>
        </w:tc>
      </w:tr>
      <w:tr w:rsidR="0089292A" w:rsidRPr="005349DA" w14:paraId="5735050B" w14:textId="77777777" w:rsidTr="007C5386">
        <w:trPr>
          <w:trHeight w:val="261"/>
        </w:trPr>
        <w:tc>
          <w:tcPr>
            <w:tcW w:w="139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57561" w14:textId="77777777" w:rsidR="0089292A" w:rsidRPr="005349DA" w:rsidRDefault="0089292A" w:rsidP="00A71E53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 w:rsidR="00EE4361">
              <w:rPr>
                <w:b/>
                <w:sz w:val="24"/>
                <w:szCs w:val="24"/>
              </w:rPr>
              <w:t xml:space="preserve"> </w:t>
            </w:r>
            <w:r w:rsidR="00A71E53">
              <w:rPr>
                <w:b/>
                <w:sz w:val="24"/>
                <w:szCs w:val="24"/>
              </w:rPr>
              <w:t>Sağlık Kültür ve Spor</w:t>
            </w:r>
            <w:r w:rsidR="00EE4361">
              <w:rPr>
                <w:b/>
                <w:sz w:val="24"/>
                <w:szCs w:val="24"/>
              </w:rPr>
              <w:t xml:space="preserve"> Daire Başkanlığı</w:t>
            </w:r>
          </w:p>
        </w:tc>
      </w:tr>
      <w:tr w:rsidR="0089292A" w:rsidRPr="005349DA" w14:paraId="235EB21C" w14:textId="77777777" w:rsidTr="007C5386">
        <w:trPr>
          <w:trHeight w:val="753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F6C09" w14:textId="77777777" w:rsidR="0089292A" w:rsidRPr="005349DA" w:rsidRDefault="0089292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B06477" w14:textId="77777777" w:rsidR="0089292A" w:rsidRPr="005349DA" w:rsidRDefault="0089292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0B2935" w14:textId="77777777" w:rsidR="0089292A" w:rsidRPr="005349DA" w:rsidRDefault="0089292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Yürütüldüğü Birim</w:t>
            </w:r>
            <w:r w:rsidRPr="005349DA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8B962" w14:textId="77777777" w:rsidR="0089292A" w:rsidRPr="005349DA" w:rsidRDefault="0089292A" w:rsidP="00EE42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Sorumlu Birim Amiri</w:t>
            </w:r>
            <w:r w:rsidRPr="005349DA">
              <w:rPr>
                <w:b/>
                <w:color w:val="FF0000"/>
                <w:sz w:val="24"/>
                <w:szCs w:val="24"/>
              </w:rPr>
              <w:t>**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2CCA6D" w14:textId="77777777" w:rsidR="0089292A" w:rsidRPr="005349DA" w:rsidRDefault="0089292A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Getirilmemesinin Sonuçları</w:t>
            </w:r>
          </w:p>
        </w:tc>
      </w:tr>
      <w:tr w:rsidR="00A71E53" w:rsidRPr="005349DA" w14:paraId="6B98BEDD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E38F0D" w14:textId="77777777" w:rsidR="00A71E53" w:rsidRPr="005349DA" w:rsidRDefault="00A71E53" w:rsidP="00A71E53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3A602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Kulüp işlemleri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349517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Kültürel Hizmetler 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84F39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41C91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Kulüp kurulması ve etkinliklerde aksaklıklar yaşanması.</w:t>
            </w:r>
          </w:p>
        </w:tc>
      </w:tr>
      <w:tr w:rsidR="00A71E53" w:rsidRPr="005349DA" w14:paraId="6AF491BC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DF1C78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540EEB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Üniversitemiz Yerleşkesi ve Salonlarında gerçekleştirilen programlar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D39B7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Kültürel Hizmetler 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2C1459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155F44" w14:textId="77777777" w:rsidR="00A71E53" w:rsidRPr="005349DA" w:rsidRDefault="00652D72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Düzenlenecek olan programlarda aksaklıklar yaşanması.</w:t>
            </w:r>
          </w:p>
        </w:tc>
      </w:tr>
      <w:tr w:rsidR="00A71E53" w:rsidRPr="005349DA" w14:paraId="1C680851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7D7ED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737809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 w:rsidRPr="002D391D">
              <w:rPr>
                <w:rFonts w:eastAsia="Calibri"/>
                <w:sz w:val="24"/>
                <w:szCs w:val="24"/>
              </w:rPr>
              <w:t>Doğrudan Temin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D0E269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ABAA0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655DA" w14:textId="77777777" w:rsidR="00A71E53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Yaklaşık Maliyetin yanlış hesaplanması</w:t>
            </w:r>
          </w:p>
          <w:p w14:paraId="17B88236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Talep edilen mal veya hizmetin uygun olmaması.</w:t>
            </w:r>
          </w:p>
        </w:tc>
      </w:tr>
      <w:tr w:rsidR="00A71E53" w:rsidRPr="005349DA" w14:paraId="68134E3B" w14:textId="77777777" w:rsidTr="007C5386">
        <w:trPr>
          <w:trHeight w:val="261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13D5D4" w14:textId="77777777" w:rsidR="00A71E53" w:rsidRPr="005349DA" w:rsidRDefault="00A71E53" w:rsidP="00A71E53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F0E04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Elektrik, Su, Doğalgaz ödemeleri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98DCB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514C29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38933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Hatalı gelen özel tüketim sayaç okuma bedellerine göre ödeme yapılması.</w:t>
            </w:r>
          </w:p>
        </w:tc>
      </w:tr>
      <w:tr w:rsidR="00A71E53" w:rsidRPr="005349DA" w14:paraId="188EDA83" w14:textId="77777777" w:rsidTr="007C5386">
        <w:trPr>
          <w:trHeight w:val="1901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D0C11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B4D1D3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 ve Hizmet Alım işlemleri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E269D7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31CF3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A4077" w14:textId="77777777" w:rsidR="00A71E53" w:rsidRDefault="00A71E53" w:rsidP="00A7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-Yaklaşık Maliyetin Yaklaşık Maliyet Komisyonunca yanlış hesaplanması.</w:t>
            </w:r>
          </w:p>
          <w:p w14:paraId="1B07D2D3" w14:textId="77777777" w:rsidR="00A71E53" w:rsidRDefault="00A71E53" w:rsidP="00A7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-EKAP üzerinden hazırlanan ihaleye ait belgelerin içeriğinde hata olması.</w:t>
            </w:r>
          </w:p>
          <w:p w14:paraId="162FA7F8" w14:textId="77777777" w:rsidR="00A71E53" w:rsidRDefault="00A71E53" w:rsidP="00A7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İhale komisyonunun kararında hata olması,</w:t>
            </w:r>
          </w:p>
          <w:p w14:paraId="3D4B9B3A" w14:textId="77777777" w:rsidR="00A71E53" w:rsidRPr="005349DA" w:rsidRDefault="00A71E53" w:rsidP="00752C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Durumunda ihalenin iptal olması.</w:t>
            </w:r>
          </w:p>
        </w:tc>
      </w:tr>
      <w:tr w:rsidR="00A71E53" w:rsidRPr="005349DA" w14:paraId="5D86A13C" w14:textId="77777777" w:rsidTr="007C5386">
        <w:trPr>
          <w:trHeight w:val="830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619048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E8F8F1" w14:textId="77777777" w:rsidR="00A71E53" w:rsidRDefault="00A71E53" w:rsidP="00A71E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Satınalma</w:t>
            </w:r>
            <w:proofErr w:type="spellEnd"/>
            <w:r>
              <w:rPr>
                <w:sz w:val="24"/>
                <w:szCs w:val="24"/>
              </w:rPr>
              <w:t xml:space="preserve"> İşlemleri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A306C7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7AFDF" w14:textId="77777777" w:rsidR="00A71E53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32E4F8" w14:textId="77777777" w:rsidR="00A71E53" w:rsidRDefault="00A71E53" w:rsidP="00A7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İlan Parasının kanuni süreçte ödenmemesi sonucunda ihalenin iptal olması.</w:t>
            </w:r>
          </w:p>
        </w:tc>
      </w:tr>
      <w:tr w:rsidR="00A71E53" w:rsidRPr="005349DA" w14:paraId="076F5DD6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45BE8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A69658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Taşınır </w:t>
            </w:r>
            <w:r w:rsidRPr="00910FC6">
              <w:rPr>
                <w:rFonts w:eastAsia="Calibri"/>
                <w:sz w:val="24"/>
                <w:szCs w:val="24"/>
              </w:rPr>
              <w:t xml:space="preserve">Sayım İşlemleri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E27740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059E74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9C9790" w14:textId="77777777" w:rsidR="00A71E53" w:rsidRPr="005349DA" w:rsidRDefault="00A71E53" w:rsidP="00A71E53">
            <w:pPr>
              <w:rPr>
                <w:sz w:val="24"/>
                <w:szCs w:val="24"/>
              </w:rPr>
            </w:pPr>
            <w:r w:rsidRPr="002164D6">
              <w:rPr>
                <w:sz w:val="24"/>
                <w:szCs w:val="24"/>
              </w:rPr>
              <w:t xml:space="preserve">Sayım </w:t>
            </w:r>
            <w:r>
              <w:rPr>
                <w:sz w:val="24"/>
                <w:szCs w:val="24"/>
              </w:rPr>
              <w:t>işlemlerinin hatalı yapılması.</w:t>
            </w:r>
          </w:p>
        </w:tc>
      </w:tr>
      <w:tr w:rsidR="00A71E53" w:rsidRPr="005349DA" w14:paraId="081F7C8B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6F8B38" w14:textId="77777777" w:rsidR="00A71E53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CD131" w14:textId="77777777" w:rsidR="00A71E53" w:rsidRDefault="00A71E53" w:rsidP="00A71E53">
            <w:pPr>
              <w:rPr>
                <w:sz w:val="24"/>
                <w:szCs w:val="24"/>
              </w:rPr>
            </w:pPr>
          </w:p>
          <w:p w14:paraId="08320338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Bütçe hazırlama işlemleri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B23A96" w14:textId="77777777" w:rsidR="00A71E53" w:rsidRPr="00EE4361" w:rsidRDefault="00A71E53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7E4BA8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94A97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proofErr w:type="gramStart"/>
            <w:r w:rsidRPr="00490B7C">
              <w:rPr>
                <w:sz w:val="24"/>
                <w:szCs w:val="24"/>
              </w:rPr>
              <w:t>Bütçenin  belirlenen</w:t>
            </w:r>
            <w:proofErr w:type="gramEnd"/>
            <w:r w:rsidRPr="00490B7C">
              <w:rPr>
                <w:sz w:val="24"/>
                <w:szCs w:val="24"/>
              </w:rPr>
              <w:t xml:space="preserve"> süre </w:t>
            </w:r>
            <w:proofErr w:type="gramStart"/>
            <w:r w:rsidRPr="00490B7C">
              <w:rPr>
                <w:sz w:val="24"/>
                <w:szCs w:val="24"/>
              </w:rPr>
              <w:t>zarfında  yapılmaması</w:t>
            </w:r>
            <w:proofErr w:type="gramEnd"/>
            <w:r w:rsidRPr="00490B7C">
              <w:rPr>
                <w:sz w:val="24"/>
                <w:szCs w:val="24"/>
              </w:rPr>
              <w:t xml:space="preserve">, harcama kalemlerine </w:t>
            </w:r>
            <w:proofErr w:type="gramStart"/>
            <w:r w:rsidRPr="00490B7C">
              <w:rPr>
                <w:sz w:val="24"/>
                <w:szCs w:val="24"/>
              </w:rPr>
              <w:t>ödenek  taleplerinin</w:t>
            </w:r>
            <w:proofErr w:type="gramEnd"/>
            <w:r w:rsidRPr="00490B7C">
              <w:rPr>
                <w:sz w:val="24"/>
                <w:szCs w:val="24"/>
              </w:rPr>
              <w:t xml:space="preserve"> eksik veya fazla yapılması ya da ödenek talep edilememesi.</w:t>
            </w:r>
          </w:p>
        </w:tc>
      </w:tr>
      <w:tr w:rsidR="00A71E53" w:rsidRPr="005349DA" w14:paraId="2A23D5CB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F9935F" w14:textId="77777777" w:rsidR="00A71E53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78A2B" w14:textId="77777777" w:rsidR="00A71E53" w:rsidRDefault="00A71E53" w:rsidP="00A71E53">
            <w:pPr>
              <w:rPr>
                <w:sz w:val="24"/>
                <w:szCs w:val="24"/>
              </w:rPr>
            </w:pPr>
          </w:p>
          <w:p w14:paraId="379C4141" w14:textId="77777777" w:rsidR="00A71E53" w:rsidRPr="00490B7C" w:rsidRDefault="00652D72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</w:t>
            </w:r>
            <w:r w:rsidR="00A71E53" w:rsidRPr="00490B7C">
              <w:rPr>
                <w:sz w:val="24"/>
                <w:szCs w:val="24"/>
              </w:rPr>
              <w:t xml:space="preserve"> Maaş işlemleri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025D8" w14:textId="77777777" w:rsidR="00A71E53" w:rsidRPr="00490B7C" w:rsidRDefault="00652D72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389108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20B746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 xml:space="preserve">Çalışanların maaşlarında eksik maaş, fazla maaş veya hiç maaş alamama durumu söz konusudur. </w:t>
            </w:r>
          </w:p>
        </w:tc>
      </w:tr>
      <w:tr w:rsidR="00A71E53" w:rsidRPr="005349DA" w14:paraId="54247773" w14:textId="77777777" w:rsidTr="007C5386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D8CA9" w14:textId="77777777" w:rsidR="00A71E53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A06E9" w14:textId="77777777" w:rsidR="00A71E53" w:rsidRDefault="00A71E53" w:rsidP="00A71E53">
            <w:pPr>
              <w:rPr>
                <w:sz w:val="24"/>
                <w:szCs w:val="24"/>
              </w:rPr>
            </w:pPr>
          </w:p>
          <w:p w14:paraId="4B07F87A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Yolluk işlemleri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44660" w14:textId="77777777" w:rsidR="00A71E53" w:rsidRPr="00490B7C" w:rsidRDefault="00652D72" w:rsidP="00A71E5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4361">
              <w:rPr>
                <w:sz w:val="24"/>
                <w:szCs w:val="24"/>
              </w:rPr>
              <w:t>Satınalma</w:t>
            </w:r>
            <w:proofErr w:type="spellEnd"/>
            <w:r w:rsidRPr="00EE4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ve</w:t>
            </w:r>
            <w:proofErr w:type="gramEnd"/>
            <w:r>
              <w:rPr>
                <w:sz w:val="24"/>
                <w:szCs w:val="24"/>
              </w:rPr>
              <w:t xml:space="preserve"> Tahakkuk </w:t>
            </w:r>
            <w:r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C937C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2E83F" w14:textId="77777777" w:rsidR="00A71E53" w:rsidRPr="00490B7C" w:rsidRDefault="00A71E53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Çalışanlara verilecek yolluklarda eksik veya fazla ödeme yapılması.</w:t>
            </w:r>
          </w:p>
        </w:tc>
      </w:tr>
      <w:tr w:rsidR="00A71E53" w:rsidRPr="005349DA" w14:paraId="0BBD4431" w14:textId="77777777" w:rsidTr="007C5386">
        <w:trPr>
          <w:trHeight w:val="934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76A52" w14:textId="77777777" w:rsidR="00A71E53" w:rsidRPr="005349DA" w:rsidRDefault="00752CEE" w:rsidP="00A71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8682B6" w14:textId="77777777" w:rsidR="00A71E53" w:rsidRPr="005349DA" w:rsidRDefault="00652D72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Tesisleri ile İlgili İşler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515F6E" w14:textId="77777777" w:rsidR="00A71E53" w:rsidRPr="00EE4361" w:rsidRDefault="00652D72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Hizmetleri 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C6B43C" w14:textId="77777777" w:rsidR="00A71E53" w:rsidRPr="005349DA" w:rsidRDefault="00652D72" w:rsidP="00A71E53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FD4142" w14:textId="77777777" w:rsidR="00A71E53" w:rsidRPr="005349DA" w:rsidRDefault="00652D72" w:rsidP="00A71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tesislerinin kullanımında aksaklıklar yaşanması.</w:t>
            </w:r>
          </w:p>
        </w:tc>
      </w:tr>
      <w:tr w:rsidR="00652D72" w:rsidRPr="005349DA" w14:paraId="3681584A" w14:textId="77777777" w:rsidTr="007C5386">
        <w:trPr>
          <w:trHeight w:val="934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EDBCA7" w14:textId="77777777" w:rsidR="00652D72" w:rsidRDefault="00752CEE" w:rsidP="00652D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6B3CFE" w14:textId="77777777" w:rsidR="00652D72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Ruh Sağlığını Koruma ve Sürdürme hizmetleri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0FAC86" w14:textId="77777777" w:rsidR="00652D72" w:rsidRPr="00EE4361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ve Rehberlik Hizmetleri 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5A58C2" w14:textId="77777777" w:rsidR="00652D72" w:rsidRPr="005349DA" w:rsidRDefault="00652D72" w:rsidP="00652D72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C00A4" w14:textId="77777777" w:rsidR="00652D72" w:rsidRPr="005349DA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Gizliliğin sağlanamaması ve bilgilerin korunamaması.</w:t>
            </w:r>
          </w:p>
        </w:tc>
      </w:tr>
      <w:tr w:rsidR="00652D72" w:rsidRPr="005349DA" w14:paraId="73265045" w14:textId="77777777" w:rsidTr="007C5386">
        <w:trPr>
          <w:trHeight w:val="934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24D804" w14:textId="77777777" w:rsidR="00652D72" w:rsidRDefault="00752CEE" w:rsidP="00652D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FCFB7" w14:textId="77777777" w:rsidR="00652D72" w:rsidRDefault="00652D72" w:rsidP="00652D72">
            <w:pPr>
              <w:rPr>
                <w:sz w:val="24"/>
                <w:szCs w:val="24"/>
              </w:rPr>
            </w:pPr>
          </w:p>
          <w:p w14:paraId="15509D83" w14:textId="77777777" w:rsidR="00652D72" w:rsidRPr="00403749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Tesislerimiz ile İlgili İşlemler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77225" w14:textId="77777777" w:rsidR="00652D72" w:rsidRPr="00BC3721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Hizmetler Şube Müdürlüğü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2E131" w14:textId="77777777" w:rsidR="00652D72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A5CFEC" w14:textId="77777777" w:rsidR="00652D72" w:rsidRPr="005349DA" w:rsidRDefault="00652D72" w:rsidP="0065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tesislerinin kullanımında aksaklıklar yaşanması.</w:t>
            </w:r>
          </w:p>
        </w:tc>
      </w:tr>
      <w:tr w:rsidR="00652D72" w:rsidRPr="005349DA" w14:paraId="156AF883" w14:textId="77777777" w:rsidTr="007C5386">
        <w:trPr>
          <w:trHeight w:val="2012"/>
        </w:trPr>
        <w:tc>
          <w:tcPr>
            <w:tcW w:w="139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26878" w14:textId="77777777" w:rsidR="00652D72" w:rsidRPr="005349DA" w:rsidRDefault="00652D72" w:rsidP="00652D72">
            <w:pPr>
              <w:jc w:val="center"/>
              <w:rPr>
                <w:sz w:val="24"/>
                <w:szCs w:val="24"/>
              </w:rPr>
            </w:pPr>
          </w:p>
          <w:p w14:paraId="4BCE91BE" w14:textId="77777777" w:rsidR="00652D72" w:rsidRPr="000A2F16" w:rsidRDefault="00652D72" w:rsidP="00652D72">
            <w:pPr>
              <w:jc w:val="center"/>
              <w:rPr>
                <w:b/>
                <w:sz w:val="24"/>
                <w:szCs w:val="24"/>
              </w:rPr>
            </w:pPr>
            <w:r w:rsidRPr="000A2F16">
              <w:rPr>
                <w:b/>
                <w:sz w:val="24"/>
                <w:szCs w:val="24"/>
              </w:rPr>
              <w:t>ONAYLAYAN</w:t>
            </w:r>
          </w:p>
          <w:p w14:paraId="358DCD76" w14:textId="50C6D31D" w:rsidR="00F76A0A" w:rsidRDefault="00124A1D" w:rsidP="00F76A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76A0A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  <w:p w14:paraId="53319515" w14:textId="77777777" w:rsidR="00652D72" w:rsidRDefault="00652D72" w:rsidP="00652D72">
            <w:pPr>
              <w:jc w:val="center"/>
              <w:rPr>
                <w:b/>
                <w:sz w:val="24"/>
                <w:szCs w:val="24"/>
              </w:rPr>
            </w:pPr>
          </w:p>
          <w:p w14:paraId="30312723" w14:textId="77777777" w:rsidR="00652D72" w:rsidRDefault="00652D72" w:rsidP="00652D72">
            <w:pPr>
              <w:jc w:val="center"/>
              <w:rPr>
                <w:b/>
                <w:sz w:val="24"/>
                <w:szCs w:val="24"/>
              </w:rPr>
            </w:pPr>
          </w:p>
          <w:p w14:paraId="68B741C1" w14:textId="77777777" w:rsidR="00652D72" w:rsidRPr="005349DA" w:rsidRDefault="00652D72" w:rsidP="00652D72">
            <w:pPr>
              <w:jc w:val="center"/>
              <w:rPr>
                <w:b/>
                <w:sz w:val="24"/>
                <w:szCs w:val="24"/>
              </w:rPr>
            </w:pPr>
          </w:p>
          <w:p w14:paraId="5962735C" w14:textId="77777777" w:rsidR="00752CEE" w:rsidRDefault="00752CEE" w:rsidP="00752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Savaş DÜNDAR</w:t>
            </w:r>
          </w:p>
          <w:p w14:paraId="30F07FFE" w14:textId="77777777" w:rsidR="00652D72" w:rsidRPr="005349DA" w:rsidRDefault="00752CEE" w:rsidP="00752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Kültür ve Spor Daire Başkanı</w:t>
            </w:r>
          </w:p>
        </w:tc>
      </w:tr>
    </w:tbl>
    <w:p w14:paraId="43CC66C6" w14:textId="77777777" w:rsidR="006D4AED" w:rsidRDefault="006D4AED" w:rsidP="006D4AED">
      <w:pPr>
        <w:pStyle w:val="ListeParagraf"/>
        <w:numPr>
          <w:ilvl w:val="1"/>
          <w:numId w:val="19"/>
        </w:numPr>
        <w:rPr>
          <w:b/>
        </w:rPr>
      </w:pPr>
      <w:r>
        <w:lastRenderedPageBreak/>
        <w:t xml:space="preserve"> </w:t>
      </w:r>
      <w:r w:rsidRPr="006D4AED">
        <w:rPr>
          <w:b/>
        </w:rPr>
        <w:t>Hassas Görevler Listesi</w:t>
      </w:r>
    </w:p>
    <w:p w14:paraId="138F81B7" w14:textId="77777777" w:rsidR="00953623" w:rsidRDefault="00953623" w:rsidP="00953623">
      <w:pPr>
        <w:ind w:left="708"/>
        <w:rPr>
          <w:b/>
        </w:rPr>
      </w:pPr>
    </w:p>
    <w:p w14:paraId="036FFD69" w14:textId="77777777" w:rsidR="00953623" w:rsidRDefault="00953623" w:rsidP="00953623">
      <w:pPr>
        <w:ind w:left="708"/>
        <w:rPr>
          <w:b/>
        </w:rPr>
      </w:pPr>
    </w:p>
    <w:p w14:paraId="7A5953E6" w14:textId="77777777" w:rsidR="00953623" w:rsidRDefault="00953623" w:rsidP="00953623">
      <w:pPr>
        <w:ind w:left="708"/>
        <w:rPr>
          <w:b/>
        </w:rPr>
      </w:pPr>
    </w:p>
    <w:tbl>
      <w:tblPr>
        <w:tblW w:w="15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7513"/>
        <w:gridCol w:w="2551"/>
        <w:gridCol w:w="426"/>
        <w:gridCol w:w="2623"/>
      </w:tblGrid>
      <w:tr w:rsidR="00953623" w:rsidRPr="005349DA" w14:paraId="0E3B4132" w14:textId="77777777" w:rsidTr="00FE04B2">
        <w:trPr>
          <w:cantSplit/>
          <w:trHeight w:val="405"/>
          <w:tblHeader/>
          <w:jc w:val="center"/>
        </w:trPr>
        <w:tc>
          <w:tcPr>
            <w:tcW w:w="257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FF48595" w14:textId="77777777" w:rsidR="00953623" w:rsidRPr="005349DA" w:rsidRDefault="00953623" w:rsidP="00FE04B2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2B575AD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911F87">
              <w:rPr>
                <w:b/>
                <w:color w:val="FF0000"/>
                <w:sz w:val="24"/>
                <w:szCs w:val="24"/>
              </w:rPr>
              <w:t>HASSAS GÖREV LİSTESİ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367051CE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İlk Yayın Tarihi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center"/>
          </w:tcPr>
          <w:p w14:paraId="0DFF0B4E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single" w:sz="12" w:space="0" w:color="auto"/>
              <w:bottom w:val="nil"/>
            </w:tcBorders>
            <w:vAlign w:val="center"/>
          </w:tcPr>
          <w:p w14:paraId="0C615D0C" w14:textId="08D8B899" w:rsidR="00953623" w:rsidRPr="005349DA" w:rsidRDefault="00953623" w:rsidP="00953623">
            <w:pPr>
              <w:ind w:left="-10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CC7B9C" wp14:editId="22AEE52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-386080</wp:posOffset>
                      </wp:positionV>
                      <wp:extent cx="742950" cy="276225"/>
                      <wp:effectExtent l="0" t="0" r="0" b="9525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F452BC" w14:textId="77777777" w:rsidR="00953623" w:rsidRDefault="00953623" w:rsidP="00953623">
                                  <w:r w:rsidRPr="009E763C">
                                    <w:rPr>
                                      <w:b/>
                                      <w:sz w:val="24"/>
                                      <w:szCs w:val="24"/>
                                      <w:highlight w:val="lightGray"/>
                                    </w:rPr>
                                    <w:t>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CC7B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26" type="#_x0000_t202" style="position:absolute;left:0;text-align:left;margin-left:24.6pt;margin-top:-30.4pt;width:58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" fillcolor="window" stroked="f" strokeweight=".5pt">
                      <v:textbox>
                        <w:txbxContent>
                          <w:p w14:paraId="58F452BC" w14:textId="77777777" w:rsidR="00953623" w:rsidRDefault="00953623" w:rsidP="00953623">
                            <w:r w:rsidRPr="009E763C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sz w:val="24"/>
                <w:szCs w:val="24"/>
              </w:rPr>
              <w:t>../.</w:t>
            </w:r>
            <w:r w:rsidRPr="005349DA">
              <w:rPr>
                <w:sz w:val="24"/>
                <w:szCs w:val="24"/>
              </w:rPr>
              <w:t>.</w:t>
            </w:r>
            <w:proofErr w:type="gramEnd"/>
            <w:r w:rsidR="00E5445F">
              <w:rPr>
                <w:sz w:val="24"/>
                <w:szCs w:val="24"/>
              </w:rPr>
              <w:t>/202</w:t>
            </w:r>
            <w:r w:rsidR="00124A1D">
              <w:rPr>
                <w:sz w:val="24"/>
                <w:szCs w:val="24"/>
              </w:rPr>
              <w:t>2</w:t>
            </w:r>
          </w:p>
        </w:tc>
      </w:tr>
      <w:tr w:rsidR="00953623" w:rsidRPr="005349DA" w14:paraId="0FB47565" w14:textId="77777777" w:rsidTr="00FE04B2">
        <w:trPr>
          <w:cantSplit/>
          <w:trHeight w:val="427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1240D89C" w14:textId="77777777" w:rsidR="00953623" w:rsidRPr="005349DA" w:rsidRDefault="00953623" w:rsidP="00FE04B2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5CC28A0C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E36E319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Güncelleme Tarihi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AB30FC6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1270E2AB" w14:textId="77777777" w:rsidR="00953623" w:rsidRPr="005349DA" w:rsidRDefault="00953623" w:rsidP="00FE04B2">
            <w:pPr>
              <w:ind w:left="-108"/>
              <w:rPr>
                <w:sz w:val="24"/>
                <w:szCs w:val="24"/>
              </w:rPr>
            </w:pPr>
            <w:r w:rsidRPr="005349DA">
              <w:rPr>
                <w:sz w:val="24"/>
                <w:szCs w:val="24"/>
              </w:rPr>
              <w:t xml:space="preserve"> -</w:t>
            </w:r>
          </w:p>
        </w:tc>
      </w:tr>
      <w:tr w:rsidR="00953623" w:rsidRPr="005349DA" w14:paraId="2A6BFC1F" w14:textId="77777777" w:rsidTr="00FE04B2">
        <w:trPr>
          <w:cantSplit/>
          <w:trHeight w:val="405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19084ACF" w14:textId="77777777" w:rsidR="00953623" w:rsidRPr="005349DA" w:rsidRDefault="00953623" w:rsidP="00FE04B2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6E2A93A1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26E7CAC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İçerik Revizyon No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13B1D5FD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286AF5FF" w14:textId="77777777" w:rsidR="00953623" w:rsidRPr="005349DA" w:rsidRDefault="00953623" w:rsidP="00FE04B2">
            <w:pPr>
              <w:rPr>
                <w:sz w:val="24"/>
                <w:szCs w:val="24"/>
              </w:rPr>
            </w:pPr>
          </w:p>
        </w:tc>
      </w:tr>
      <w:tr w:rsidR="00953623" w:rsidRPr="005349DA" w14:paraId="64DBF123" w14:textId="77777777" w:rsidTr="00FE04B2">
        <w:trPr>
          <w:cantSplit/>
          <w:trHeight w:val="425"/>
          <w:tblHeader/>
          <w:jc w:val="center"/>
        </w:trPr>
        <w:tc>
          <w:tcPr>
            <w:tcW w:w="257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BB40BDB" w14:textId="77777777" w:rsidR="00953623" w:rsidRPr="005349DA" w:rsidRDefault="00953623" w:rsidP="00FE04B2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153774D4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0B899933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Sayfa No</w:t>
            </w: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vAlign w:val="center"/>
          </w:tcPr>
          <w:p w14:paraId="38C6E523" w14:textId="77777777" w:rsidR="00953623" w:rsidRPr="005349DA" w:rsidRDefault="00953623" w:rsidP="00FE04B2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single" w:sz="12" w:space="0" w:color="auto"/>
            </w:tcBorders>
            <w:vAlign w:val="center"/>
          </w:tcPr>
          <w:p w14:paraId="41513E9D" w14:textId="77777777" w:rsidR="00953623" w:rsidRPr="005349DA" w:rsidRDefault="00953623" w:rsidP="00FE04B2">
            <w:pPr>
              <w:ind w:left="-108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W w:w="15735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276"/>
        <w:gridCol w:w="2853"/>
        <w:gridCol w:w="5368"/>
      </w:tblGrid>
      <w:tr w:rsidR="00953623" w:rsidRPr="005349DA" w14:paraId="294EA9C1" w14:textId="77777777" w:rsidTr="00FE04B2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EBF54" w14:textId="77777777" w:rsidR="00953623" w:rsidRPr="005349DA" w:rsidRDefault="00953623" w:rsidP="00953623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Birimi </w:t>
            </w: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r w:rsidRPr="005349DA">
              <w:rPr>
                <w:b/>
                <w:sz w:val="24"/>
                <w:szCs w:val="24"/>
              </w:rPr>
              <w:t>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Sağlık Kültür ve Spor Daire Başkanlığı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EDDC6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3623" w:rsidRPr="005349DA" w14:paraId="015D6949" w14:textId="77777777" w:rsidTr="00FE04B2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32D20" w14:textId="77777777" w:rsidR="00953623" w:rsidRPr="005349DA" w:rsidRDefault="00953623" w:rsidP="00953623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Alt </w:t>
            </w:r>
            <w:proofErr w:type="gramStart"/>
            <w:r w:rsidRPr="005349DA">
              <w:rPr>
                <w:b/>
                <w:sz w:val="24"/>
                <w:szCs w:val="24"/>
              </w:rPr>
              <w:t>Birimi 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 w:rsidRPr="00953623">
              <w:rPr>
                <w:sz w:val="24"/>
                <w:szCs w:val="24"/>
              </w:rPr>
              <w:t>Kültür Hizmetleri</w:t>
            </w:r>
            <w:r w:rsidRPr="00EE4361">
              <w:rPr>
                <w:sz w:val="24"/>
                <w:szCs w:val="24"/>
              </w:rPr>
              <w:t xml:space="preserve"> Şube Müdürlüğü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70090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3623" w:rsidRPr="005349DA" w14:paraId="4158EF3E" w14:textId="77777777" w:rsidTr="000A2F16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CC83E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AF19A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Görevi Olan Personel</w:t>
            </w:r>
            <w:r>
              <w:rPr>
                <w:b/>
                <w:sz w:val="24"/>
                <w:szCs w:val="24"/>
              </w:rPr>
              <w:t xml:space="preserve"> Ad-</w:t>
            </w:r>
            <w:proofErr w:type="spellStart"/>
            <w:r>
              <w:rPr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388B9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0EAA3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6495A" w14:textId="77777777" w:rsidR="00953623" w:rsidRPr="005349DA" w:rsidRDefault="00953623" w:rsidP="00FE04B2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Prosedürü                                                                  </w:t>
            </w:r>
            <w:proofErr w:type="gramStart"/>
            <w:r w:rsidRPr="005349DA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Alınması Gereken Önlemler veya Kontroller)</w:t>
            </w:r>
          </w:p>
        </w:tc>
      </w:tr>
      <w:tr w:rsidR="00E91AFC" w:rsidRPr="005349DA" w14:paraId="707C2E25" w14:textId="77777777" w:rsidTr="000A2F16">
        <w:trPr>
          <w:trHeight w:val="410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EE695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Kulüp İşlemleri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0996E" w14:textId="77777777" w:rsidR="00E91AFC" w:rsidRPr="00953623" w:rsidRDefault="00E5445F" w:rsidP="00E91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  <w:p w14:paraId="264AC663" w14:textId="77777777" w:rsidR="00E91AFC" w:rsidRPr="00953623" w:rsidRDefault="00E91AFC" w:rsidP="00E91AFC">
            <w:pPr>
              <w:jc w:val="center"/>
              <w:rPr>
                <w:sz w:val="24"/>
                <w:szCs w:val="24"/>
              </w:rPr>
            </w:pPr>
            <w:r w:rsidRPr="00953623">
              <w:rPr>
                <w:sz w:val="24"/>
                <w:szCs w:val="24"/>
              </w:rPr>
              <w:t>Remzi PIRNAZ</w:t>
            </w:r>
          </w:p>
          <w:p w14:paraId="1DA98B00" w14:textId="77777777" w:rsidR="00E91AFC" w:rsidRPr="00953623" w:rsidRDefault="00E91AFC" w:rsidP="00E91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64579" w14:textId="77777777" w:rsidR="00E91AFC" w:rsidRPr="00953623" w:rsidRDefault="00E91AFC" w:rsidP="00E91AFC">
            <w:pPr>
              <w:jc w:val="center"/>
              <w:rPr>
                <w:sz w:val="24"/>
                <w:szCs w:val="24"/>
              </w:rPr>
            </w:pPr>
            <w:r w:rsidRPr="00953623">
              <w:rPr>
                <w:sz w:val="24"/>
                <w:szCs w:val="24"/>
              </w:rPr>
              <w:t xml:space="preserve">Yüksek 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3F334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Kulüp kurulması ve etkinliklerde aksaklıklar yaşanması.</w: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61BF3" w14:textId="77777777" w:rsidR="00E91AFC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Dilekçelerin verilen süre içerisinde alınması</w:t>
            </w:r>
          </w:p>
          <w:p w14:paraId="419AF37F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Yönerge ve tüzüklerin eksiksiz olarak hazırlanması</w:t>
            </w:r>
          </w:p>
        </w:tc>
      </w:tr>
      <w:tr w:rsidR="00E91AFC" w:rsidRPr="005349DA" w14:paraId="75FD2EEB" w14:textId="77777777" w:rsidTr="000A2F16">
        <w:trPr>
          <w:trHeight w:val="404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32791" w14:textId="77777777" w:rsidR="00E91AFC" w:rsidRPr="004B0DE6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Üniversitemiz Yerleşkesi ve Salonlarında gerçekleştirilen programlar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1D5B1" w14:textId="77777777" w:rsidR="00E91AFC" w:rsidRPr="00953623" w:rsidRDefault="00E5445F" w:rsidP="00E91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  <w:p w14:paraId="6A3FD658" w14:textId="77777777" w:rsidR="00E91AFC" w:rsidRPr="005349DA" w:rsidRDefault="00E91AFC" w:rsidP="00E91AFC">
            <w:pPr>
              <w:jc w:val="center"/>
              <w:rPr>
                <w:b/>
                <w:sz w:val="24"/>
                <w:szCs w:val="24"/>
              </w:rPr>
            </w:pPr>
            <w:r w:rsidRPr="00953623">
              <w:rPr>
                <w:sz w:val="24"/>
                <w:szCs w:val="24"/>
              </w:rPr>
              <w:t>Remzi PIRNAZ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ECF4D" w14:textId="77777777" w:rsidR="00E91AFC" w:rsidRPr="005349DA" w:rsidRDefault="00E91AFC" w:rsidP="00E91AFC">
            <w:pPr>
              <w:jc w:val="center"/>
              <w:rPr>
                <w:b/>
                <w:sz w:val="24"/>
                <w:szCs w:val="24"/>
              </w:rPr>
            </w:pPr>
            <w:r w:rsidRPr="00953623">
              <w:rPr>
                <w:sz w:val="24"/>
                <w:szCs w:val="24"/>
              </w:rPr>
              <w:t>Yüksek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394F1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Düzenlenecek olan programlarda aksaklıklar yaşanması.</w: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9E78" w14:textId="77777777" w:rsidR="00E91AFC" w:rsidRPr="005349DA" w:rsidRDefault="00E91AFC" w:rsidP="00E91AFC">
            <w:pPr>
              <w:jc w:val="both"/>
              <w:rPr>
                <w:b/>
                <w:sz w:val="24"/>
                <w:szCs w:val="24"/>
              </w:rPr>
            </w:pPr>
            <w:r w:rsidRPr="00561AE5">
              <w:rPr>
                <w:sz w:val="24"/>
                <w:szCs w:val="24"/>
              </w:rPr>
              <w:t>Programların gün ve saatlerinin çizelge düzenleyerek takibinin yapılması</w:t>
            </w:r>
            <w:r>
              <w:rPr>
                <w:sz w:val="24"/>
                <w:szCs w:val="24"/>
              </w:rPr>
              <w:t xml:space="preserve"> ve salonların hazırlanması</w:t>
            </w:r>
          </w:p>
        </w:tc>
      </w:tr>
      <w:tr w:rsidR="00E91AFC" w:rsidRPr="005349DA" w14:paraId="2515E40A" w14:textId="77777777" w:rsidTr="00FE04B2">
        <w:trPr>
          <w:trHeight w:val="1174"/>
        </w:trPr>
        <w:tc>
          <w:tcPr>
            <w:tcW w:w="15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DD899" w14:textId="77777777" w:rsidR="00E91AFC" w:rsidRDefault="00E91AFC" w:rsidP="00E91A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Pr="005349DA">
              <w:rPr>
                <w:b/>
                <w:sz w:val="24"/>
                <w:szCs w:val="24"/>
              </w:rPr>
              <w:t xml:space="preserve">Hazırlayan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Onaylayan</w:t>
            </w:r>
          </w:p>
          <w:p w14:paraId="2C6376D5" w14:textId="2CED8BF0" w:rsidR="00F76A0A" w:rsidRDefault="00F76A0A" w:rsidP="00F76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124A1D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.09.202</w:t>
            </w:r>
            <w:r w:rsidR="00124A1D">
              <w:rPr>
                <w:b/>
                <w:sz w:val="24"/>
                <w:szCs w:val="24"/>
              </w:rPr>
              <w:t>5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E91AF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24A1D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.09.202</w:t>
            </w:r>
            <w:r w:rsidR="00124A1D">
              <w:rPr>
                <w:b/>
                <w:sz w:val="24"/>
                <w:szCs w:val="24"/>
              </w:rPr>
              <w:t>5</w:t>
            </w:r>
          </w:p>
          <w:p w14:paraId="0445AAC8" w14:textId="77777777" w:rsidR="00E91AFC" w:rsidRDefault="00E91AFC" w:rsidP="00E91A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</w:t>
            </w:r>
          </w:p>
          <w:p w14:paraId="7FB56896" w14:textId="77777777" w:rsidR="00E91AFC" w:rsidRDefault="00E91AFC" w:rsidP="00E91AF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6D7A3516" w14:textId="77777777" w:rsidR="00E91AFC" w:rsidRDefault="00E91AFC" w:rsidP="00E91AF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045391D8" w14:textId="77777777" w:rsidR="00E91AFC" w:rsidRDefault="00E91AFC" w:rsidP="00E91AFC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150EC0E5" w14:textId="77777777" w:rsidR="00E91AFC" w:rsidRDefault="00E91AFC" w:rsidP="00E91AF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215D07">
              <w:rPr>
                <w:b/>
                <w:sz w:val="24"/>
                <w:szCs w:val="24"/>
              </w:rPr>
              <w:t xml:space="preserve"> 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215D07" w:rsidRPr="00CD3B26">
              <w:rPr>
                <w:sz w:val="24"/>
                <w:szCs w:val="24"/>
              </w:rPr>
              <w:t>Remzi PIRNAZ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CD3B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 w:rsidR="00215D0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İbrahim Savaş DÜNDAR</w:t>
            </w:r>
          </w:p>
          <w:p w14:paraId="720AD838" w14:textId="77777777" w:rsidR="00E91AFC" w:rsidRPr="005349DA" w:rsidRDefault="00215D07" w:rsidP="00215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E91AF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Şube Müdürü</w:t>
            </w:r>
            <w:r w:rsidR="00E91AFC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r w:rsidR="00E91AFC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</w:t>
            </w:r>
            <w:r w:rsidR="00E91AFC">
              <w:rPr>
                <w:sz w:val="24"/>
                <w:szCs w:val="24"/>
              </w:rPr>
              <w:t>Sağlık Kültür ve Spor Daire Başkanı</w:t>
            </w:r>
            <w:r w:rsidR="00E91AFC" w:rsidRPr="005349DA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3DA2BAC" w14:textId="77777777" w:rsidR="00953623" w:rsidRDefault="00953623" w:rsidP="00953623">
      <w:pPr>
        <w:ind w:left="708"/>
        <w:rPr>
          <w:b/>
        </w:rPr>
      </w:pPr>
    </w:p>
    <w:p w14:paraId="73CA4FBB" w14:textId="77777777" w:rsidR="00953623" w:rsidRDefault="00953623" w:rsidP="00953623">
      <w:pPr>
        <w:ind w:left="708"/>
        <w:rPr>
          <w:b/>
        </w:rPr>
      </w:pPr>
    </w:p>
    <w:p w14:paraId="3361A881" w14:textId="77777777" w:rsidR="00953623" w:rsidRDefault="00953623" w:rsidP="00953623">
      <w:pPr>
        <w:ind w:left="708"/>
        <w:rPr>
          <w:b/>
        </w:rPr>
      </w:pPr>
    </w:p>
    <w:p w14:paraId="448A222C" w14:textId="77777777" w:rsidR="00953623" w:rsidRDefault="00953623" w:rsidP="00953623">
      <w:pPr>
        <w:ind w:left="708"/>
        <w:rPr>
          <w:b/>
        </w:rPr>
      </w:pPr>
    </w:p>
    <w:p w14:paraId="024DCC80" w14:textId="77777777" w:rsidR="00953623" w:rsidRPr="00953623" w:rsidRDefault="00953623" w:rsidP="00953623">
      <w:pPr>
        <w:ind w:left="708"/>
        <w:rPr>
          <w:b/>
        </w:rPr>
      </w:pPr>
    </w:p>
    <w:tbl>
      <w:tblPr>
        <w:tblW w:w="15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7513"/>
        <w:gridCol w:w="2551"/>
        <w:gridCol w:w="426"/>
        <w:gridCol w:w="2623"/>
      </w:tblGrid>
      <w:tr w:rsidR="00911F87" w:rsidRPr="005349DA" w14:paraId="6F319FB1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DAB0E28" w14:textId="77777777" w:rsidR="00911F87" w:rsidRPr="005349DA" w:rsidRDefault="00911F87" w:rsidP="00EE42FB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64B1590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  <w:r w:rsidRPr="00911F87">
              <w:rPr>
                <w:b/>
                <w:color w:val="FF0000"/>
                <w:sz w:val="24"/>
                <w:szCs w:val="24"/>
              </w:rPr>
              <w:t>HASSAS GÖREV LİSTESİ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2986F7A0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İlk Yayın Tarihi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center"/>
          </w:tcPr>
          <w:p w14:paraId="39D68573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single" w:sz="12" w:space="0" w:color="auto"/>
              <w:bottom w:val="nil"/>
            </w:tcBorders>
            <w:vAlign w:val="center"/>
          </w:tcPr>
          <w:p w14:paraId="75CA5BD3" w14:textId="019679B6" w:rsidR="00911F87" w:rsidRPr="005349DA" w:rsidRDefault="00911F87" w:rsidP="00953623">
            <w:pPr>
              <w:ind w:left="-108"/>
              <w:rPr>
                <w:sz w:val="24"/>
                <w:szCs w:val="24"/>
              </w:rPr>
            </w:pPr>
            <w:r w:rsidRPr="00953623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9A5FC4" wp14:editId="7F589E1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-386080</wp:posOffset>
                      </wp:positionV>
                      <wp:extent cx="742950" cy="276225"/>
                      <wp:effectExtent l="0" t="0" r="0" b="9525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66676C" w14:textId="77777777" w:rsidR="00556D25" w:rsidRDefault="00556D25" w:rsidP="00911F87">
                                  <w:r w:rsidRPr="009E763C">
                                    <w:rPr>
                                      <w:b/>
                                      <w:sz w:val="24"/>
                                      <w:szCs w:val="24"/>
                                      <w:highlight w:val="lightGray"/>
                                    </w:rPr>
                                    <w:t>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A5FC4" id="Metin Kutusu 6" o:spid="_x0000_s1027" type="#_x0000_t202" style="position:absolute;left:0;text-align:left;margin-left:24.6pt;margin-top:-30.4pt;width:58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" fillcolor="white [3201]" stroked="f" strokeweight=".5pt">
                      <v:textbox>
                        <w:txbxContent>
                          <w:p w14:paraId="7866676C" w14:textId="77777777" w:rsidR="00556D25" w:rsidRDefault="00556D25" w:rsidP="00911F87">
                            <w:r w:rsidRPr="009E763C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953623">
              <w:rPr>
                <w:color w:val="000000" w:themeColor="text1"/>
                <w:sz w:val="24"/>
                <w:szCs w:val="24"/>
              </w:rPr>
              <w:t>../..</w:t>
            </w:r>
            <w:proofErr w:type="gramEnd"/>
            <w:r w:rsidRPr="00953623">
              <w:rPr>
                <w:color w:val="000000" w:themeColor="text1"/>
                <w:sz w:val="24"/>
                <w:szCs w:val="24"/>
              </w:rPr>
              <w:t>/2</w:t>
            </w:r>
            <w:r w:rsidR="00E5445F">
              <w:rPr>
                <w:color w:val="000000" w:themeColor="text1"/>
                <w:sz w:val="24"/>
                <w:szCs w:val="24"/>
              </w:rPr>
              <w:t>02</w:t>
            </w:r>
            <w:r w:rsidR="0052055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911F87" w:rsidRPr="005349DA" w14:paraId="74D1729E" w14:textId="77777777" w:rsidTr="00EE42FB">
        <w:trPr>
          <w:cantSplit/>
          <w:trHeight w:val="427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5DC834D2" w14:textId="77777777" w:rsidR="00911F87" w:rsidRPr="005349DA" w:rsidRDefault="00911F87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649F4F4D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EB23635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Güncelleme Tarihi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5D6650C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2CEF5660" w14:textId="77777777" w:rsidR="00911F87" w:rsidRPr="005349DA" w:rsidRDefault="00911F87" w:rsidP="00EE42FB">
            <w:pPr>
              <w:ind w:left="-108"/>
              <w:rPr>
                <w:sz w:val="24"/>
                <w:szCs w:val="24"/>
              </w:rPr>
            </w:pPr>
            <w:r w:rsidRPr="005349DA">
              <w:rPr>
                <w:sz w:val="24"/>
                <w:szCs w:val="24"/>
              </w:rPr>
              <w:t xml:space="preserve"> -</w:t>
            </w:r>
          </w:p>
        </w:tc>
      </w:tr>
      <w:tr w:rsidR="00911F87" w:rsidRPr="005349DA" w14:paraId="7D90522B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22271E1F" w14:textId="77777777" w:rsidR="00911F87" w:rsidRPr="005349DA" w:rsidRDefault="00911F87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51BB5584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ACC8305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İçerik Revizyon No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2CB1708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343F5AEF" w14:textId="77777777" w:rsidR="00911F87" w:rsidRPr="005349DA" w:rsidRDefault="00911F87" w:rsidP="00EE42FB">
            <w:pPr>
              <w:rPr>
                <w:sz w:val="24"/>
                <w:szCs w:val="24"/>
              </w:rPr>
            </w:pPr>
          </w:p>
        </w:tc>
      </w:tr>
      <w:tr w:rsidR="00911F87" w:rsidRPr="005349DA" w14:paraId="1470CDF7" w14:textId="77777777" w:rsidTr="00EE42FB">
        <w:trPr>
          <w:cantSplit/>
          <w:trHeight w:val="425"/>
          <w:tblHeader/>
          <w:jc w:val="center"/>
        </w:trPr>
        <w:tc>
          <w:tcPr>
            <w:tcW w:w="257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4AD498A" w14:textId="77777777" w:rsidR="00911F87" w:rsidRPr="005349DA" w:rsidRDefault="00911F87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6EAE7CF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1CCBBE47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Sayfa No</w:t>
            </w: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vAlign w:val="center"/>
          </w:tcPr>
          <w:p w14:paraId="4F4F679C" w14:textId="77777777" w:rsidR="00911F87" w:rsidRPr="005349DA" w:rsidRDefault="00911F87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single" w:sz="12" w:space="0" w:color="auto"/>
            </w:tcBorders>
            <w:vAlign w:val="center"/>
          </w:tcPr>
          <w:p w14:paraId="34469FE4" w14:textId="77777777" w:rsidR="00911F87" w:rsidRPr="005349DA" w:rsidRDefault="00911F87" w:rsidP="00EE42FB">
            <w:pPr>
              <w:ind w:left="-108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W w:w="15735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011"/>
        <w:gridCol w:w="2551"/>
        <w:gridCol w:w="5935"/>
      </w:tblGrid>
      <w:tr w:rsidR="00911F87" w:rsidRPr="005349DA" w14:paraId="035A0AFA" w14:textId="77777777" w:rsidTr="006D4AED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A31EE" w14:textId="77777777" w:rsidR="00911F87" w:rsidRPr="005349DA" w:rsidRDefault="00911F87" w:rsidP="00953623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Birimi </w:t>
            </w: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r w:rsidRPr="005349DA">
              <w:rPr>
                <w:b/>
                <w:sz w:val="24"/>
                <w:szCs w:val="24"/>
              </w:rPr>
              <w:t>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 w:rsidR="00953623">
              <w:rPr>
                <w:b/>
                <w:sz w:val="24"/>
                <w:szCs w:val="24"/>
              </w:rPr>
              <w:t>Sağlık Kültür ve Spor</w:t>
            </w:r>
            <w:r w:rsidR="004B0DE6">
              <w:rPr>
                <w:b/>
                <w:sz w:val="24"/>
                <w:szCs w:val="24"/>
              </w:rPr>
              <w:t xml:space="preserve"> Daire Başkanlığı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A4FF4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1F87" w:rsidRPr="005349DA" w14:paraId="2FB784EC" w14:textId="77777777" w:rsidTr="006D4AED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3C94D" w14:textId="77777777" w:rsidR="00911F87" w:rsidRPr="005349DA" w:rsidRDefault="00911F87" w:rsidP="00911F87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Alt </w:t>
            </w:r>
            <w:proofErr w:type="gramStart"/>
            <w:r w:rsidRPr="005349DA">
              <w:rPr>
                <w:b/>
                <w:sz w:val="24"/>
                <w:szCs w:val="24"/>
              </w:rPr>
              <w:t>Birimi 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4B0DE6" w:rsidRPr="00EE4361">
              <w:rPr>
                <w:sz w:val="24"/>
                <w:szCs w:val="24"/>
              </w:rPr>
              <w:t>Satınalma</w:t>
            </w:r>
            <w:proofErr w:type="spellEnd"/>
            <w:r w:rsidR="004B0DE6" w:rsidRPr="00EE4361">
              <w:rPr>
                <w:sz w:val="24"/>
                <w:szCs w:val="24"/>
              </w:rPr>
              <w:t xml:space="preserve"> </w:t>
            </w:r>
            <w:r w:rsidR="00E91AFC">
              <w:rPr>
                <w:sz w:val="24"/>
                <w:szCs w:val="24"/>
              </w:rPr>
              <w:t xml:space="preserve">ve Tahakkuk </w:t>
            </w:r>
            <w:r w:rsidR="004B0DE6" w:rsidRPr="00EE4361">
              <w:rPr>
                <w:sz w:val="24"/>
                <w:szCs w:val="24"/>
              </w:rPr>
              <w:t>Şube Müdürlüğü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E5673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1F87" w:rsidRPr="005349DA" w14:paraId="457CBB4A" w14:textId="77777777" w:rsidTr="000A2F16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3110D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1E5DC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Görevi Olan Personel</w:t>
            </w:r>
            <w:r>
              <w:rPr>
                <w:b/>
                <w:sz w:val="24"/>
                <w:szCs w:val="24"/>
              </w:rPr>
              <w:t xml:space="preserve"> Ad-</w:t>
            </w:r>
            <w:proofErr w:type="spellStart"/>
            <w:r>
              <w:rPr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BDCFF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A05B0" w14:textId="77777777" w:rsidR="00911F87" w:rsidRPr="005349DA" w:rsidRDefault="00911F87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93616" w14:textId="77777777" w:rsidR="00911F87" w:rsidRPr="005349DA" w:rsidRDefault="000A2F16" w:rsidP="000A2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911F87" w:rsidRPr="005349DA">
              <w:rPr>
                <w:b/>
                <w:sz w:val="24"/>
                <w:szCs w:val="24"/>
              </w:rPr>
              <w:t xml:space="preserve">Prosedürü                                                                  </w:t>
            </w:r>
            <w:proofErr w:type="gramStart"/>
            <w:r w:rsidR="00911F87" w:rsidRPr="005349DA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="00911F87" w:rsidRPr="005349DA">
              <w:rPr>
                <w:b/>
                <w:sz w:val="24"/>
                <w:szCs w:val="24"/>
              </w:rPr>
              <w:t xml:space="preserve"> Alınması Gereken Önlemler veya Kontroller)</w:t>
            </w:r>
          </w:p>
        </w:tc>
      </w:tr>
      <w:tr w:rsidR="004B0DE6" w:rsidRPr="00E91AFC" w14:paraId="281FF7A6" w14:textId="77777777" w:rsidTr="000A2F16">
        <w:trPr>
          <w:trHeight w:val="410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9E2CB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2AEE6894" w14:textId="77777777" w:rsidR="004B0DE6" w:rsidRPr="004B0DE6" w:rsidRDefault="004B0DE6" w:rsidP="00EE42FB">
            <w:pPr>
              <w:rPr>
                <w:sz w:val="24"/>
                <w:szCs w:val="24"/>
              </w:rPr>
            </w:pPr>
            <w:r w:rsidRPr="004B0DE6">
              <w:rPr>
                <w:sz w:val="24"/>
                <w:szCs w:val="24"/>
              </w:rPr>
              <w:t>Doğrudan Temin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EBFA6" w14:textId="77777777" w:rsidR="004B0DE6" w:rsidRPr="00E91AFC" w:rsidRDefault="004B0DE6" w:rsidP="00E5445F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Şube Müdürü</w:t>
            </w:r>
            <w:r w:rsidR="00EE6363" w:rsidRPr="00E91AFC">
              <w:rPr>
                <w:sz w:val="24"/>
                <w:szCs w:val="24"/>
              </w:rPr>
              <w:t xml:space="preserve">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AFA86" w14:textId="77777777" w:rsidR="004B0DE6" w:rsidRPr="00E91AFC" w:rsidRDefault="004B0DE6" w:rsidP="00EE42FB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Yüksek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9E1DD" w14:textId="77777777" w:rsidR="004B0DE6" w:rsidRPr="00E91AFC" w:rsidRDefault="004B0DE6" w:rsidP="000A2F16">
            <w:pPr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Mal veya Hizmetin alınamaması.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AA66F" w14:textId="77777777" w:rsidR="004B0DE6" w:rsidRPr="00E91AFC" w:rsidRDefault="004B0DE6" w:rsidP="00A60DAD">
            <w:pPr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Yaklaşık maliyetin gözden geçiril</w:t>
            </w:r>
            <w:r w:rsidR="00A60DAD" w:rsidRPr="00E91AFC">
              <w:rPr>
                <w:sz w:val="24"/>
                <w:szCs w:val="24"/>
              </w:rPr>
              <w:t>m</w:t>
            </w:r>
            <w:r w:rsidRPr="00E91AFC">
              <w:rPr>
                <w:sz w:val="24"/>
                <w:szCs w:val="24"/>
              </w:rPr>
              <w:t>esi. Hizmetin veya Malların uygun olanın sağlanması için gerekli işlem yapılır.</w:t>
            </w:r>
          </w:p>
        </w:tc>
      </w:tr>
      <w:tr w:rsidR="004B0DE6" w:rsidRPr="00E91AFC" w14:paraId="46E11436" w14:textId="77777777" w:rsidTr="000A2F16">
        <w:trPr>
          <w:trHeight w:val="404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C5094" w14:textId="77777777" w:rsidR="004B0DE6" w:rsidRPr="004B0DE6" w:rsidRDefault="004B0DE6" w:rsidP="00EE42FB">
            <w:pPr>
              <w:rPr>
                <w:sz w:val="24"/>
                <w:szCs w:val="24"/>
              </w:rPr>
            </w:pPr>
            <w:r w:rsidRPr="004B0DE6">
              <w:rPr>
                <w:sz w:val="24"/>
                <w:szCs w:val="24"/>
              </w:rPr>
              <w:t>Elektrik, Su, Doğalgaz ödemeleri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C1D39" w14:textId="77777777" w:rsidR="004B0DE6" w:rsidRPr="00E91AFC" w:rsidRDefault="00E91AFC" w:rsidP="00E62E13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9FD6E" w14:textId="77777777" w:rsidR="004B0DE6" w:rsidRPr="00E91AFC" w:rsidRDefault="004B0DE6" w:rsidP="00EE42FB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C4A31" w14:textId="77777777" w:rsidR="004B0DE6" w:rsidRPr="00E91AFC" w:rsidRDefault="004B0DE6" w:rsidP="00140DDC">
            <w:pPr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Faturaların yanlış ödenmesi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6FC7E" w14:textId="77777777" w:rsidR="004B0DE6" w:rsidRPr="00E91AFC" w:rsidRDefault="00A60DAD" w:rsidP="00A60DAD">
            <w:pPr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Hatalı gelen özel tüketim sayaç okuma bedellerinin düzeltilmek üzere ilgili birime gönderilmesi.</w:t>
            </w:r>
          </w:p>
        </w:tc>
      </w:tr>
      <w:tr w:rsidR="004B0DE6" w:rsidRPr="00E91AFC" w14:paraId="68E98F84" w14:textId="77777777" w:rsidTr="000A2F16">
        <w:trPr>
          <w:trHeight w:val="39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13C6D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4D080627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47E0D6DE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179FCE2E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68B571C8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13DAF2E8" w14:textId="77777777" w:rsidR="00E91AFC" w:rsidRDefault="00E91AFC" w:rsidP="00EE42FB">
            <w:pPr>
              <w:rPr>
                <w:sz w:val="24"/>
                <w:szCs w:val="24"/>
              </w:rPr>
            </w:pPr>
          </w:p>
          <w:p w14:paraId="51A55B50" w14:textId="77777777" w:rsidR="004B0DE6" w:rsidRPr="004B0DE6" w:rsidRDefault="004B0DE6" w:rsidP="00EE42FB">
            <w:pPr>
              <w:rPr>
                <w:sz w:val="24"/>
                <w:szCs w:val="24"/>
              </w:rPr>
            </w:pPr>
            <w:r w:rsidRPr="004B0DE6">
              <w:rPr>
                <w:sz w:val="24"/>
                <w:szCs w:val="24"/>
              </w:rPr>
              <w:t>Mal ve Hizmet Alım işlemleri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C45" w14:textId="77777777" w:rsidR="004B0DE6" w:rsidRPr="00E91AFC" w:rsidRDefault="00E91AFC" w:rsidP="00E62E13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0F599" w14:textId="77777777" w:rsidR="004B0DE6" w:rsidRPr="00E91AFC" w:rsidRDefault="004B0DE6" w:rsidP="00EE42FB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AC2F4" w14:textId="77777777" w:rsidR="004B0DE6" w:rsidRPr="00E91AFC" w:rsidRDefault="004B0DE6" w:rsidP="00140DDC">
            <w:pPr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İhalenin iptal olması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5D258" w14:textId="77777777" w:rsidR="00A60DAD" w:rsidRPr="00E91AFC" w:rsidRDefault="00A60DAD" w:rsidP="00A60DAD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- Yaklaşık maliyet kontrol edilir.</w:t>
            </w:r>
          </w:p>
          <w:p w14:paraId="48C373A7" w14:textId="77777777" w:rsidR="00A60DAD" w:rsidRPr="00E91AFC" w:rsidRDefault="00A60DAD" w:rsidP="00A60DAD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- İlanda veya ihale </w:t>
            </w:r>
            <w:proofErr w:type="gramStart"/>
            <w:r w:rsidRPr="00E91AFC">
              <w:rPr>
                <w:sz w:val="24"/>
                <w:szCs w:val="24"/>
              </w:rPr>
              <w:t>dokümanlarında</w:t>
            </w:r>
            <w:proofErr w:type="gramEnd"/>
            <w:r w:rsidRPr="00E91AFC">
              <w:rPr>
                <w:sz w:val="24"/>
                <w:szCs w:val="24"/>
              </w:rPr>
              <w:t xml:space="preserve"> düzeltilmesi uygun görülen değişiklikler </w:t>
            </w:r>
            <w:proofErr w:type="spellStart"/>
            <w:r w:rsidRPr="00E91AFC">
              <w:rPr>
                <w:sz w:val="24"/>
                <w:szCs w:val="24"/>
              </w:rPr>
              <w:t>EKAP’ta</w:t>
            </w:r>
            <w:proofErr w:type="spellEnd"/>
            <w:r w:rsidRPr="00E91AFC">
              <w:rPr>
                <w:sz w:val="24"/>
                <w:szCs w:val="24"/>
              </w:rPr>
              <w:t xml:space="preserve"> zeyilname düzenlenerek düzeltilir.</w:t>
            </w:r>
          </w:p>
          <w:p w14:paraId="0D38A6E9" w14:textId="77777777" w:rsidR="00A60DAD" w:rsidRPr="00E91AFC" w:rsidRDefault="00A60DAD" w:rsidP="00A60DAD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- Komisyon kararını ihale yetkilisi inceleyerek onaylar veya reddeder.</w:t>
            </w:r>
          </w:p>
          <w:p w14:paraId="5167F8EF" w14:textId="77777777" w:rsidR="00A60DAD" w:rsidRPr="00E91AFC" w:rsidRDefault="00A60DAD" w:rsidP="00A60DAD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- Sözleşmeye davet edilen firmanın belgelerinde hata olması veya eksik olması durumunda ilgili satın alma görevlisi tarafından hatalı belgeler düzelttirilir, eksik olan belgeler </w:t>
            </w:r>
            <w:r w:rsidRPr="00E91AFC">
              <w:rPr>
                <w:sz w:val="24"/>
                <w:szCs w:val="24"/>
              </w:rPr>
              <w:lastRenderedPageBreak/>
              <w:t>tamamlattırılır. Sözleşmeye gelmemesi durumunda 2. En avantajlıya Sözleşmeye Davet Mektubu gönderilir.</w:t>
            </w:r>
          </w:p>
          <w:p w14:paraId="1CC5BCD2" w14:textId="77777777" w:rsidR="004B0DE6" w:rsidRPr="00E91AFC" w:rsidRDefault="004B0DE6" w:rsidP="00222B33">
            <w:pPr>
              <w:jc w:val="both"/>
              <w:rPr>
                <w:sz w:val="24"/>
                <w:szCs w:val="24"/>
              </w:rPr>
            </w:pPr>
          </w:p>
        </w:tc>
      </w:tr>
      <w:tr w:rsidR="00D93BB2" w:rsidRPr="00E91AFC" w14:paraId="6D74EB59" w14:textId="77777777" w:rsidTr="000A2F16">
        <w:trPr>
          <w:trHeight w:val="39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3A2E0" w14:textId="77777777" w:rsidR="00D93BB2" w:rsidRPr="004B0DE6" w:rsidRDefault="00D93BB2" w:rsidP="00EE42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Satınalma</w:t>
            </w:r>
            <w:proofErr w:type="spellEnd"/>
            <w:r>
              <w:rPr>
                <w:sz w:val="24"/>
                <w:szCs w:val="24"/>
              </w:rPr>
              <w:t xml:space="preserve"> İşlemleri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C691B" w14:textId="77777777" w:rsidR="00D93BB2" w:rsidRPr="00E91AFC" w:rsidRDefault="00E91AFC" w:rsidP="00E62E13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902B5" w14:textId="77777777" w:rsidR="00D93BB2" w:rsidRPr="00E91AFC" w:rsidRDefault="00D93BB2" w:rsidP="00EE42FB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9A1B0" w14:textId="77777777" w:rsidR="00D93BB2" w:rsidRPr="00E91AFC" w:rsidRDefault="00D93BB2" w:rsidP="00140DDC">
            <w:pPr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İhalenin iptal olması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C9ECD" w14:textId="77777777" w:rsidR="00D93BB2" w:rsidRPr="00E91AFC" w:rsidRDefault="00D93BB2" w:rsidP="00140DDC">
            <w:pPr>
              <w:ind w:left="-108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İlan parasının, kanuni sürede ilgili birimce yatırılıp yatırılmadığını takip etmek.</w:t>
            </w:r>
          </w:p>
        </w:tc>
      </w:tr>
      <w:tr w:rsidR="00E91AFC" w:rsidRPr="00E91AFC" w14:paraId="012B44B6" w14:textId="77777777" w:rsidTr="000A2F16">
        <w:trPr>
          <w:trHeight w:val="39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59D1C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Taşınır </w:t>
            </w:r>
            <w:r w:rsidRPr="00910FC6">
              <w:rPr>
                <w:rFonts w:eastAsia="Calibri"/>
                <w:sz w:val="24"/>
                <w:szCs w:val="24"/>
              </w:rPr>
              <w:t xml:space="preserve">Sayım İşlemleri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904AD" w14:textId="77777777" w:rsidR="00E91AFC" w:rsidRPr="00E91AFC" w:rsidRDefault="00E91AFC" w:rsidP="00E91AFC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541F5" w14:textId="77777777" w:rsidR="00E91AFC" w:rsidRPr="00E91AFC" w:rsidRDefault="00E91AFC" w:rsidP="00E91AFC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01711" w14:textId="77777777" w:rsidR="00E91AFC" w:rsidRPr="005349DA" w:rsidRDefault="00E91AFC" w:rsidP="00E91AFC">
            <w:pPr>
              <w:rPr>
                <w:sz w:val="24"/>
                <w:szCs w:val="24"/>
              </w:rPr>
            </w:pPr>
            <w:r w:rsidRPr="002164D6">
              <w:rPr>
                <w:sz w:val="24"/>
                <w:szCs w:val="24"/>
              </w:rPr>
              <w:t xml:space="preserve">Sayım </w:t>
            </w:r>
            <w:r>
              <w:rPr>
                <w:sz w:val="24"/>
                <w:szCs w:val="24"/>
              </w:rPr>
              <w:t>işlemlerinin hatalı yapılması.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1B075" w14:textId="77777777" w:rsidR="00E91AFC" w:rsidRPr="00E91AFC" w:rsidRDefault="00E91AFC" w:rsidP="00E91AFC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F56CE3">
              <w:rPr>
                <w:sz w:val="24"/>
                <w:szCs w:val="24"/>
                <w:lang w:eastAsia="tr-TR"/>
              </w:rPr>
              <w:t xml:space="preserve">Sayım </w:t>
            </w:r>
            <w:r>
              <w:rPr>
                <w:sz w:val="24"/>
                <w:szCs w:val="24"/>
                <w:lang w:eastAsia="tr-TR"/>
              </w:rPr>
              <w:t xml:space="preserve">sürecinde ambara mal giriş ve çıkışların durdurulması. </w:t>
            </w:r>
            <w:r w:rsidRPr="00556688">
              <w:rPr>
                <w:sz w:val="24"/>
                <w:szCs w:val="24"/>
              </w:rPr>
              <w:t>Sayım bir kez daha tekrarlanır. Yine farklı çıkarsa bu miktar fazla veya noksan sütununa kaydedilir.</w:t>
            </w:r>
          </w:p>
        </w:tc>
      </w:tr>
      <w:tr w:rsidR="007A3D89" w:rsidRPr="00E91AFC" w14:paraId="3E70DD04" w14:textId="77777777" w:rsidTr="000A2F16">
        <w:trPr>
          <w:trHeight w:val="39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7A32D" w14:textId="77777777" w:rsidR="007A3D89" w:rsidRDefault="007A3D89" w:rsidP="007A3D89">
            <w:pPr>
              <w:rPr>
                <w:sz w:val="24"/>
                <w:szCs w:val="24"/>
              </w:rPr>
            </w:pPr>
          </w:p>
          <w:p w14:paraId="7E3BE3DD" w14:textId="77777777" w:rsidR="007A3D89" w:rsidRPr="00490B7C" w:rsidRDefault="007A3D89" w:rsidP="007A3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</w:t>
            </w:r>
            <w:r w:rsidRPr="00490B7C">
              <w:rPr>
                <w:sz w:val="24"/>
                <w:szCs w:val="24"/>
              </w:rPr>
              <w:t xml:space="preserve"> Maaş işlemleri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19E07" w14:textId="77777777" w:rsidR="007A3D89" w:rsidRPr="00E91AFC" w:rsidRDefault="007A3D89" w:rsidP="007A3D89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>
              <w:rPr>
                <w:sz w:val="24"/>
                <w:szCs w:val="24"/>
              </w:rPr>
              <w:t>Remzi PIRNAZ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85F6B" w14:textId="77777777" w:rsidR="007A3D89" w:rsidRPr="00E91AFC" w:rsidRDefault="007A3D89" w:rsidP="007A3D89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13C6C" w14:textId="77777777" w:rsidR="007A3D89" w:rsidRPr="00E91AFC" w:rsidRDefault="007A3D89" w:rsidP="007A3D89">
            <w:pPr>
              <w:rPr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Çalışanlara verilecek yolluklarda eksik veya fazla ödeme yapılması.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7F00C" w14:textId="77777777" w:rsidR="007A3D89" w:rsidRPr="00E91AFC" w:rsidRDefault="007A3D89" w:rsidP="00140DDC">
            <w:pPr>
              <w:ind w:left="-108"/>
              <w:jc w:val="both"/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 xml:space="preserve">Yapılacak işlemler için güncel bilgi akışını kontrol etmek, bilgi akışında aksama olmaması için tedbir almak ve yapılacak işlemleri eksiksiz kontrol etmek, hata olması durumunda hataları sebepleri </w:t>
            </w:r>
            <w:proofErr w:type="gramStart"/>
            <w:r w:rsidRPr="00556688">
              <w:rPr>
                <w:sz w:val="24"/>
                <w:szCs w:val="24"/>
              </w:rPr>
              <w:t>ile birlikte</w:t>
            </w:r>
            <w:proofErr w:type="gramEnd"/>
            <w:r w:rsidRPr="00556688">
              <w:rPr>
                <w:sz w:val="24"/>
                <w:szCs w:val="24"/>
              </w:rPr>
              <w:t xml:space="preserve"> işlemleri gerçekleştiren personele bildirimde bulunmak.</w:t>
            </w:r>
          </w:p>
        </w:tc>
      </w:tr>
      <w:tr w:rsidR="007A3D89" w:rsidRPr="005349DA" w14:paraId="1FC0B149" w14:textId="77777777" w:rsidTr="000A2F16">
        <w:trPr>
          <w:trHeight w:val="39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BC86F" w14:textId="77777777" w:rsidR="007A3D89" w:rsidRDefault="007A3D89" w:rsidP="007A3D89">
            <w:pPr>
              <w:rPr>
                <w:rFonts w:eastAsia="Calibri"/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Yolluk işlemleri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505F8" w14:textId="77777777" w:rsidR="007A3D89" w:rsidRPr="00E91AFC" w:rsidRDefault="007A3D89" w:rsidP="007A3D89">
            <w:pPr>
              <w:jc w:val="center"/>
              <w:rPr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2C50C" w14:textId="77777777" w:rsidR="007A3D89" w:rsidRDefault="007A3D89" w:rsidP="007A3D89">
            <w:pPr>
              <w:jc w:val="center"/>
              <w:rPr>
                <w:b/>
                <w:sz w:val="24"/>
                <w:szCs w:val="24"/>
              </w:rPr>
            </w:pPr>
            <w:r w:rsidRPr="00E91AFC">
              <w:rPr>
                <w:sz w:val="24"/>
                <w:szCs w:val="24"/>
              </w:rPr>
              <w:t>Yüksek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E41EB" w14:textId="77777777" w:rsidR="007A3D89" w:rsidRDefault="007A3D89" w:rsidP="007A3D89">
            <w:pPr>
              <w:rPr>
                <w:b/>
                <w:sz w:val="24"/>
                <w:szCs w:val="24"/>
              </w:rPr>
            </w:pPr>
            <w:r w:rsidRPr="00490B7C">
              <w:rPr>
                <w:sz w:val="24"/>
                <w:szCs w:val="24"/>
              </w:rPr>
              <w:t>Çalışanlara verilecek yolluklarda eksik veya fazla ödeme yapılması.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37EB4" w14:textId="77777777" w:rsidR="007A3D89" w:rsidRDefault="007A3D89" w:rsidP="00140DDC">
            <w:pPr>
              <w:ind w:left="-108"/>
              <w:jc w:val="both"/>
              <w:rPr>
                <w:sz w:val="24"/>
                <w:szCs w:val="24"/>
              </w:rPr>
            </w:pPr>
            <w:r w:rsidRPr="00556688">
              <w:rPr>
                <w:sz w:val="24"/>
                <w:szCs w:val="24"/>
              </w:rPr>
              <w:t>Yapılacak yolluk işlemlerinin 6245 sayılı kanuna uygunluğu ve hesaplamaların kontrolü sağlanır. Hata olması durumunda işlem gerekçeleri belirtilerek iptal edilir.</w:t>
            </w:r>
          </w:p>
        </w:tc>
      </w:tr>
      <w:tr w:rsidR="007A3D89" w:rsidRPr="005349DA" w14:paraId="037FC003" w14:textId="77777777" w:rsidTr="006D4AED">
        <w:trPr>
          <w:trHeight w:val="1174"/>
        </w:trPr>
        <w:tc>
          <w:tcPr>
            <w:tcW w:w="15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DF498" w14:textId="77777777" w:rsidR="003152BE" w:rsidRDefault="003152BE" w:rsidP="0031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Pr="005349DA">
              <w:rPr>
                <w:b/>
                <w:sz w:val="24"/>
                <w:szCs w:val="24"/>
              </w:rPr>
              <w:t xml:space="preserve">Hazırlayan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Onaylayan</w:t>
            </w:r>
          </w:p>
          <w:p w14:paraId="357D321A" w14:textId="1C6EEFFC" w:rsidR="00E5445F" w:rsidRDefault="00E5445F" w:rsidP="00E54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124A1D">
              <w:rPr>
                <w:b/>
                <w:sz w:val="24"/>
                <w:szCs w:val="24"/>
              </w:rPr>
              <w:t>17</w:t>
            </w:r>
            <w:r w:rsidR="00F76A0A">
              <w:rPr>
                <w:b/>
                <w:sz w:val="24"/>
                <w:szCs w:val="24"/>
              </w:rPr>
              <w:t>.09.202</w:t>
            </w:r>
            <w:r w:rsidR="00124A1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124A1D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124A1D">
              <w:rPr>
                <w:b/>
                <w:sz w:val="24"/>
                <w:szCs w:val="24"/>
              </w:rPr>
              <w:t>17</w:t>
            </w:r>
            <w:r w:rsidR="00F76A0A">
              <w:rPr>
                <w:b/>
                <w:sz w:val="24"/>
                <w:szCs w:val="24"/>
              </w:rPr>
              <w:t>.09.202</w:t>
            </w:r>
            <w:r w:rsidR="00124A1D">
              <w:rPr>
                <w:b/>
                <w:sz w:val="24"/>
                <w:szCs w:val="24"/>
              </w:rPr>
              <w:t>5</w:t>
            </w:r>
          </w:p>
          <w:p w14:paraId="1EF7E2D8" w14:textId="0A7F6476" w:rsidR="00E5445F" w:rsidRDefault="00124A1D" w:rsidP="00E54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26C63251" w14:textId="77777777" w:rsidR="003152BE" w:rsidRDefault="003152BE" w:rsidP="003152B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14:paraId="1C850998" w14:textId="77777777" w:rsidR="003152BE" w:rsidRDefault="003152BE" w:rsidP="003152B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6CDE097" w14:textId="77777777" w:rsidR="003152BE" w:rsidRDefault="003152BE" w:rsidP="003152B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32DC891" w14:textId="77777777" w:rsidR="003152BE" w:rsidRDefault="003152BE" w:rsidP="003152BE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5E740FA2" w14:textId="77777777" w:rsidR="00CD3B26" w:rsidRDefault="00CD3B26" w:rsidP="00CD3B2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r w:rsidRPr="00CD3B26">
              <w:rPr>
                <w:sz w:val="24"/>
                <w:szCs w:val="24"/>
              </w:rPr>
              <w:t>Remzi PIRNAZ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İbrahim Savaş DÜNDAR</w:t>
            </w:r>
          </w:p>
          <w:p w14:paraId="25889318" w14:textId="77777777" w:rsidR="007A3D89" w:rsidRPr="005349DA" w:rsidRDefault="00CD3B26" w:rsidP="00CD3B2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Şube Müdürü                                                                                                                   Sağlık Kültür ve Spor Daire Başkanı</w:t>
            </w:r>
          </w:p>
        </w:tc>
      </w:tr>
    </w:tbl>
    <w:p w14:paraId="56F5E0B8" w14:textId="77777777" w:rsidR="00FF2C77" w:rsidRDefault="00FF2C77" w:rsidP="0089292A">
      <w:pPr>
        <w:rPr>
          <w:sz w:val="24"/>
          <w:szCs w:val="24"/>
        </w:rPr>
      </w:pPr>
    </w:p>
    <w:p w14:paraId="31BAE470" w14:textId="77777777" w:rsidR="00A60DAD" w:rsidRDefault="00A60DAD" w:rsidP="0089292A">
      <w:pPr>
        <w:rPr>
          <w:sz w:val="24"/>
          <w:szCs w:val="24"/>
        </w:rPr>
      </w:pPr>
    </w:p>
    <w:p w14:paraId="69DA5E3F" w14:textId="77777777" w:rsidR="00A60DAD" w:rsidRDefault="00A60DAD" w:rsidP="0089292A">
      <w:pPr>
        <w:rPr>
          <w:sz w:val="24"/>
          <w:szCs w:val="24"/>
        </w:rPr>
      </w:pPr>
    </w:p>
    <w:p w14:paraId="795E949D" w14:textId="77777777" w:rsidR="00A60DAD" w:rsidRDefault="00A60DAD" w:rsidP="0089292A">
      <w:pPr>
        <w:rPr>
          <w:sz w:val="24"/>
          <w:szCs w:val="24"/>
        </w:rPr>
      </w:pPr>
    </w:p>
    <w:p w14:paraId="3C78434C" w14:textId="77777777" w:rsidR="00A60DAD" w:rsidRDefault="00A60DAD" w:rsidP="0089292A">
      <w:pPr>
        <w:rPr>
          <w:sz w:val="24"/>
          <w:szCs w:val="24"/>
        </w:rPr>
      </w:pPr>
    </w:p>
    <w:p w14:paraId="6CBA829D" w14:textId="77777777" w:rsidR="00A60DAD" w:rsidRDefault="00A60DAD" w:rsidP="0089292A">
      <w:pPr>
        <w:rPr>
          <w:sz w:val="24"/>
          <w:szCs w:val="24"/>
        </w:rPr>
      </w:pPr>
    </w:p>
    <w:p w14:paraId="4A31B03A" w14:textId="77777777" w:rsidR="00A60DAD" w:rsidRDefault="00A60DAD" w:rsidP="0089292A">
      <w:pPr>
        <w:rPr>
          <w:sz w:val="24"/>
          <w:szCs w:val="24"/>
        </w:rPr>
      </w:pPr>
    </w:p>
    <w:p w14:paraId="6F429030" w14:textId="77777777" w:rsidR="00A60DAD" w:rsidRDefault="00A60DAD" w:rsidP="0089292A">
      <w:pPr>
        <w:rPr>
          <w:sz w:val="24"/>
          <w:szCs w:val="24"/>
        </w:rPr>
      </w:pPr>
    </w:p>
    <w:p w14:paraId="67A26996" w14:textId="77777777" w:rsidR="00A60DAD" w:rsidRDefault="00A60DAD" w:rsidP="0089292A">
      <w:pPr>
        <w:rPr>
          <w:sz w:val="24"/>
          <w:szCs w:val="24"/>
        </w:rPr>
      </w:pPr>
    </w:p>
    <w:p w14:paraId="5CB98BE9" w14:textId="77777777" w:rsidR="00A60DAD" w:rsidRPr="00A60DAD" w:rsidRDefault="00A60DAD" w:rsidP="00A60DAD">
      <w:pPr>
        <w:rPr>
          <w:sz w:val="24"/>
          <w:szCs w:val="24"/>
        </w:rPr>
      </w:pPr>
    </w:p>
    <w:tbl>
      <w:tblPr>
        <w:tblW w:w="15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7513"/>
        <w:gridCol w:w="2551"/>
        <w:gridCol w:w="426"/>
        <w:gridCol w:w="2623"/>
      </w:tblGrid>
      <w:tr w:rsidR="00A60DAD" w:rsidRPr="005349DA" w14:paraId="6DC817D9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539637A" w14:textId="77777777" w:rsidR="00A60DAD" w:rsidRPr="005349DA" w:rsidRDefault="00A60DAD" w:rsidP="00EE42FB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5AA2680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911F87">
              <w:rPr>
                <w:b/>
                <w:color w:val="FF0000"/>
                <w:sz w:val="24"/>
                <w:szCs w:val="24"/>
              </w:rPr>
              <w:t>HASSAS GÖREV LİSTESİ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3B93B48C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İlk Yayın Tarihi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center"/>
          </w:tcPr>
          <w:p w14:paraId="2C82339B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single" w:sz="12" w:space="0" w:color="auto"/>
              <w:bottom w:val="nil"/>
            </w:tcBorders>
            <w:vAlign w:val="center"/>
          </w:tcPr>
          <w:p w14:paraId="1A02857F" w14:textId="0E17DCD2" w:rsidR="00A60DAD" w:rsidRPr="005349DA" w:rsidRDefault="00A60DAD" w:rsidP="001B6CA9">
            <w:pPr>
              <w:ind w:left="-10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B4F767" wp14:editId="0A83DC66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-386080</wp:posOffset>
                      </wp:positionV>
                      <wp:extent cx="742950" cy="276225"/>
                      <wp:effectExtent l="0" t="0" r="0" b="952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9C1B91" w14:textId="77777777" w:rsidR="00556D25" w:rsidRDefault="00556D25" w:rsidP="00A60DAD">
                                  <w:r w:rsidRPr="009E763C">
                                    <w:rPr>
                                      <w:b/>
                                      <w:sz w:val="24"/>
                                      <w:szCs w:val="24"/>
                                      <w:highlight w:val="lightGray"/>
                                    </w:rPr>
                                    <w:t>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4F767" id="Metin Kutusu 1" o:spid="_x0000_s1028" type="#_x0000_t202" style="position:absolute;left:0;text-align:left;margin-left:24.6pt;margin-top:-30.4pt;width:58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" fillcolor="white [3201]" stroked="f" strokeweight=".5pt">
                      <v:textbox>
                        <w:txbxContent>
                          <w:p w14:paraId="469C1B91" w14:textId="77777777" w:rsidR="00556D25" w:rsidRDefault="00556D25" w:rsidP="00A60DAD">
                            <w:r w:rsidRPr="009E763C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sz w:val="24"/>
                <w:szCs w:val="24"/>
              </w:rPr>
              <w:t>../.</w:t>
            </w:r>
            <w:r w:rsidRPr="005349DA">
              <w:rPr>
                <w:sz w:val="24"/>
                <w:szCs w:val="24"/>
              </w:rPr>
              <w:t>.</w:t>
            </w:r>
            <w:proofErr w:type="gramEnd"/>
            <w:r w:rsidR="00E5445F">
              <w:rPr>
                <w:sz w:val="24"/>
                <w:szCs w:val="24"/>
              </w:rPr>
              <w:t>/202</w:t>
            </w:r>
            <w:r w:rsidR="00520551">
              <w:rPr>
                <w:sz w:val="24"/>
                <w:szCs w:val="24"/>
              </w:rPr>
              <w:t>2</w:t>
            </w:r>
          </w:p>
        </w:tc>
      </w:tr>
      <w:tr w:rsidR="00A60DAD" w:rsidRPr="005349DA" w14:paraId="36584A9E" w14:textId="77777777" w:rsidTr="00EE42FB">
        <w:trPr>
          <w:cantSplit/>
          <w:trHeight w:val="427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3047E14F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509B68BE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50E2114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Güncelleme Tarihi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A17F739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44742265" w14:textId="77777777" w:rsidR="00A60DAD" w:rsidRPr="005349DA" w:rsidRDefault="00A60DAD" w:rsidP="00EE42FB">
            <w:pPr>
              <w:ind w:left="-108"/>
              <w:rPr>
                <w:sz w:val="24"/>
                <w:szCs w:val="24"/>
              </w:rPr>
            </w:pPr>
            <w:r w:rsidRPr="005349DA">
              <w:rPr>
                <w:sz w:val="24"/>
                <w:szCs w:val="24"/>
              </w:rPr>
              <w:t xml:space="preserve"> -</w:t>
            </w:r>
          </w:p>
        </w:tc>
      </w:tr>
      <w:tr w:rsidR="00A60DAD" w:rsidRPr="005349DA" w14:paraId="1865AD44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743365A3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72CF2109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F335C2B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İçerik Revizyon No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063A7E0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4A2C1670" w14:textId="77777777" w:rsidR="00A60DAD" w:rsidRPr="005349DA" w:rsidRDefault="00A60DAD" w:rsidP="00EE42FB">
            <w:pPr>
              <w:rPr>
                <w:sz w:val="24"/>
                <w:szCs w:val="24"/>
              </w:rPr>
            </w:pPr>
          </w:p>
        </w:tc>
      </w:tr>
      <w:tr w:rsidR="00A60DAD" w:rsidRPr="005349DA" w14:paraId="5617FFB0" w14:textId="77777777" w:rsidTr="00EE42FB">
        <w:trPr>
          <w:cantSplit/>
          <w:trHeight w:val="425"/>
          <w:tblHeader/>
          <w:jc w:val="center"/>
        </w:trPr>
        <w:tc>
          <w:tcPr>
            <w:tcW w:w="257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FB4D6BC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79E9349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098518B6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Sayfa No</w:t>
            </w: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vAlign w:val="center"/>
          </w:tcPr>
          <w:p w14:paraId="5211B2A4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single" w:sz="12" w:space="0" w:color="auto"/>
            </w:tcBorders>
            <w:vAlign w:val="center"/>
          </w:tcPr>
          <w:p w14:paraId="0BFF2415" w14:textId="77777777" w:rsidR="00A60DAD" w:rsidRPr="005349DA" w:rsidRDefault="00A60DAD" w:rsidP="00EE42FB">
            <w:pPr>
              <w:ind w:left="-108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W w:w="15735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276"/>
        <w:gridCol w:w="3118"/>
        <w:gridCol w:w="5103"/>
      </w:tblGrid>
      <w:tr w:rsidR="00A60DAD" w:rsidRPr="005349DA" w14:paraId="1910A77E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8D668" w14:textId="77777777" w:rsidR="00A60DAD" w:rsidRPr="005349DA" w:rsidRDefault="00A60DAD" w:rsidP="007A3D89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Birimi </w:t>
            </w: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r w:rsidRPr="005349DA">
              <w:rPr>
                <w:b/>
                <w:sz w:val="24"/>
                <w:szCs w:val="24"/>
              </w:rPr>
              <w:t>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 w:rsidR="007A3D89">
              <w:rPr>
                <w:b/>
                <w:sz w:val="24"/>
                <w:szCs w:val="24"/>
              </w:rPr>
              <w:t>Sağlık Kültür ve Spor D</w:t>
            </w:r>
            <w:r>
              <w:rPr>
                <w:b/>
                <w:sz w:val="24"/>
                <w:szCs w:val="24"/>
              </w:rPr>
              <w:t>aire Başkanlığı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63AF5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0DAD" w:rsidRPr="005349DA" w14:paraId="773C9663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64220" w14:textId="77777777" w:rsidR="00A60DAD" w:rsidRPr="005349DA" w:rsidRDefault="00A60DAD" w:rsidP="007A3D89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Alt </w:t>
            </w:r>
            <w:proofErr w:type="gramStart"/>
            <w:r w:rsidRPr="005349DA">
              <w:rPr>
                <w:b/>
                <w:sz w:val="24"/>
                <w:szCs w:val="24"/>
              </w:rPr>
              <w:t>Birimi 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 w:rsidR="007A3D89" w:rsidRPr="007A3D89">
              <w:rPr>
                <w:sz w:val="24"/>
                <w:szCs w:val="24"/>
              </w:rPr>
              <w:t>Spor Hizmetleri</w:t>
            </w:r>
            <w:r w:rsidRPr="00EE4361">
              <w:rPr>
                <w:sz w:val="24"/>
                <w:szCs w:val="24"/>
              </w:rPr>
              <w:t xml:space="preserve"> Şube Müdürlüğü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385B1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0DAD" w:rsidRPr="005349DA" w14:paraId="3B1274FD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251EB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D8B3F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Görevi Olan Personel</w:t>
            </w:r>
            <w:r>
              <w:rPr>
                <w:b/>
                <w:sz w:val="24"/>
                <w:szCs w:val="24"/>
              </w:rPr>
              <w:t xml:space="preserve"> Ad-</w:t>
            </w:r>
            <w:proofErr w:type="spellStart"/>
            <w:r>
              <w:rPr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3D8CA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07C40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B65EF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Prosedürü                                                                  </w:t>
            </w:r>
            <w:proofErr w:type="gramStart"/>
            <w:r w:rsidRPr="005349DA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Alınması Gereken Önlemler veya Kontroller)</w:t>
            </w:r>
          </w:p>
        </w:tc>
      </w:tr>
      <w:tr w:rsidR="00206E33" w:rsidRPr="005349DA" w14:paraId="066D785D" w14:textId="77777777" w:rsidTr="00EE42FB">
        <w:trPr>
          <w:trHeight w:val="410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EEEB8" w14:textId="77777777" w:rsidR="007A3D89" w:rsidRDefault="007A3D89" w:rsidP="00EE42FB">
            <w:pPr>
              <w:rPr>
                <w:rFonts w:eastAsia="Calibri"/>
                <w:sz w:val="24"/>
                <w:szCs w:val="24"/>
              </w:rPr>
            </w:pPr>
          </w:p>
          <w:p w14:paraId="13B8D666" w14:textId="77777777" w:rsidR="00206E33" w:rsidRPr="004B0DE6" w:rsidRDefault="007A3D89" w:rsidP="00EE42F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Spor Tesisleri </w:t>
            </w:r>
            <w:proofErr w:type="gramStart"/>
            <w:r>
              <w:rPr>
                <w:rFonts w:eastAsia="Calibri"/>
                <w:sz w:val="24"/>
                <w:szCs w:val="24"/>
              </w:rPr>
              <w:t>İle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İlgili İşler</w:t>
            </w:r>
            <w:r w:rsidR="00206E33" w:rsidRPr="00910FC6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5BA75" w14:textId="77777777" w:rsidR="00206E33" w:rsidRPr="007A3D89" w:rsidRDefault="007A3D89" w:rsidP="00E5445F">
            <w:pPr>
              <w:jc w:val="center"/>
              <w:rPr>
                <w:sz w:val="24"/>
                <w:szCs w:val="24"/>
              </w:rPr>
            </w:pPr>
            <w:r w:rsidRPr="007A3D89">
              <w:rPr>
                <w:sz w:val="24"/>
                <w:szCs w:val="24"/>
              </w:rPr>
              <w:t xml:space="preserve">Şube Müdürü </w:t>
            </w:r>
            <w:r w:rsidR="00E5445F">
              <w:rPr>
                <w:sz w:val="24"/>
                <w:szCs w:val="24"/>
              </w:rPr>
              <w:t>Harun AKDOĞAN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EE535" w14:textId="77777777" w:rsidR="00206E33" w:rsidRPr="007A3D89" w:rsidRDefault="00206E33" w:rsidP="00EE42FB">
            <w:pPr>
              <w:jc w:val="center"/>
              <w:rPr>
                <w:sz w:val="24"/>
                <w:szCs w:val="24"/>
              </w:rPr>
            </w:pPr>
            <w:r w:rsidRPr="007A3D89">
              <w:rPr>
                <w:sz w:val="24"/>
                <w:szCs w:val="24"/>
              </w:rPr>
              <w:t xml:space="preserve">Yüksek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BFFC4" w14:textId="77777777" w:rsidR="00206E33" w:rsidRPr="007A3D89" w:rsidRDefault="007A3D89" w:rsidP="007A3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tesislerinin kullanımında aksaklıklar yaşanması.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FD00D" w14:textId="77777777" w:rsidR="00206E33" w:rsidRPr="005349DA" w:rsidRDefault="007A3D89" w:rsidP="00063154">
            <w:pPr>
              <w:jc w:val="both"/>
              <w:rPr>
                <w:b/>
                <w:sz w:val="24"/>
                <w:szCs w:val="24"/>
              </w:rPr>
            </w:pPr>
            <w:r w:rsidRPr="00561AE5">
              <w:rPr>
                <w:sz w:val="24"/>
                <w:szCs w:val="24"/>
              </w:rPr>
              <w:t>Programların gün ve saatlerinin çizelge düzenleyerek takibinin yapılması</w:t>
            </w:r>
            <w:r>
              <w:rPr>
                <w:sz w:val="24"/>
                <w:szCs w:val="24"/>
              </w:rPr>
              <w:t xml:space="preserve"> ve salonların hazırlanması</w:t>
            </w:r>
          </w:p>
        </w:tc>
      </w:tr>
      <w:tr w:rsidR="00A60DAD" w:rsidRPr="005349DA" w14:paraId="41BBDBE7" w14:textId="77777777" w:rsidTr="00EE42FB">
        <w:trPr>
          <w:trHeight w:val="1174"/>
        </w:trPr>
        <w:tc>
          <w:tcPr>
            <w:tcW w:w="15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F4228" w14:textId="77777777" w:rsidR="00CD3B26" w:rsidRDefault="00CD3B26" w:rsidP="00CD3B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Pr="005349DA">
              <w:rPr>
                <w:b/>
                <w:sz w:val="24"/>
                <w:szCs w:val="24"/>
              </w:rPr>
              <w:t xml:space="preserve">Hazırlayan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Onaylayan</w:t>
            </w:r>
          </w:p>
          <w:p w14:paraId="4E89BF1D" w14:textId="2C00274C" w:rsidR="00CD3B26" w:rsidRDefault="00CD3B26" w:rsidP="00CD3B2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124A1D">
              <w:rPr>
                <w:b/>
                <w:sz w:val="24"/>
                <w:szCs w:val="24"/>
              </w:rPr>
              <w:t>17</w:t>
            </w:r>
            <w:r w:rsidR="00F76A0A">
              <w:rPr>
                <w:b/>
                <w:sz w:val="24"/>
                <w:szCs w:val="24"/>
              </w:rPr>
              <w:t>.09.202</w:t>
            </w:r>
            <w:r w:rsidR="00124A1D"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124A1D">
              <w:rPr>
                <w:b/>
                <w:sz w:val="24"/>
                <w:szCs w:val="24"/>
              </w:rPr>
              <w:t>17</w:t>
            </w:r>
            <w:r w:rsidR="00F76A0A">
              <w:rPr>
                <w:b/>
                <w:sz w:val="24"/>
                <w:szCs w:val="24"/>
              </w:rPr>
              <w:t>.09.202</w:t>
            </w:r>
            <w:r w:rsidR="00124A1D">
              <w:rPr>
                <w:b/>
                <w:sz w:val="24"/>
                <w:szCs w:val="24"/>
              </w:rPr>
              <w:t>5</w:t>
            </w:r>
          </w:p>
          <w:p w14:paraId="1575996C" w14:textId="77777777" w:rsidR="00CD3B26" w:rsidRDefault="00CD3B26" w:rsidP="00CD3B2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B8B8E90" w14:textId="77777777" w:rsidR="00CD3B26" w:rsidRDefault="00CD3B26" w:rsidP="00CD3B2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3E90B59" w14:textId="77777777" w:rsidR="00CD3B26" w:rsidRDefault="00CD3B26" w:rsidP="00CD3B26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6E65116C" w14:textId="77777777" w:rsidR="00CD3B26" w:rsidRDefault="00CD3B26" w:rsidP="00CD3B2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r w:rsidRPr="00CD3B26">
              <w:rPr>
                <w:sz w:val="24"/>
                <w:szCs w:val="24"/>
              </w:rPr>
              <w:t>Remzi PIRNAZ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İbrahim Savaş DÜNDAR</w:t>
            </w:r>
          </w:p>
          <w:p w14:paraId="365A5000" w14:textId="77777777" w:rsidR="00A60DAD" w:rsidRPr="005349DA" w:rsidRDefault="00CD3B26" w:rsidP="00CD3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Şube Müdürü                                                                                                                   Sağlık Kültür ve Spor Daire Başkanı</w:t>
            </w:r>
          </w:p>
        </w:tc>
      </w:tr>
    </w:tbl>
    <w:p w14:paraId="5EF006D5" w14:textId="77777777" w:rsidR="00A60DAD" w:rsidRDefault="00A60DAD" w:rsidP="00A60DAD">
      <w:pPr>
        <w:rPr>
          <w:sz w:val="24"/>
          <w:szCs w:val="24"/>
        </w:rPr>
      </w:pPr>
    </w:p>
    <w:p w14:paraId="3942F205" w14:textId="77777777" w:rsidR="00A60DAD" w:rsidRDefault="00A60DAD" w:rsidP="00A60DAD">
      <w:pPr>
        <w:rPr>
          <w:sz w:val="24"/>
          <w:szCs w:val="24"/>
        </w:rPr>
      </w:pPr>
    </w:p>
    <w:p w14:paraId="584B7F15" w14:textId="77777777" w:rsidR="00EC4CD2" w:rsidRDefault="00EC4CD2" w:rsidP="00A60DAD">
      <w:pPr>
        <w:rPr>
          <w:sz w:val="24"/>
          <w:szCs w:val="24"/>
        </w:rPr>
      </w:pPr>
    </w:p>
    <w:p w14:paraId="63573D97" w14:textId="77777777" w:rsidR="00EC4CD2" w:rsidRDefault="00EC4CD2" w:rsidP="00A60DAD">
      <w:pPr>
        <w:rPr>
          <w:sz w:val="24"/>
          <w:szCs w:val="24"/>
        </w:rPr>
      </w:pPr>
    </w:p>
    <w:p w14:paraId="24E2B874" w14:textId="77777777" w:rsidR="00EC4CD2" w:rsidRDefault="00EC4CD2" w:rsidP="00A60DAD">
      <w:pPr>
        <w:rPr>
          <w:sz w:val="24"/>
          <w:szCs w:val="24"/>
        </w:rPr>
      </w:pPr>
    </w:p>
    <w:p w14:paraId="28CAF184" w14:textId="77777777" w:rsidR="00EC4CD2" w:rsidRDefault="00EC4CD2" w:rsidP="00A60DAD">
      <w:pPr>
        <w:rPr>
          <w:sz w:val="24"/>
          <w:szCs w:val="24"/>
        </w:rPr>
      </w:pPr>
    </w:p>
    <w:p w14:paraId="0CA01159" w14:textId="77777777" w:rsidR="00EC4CD2" w:rsidRDefault="00EC4CD2" w:rsidP="00A60DAD">
      <w:pPr>
        <w:rPr>
          <w:sz w:val="24"/>
          <w:szCs w:val="24"/>
        </w:rPr>
      </w:pPr>
    </w:p>
    <w:p w14:paraId="73C6463D" w14:textId="77777777" w:rsidR="00EC4CD2" w:rsidRDefault="00EC4CD2" w:rsidP="00A60DAD">
      <w:pPr>
        <w:rPr>
          <w:sz w:val="24"/>
          <w:szCs w:val="24"/>
        </w:rPr>
      </w:pPr>
    </w:p>
    <w:p w14:paraId="18819A3C" w14:textId="77777777" w:rsidR="00A60DAD" w:rsidRDefault="00A60DAD" w:rsidP="00A60DAD">
      <w:pPr>
        <w:rPr>
          <w:sz w:val="24"/>
          <w:szCs w:val="24"/>
        </w:rPr>
      </w:pPr>
    </w:p>
    <w:tbl>
      <w:tblPr>
        <w:tblW w:w="15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7513"/>
        <w:gridCol w:w="2551"/>
        <w:gridCol w:w="426"/>
        <w:gridCol w:w="2623"/>
      </w:tblGrid>
      <w:tr w:rsidR="00A60DAD" w:rsidRPr="005349DA" w14:paraId="67801D6F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F069DE1" w14:textId="77777777" w:rsidR="00A60DAD" w:rsidRPr="005349DA" w:rsidRDefault="00A60DAD" w:rsidP="00EE42FB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BE38F69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  <w:r w:rsidRPr="00911F87">
              <w:rPr>
                <w:b/>
                <w:color w:val="FF0000"/>
                <w:sz w:val="24"/>
                <w:szCs w:val="24"/>
              </w:rPr>
              <w:t>HASSAS GÖREV LİSTESİ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6401A4B5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İlk Yayın Tarihi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center"/>
          </w:tcPr>
          <w:p w14:paraId="2E188D72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single" w:sz="12" w:space="0" w:color="auto"/>
              <w:bottom w:val="nil"/>
            </w:tcBorders>
            <w:vAlign w:val="center"/>
          </w:tcPr>
          <w:p w14:paraId="7EF71225" w14:textId="5D36B7A4" w:rsidR="00A60DAD" w:rsidRPr="005349DA" w:rsidRDefault="00A60DAD" w:rsidP="0003527C">
            <w:pPr>
              <w:ind w:left="-10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AAEE72" wp14:editId="5B8A90D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-386080</wp:posOffset>
                      </wp:positionV>
                      <wp:extent cx="742950" cy="276225"/>
                      <wp:effectExtent l="0" t="0" r="0" b="952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C39E21" w14:textId="77777777" w:rsidR="00556D25" w:rsidRDefault="00556D25" w:rsidP="00A60DAD">
                                  <w:r w:rsidRPr="009E763C">
                                    <w:rPr>
                                      <w:b/>
                                      <w:sz w:val="24"/>
                                      <w:szCs w:val="24"/>
                                      <w:highlight w:val="lightGray"/>
                                    </w:rPr>
                                    <w:t>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AAEE72" id="Metin Kutusu 2" o:spid="_x0000_s1029" type="#_x0000_t202" style="position:absolute;left:0;text-align:left;margin-left:24.6pt;margin-top:-30.4pt;width:58.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" fillcolor="white [3201]" stroked="f" strokeweight=".5pt">
                      <v:textbox>
                        <w:txbxContent>
                          <w:p w14:paraId="6FC39E21" w14:textId="77777777" w:rsidR="00556D25" w:rsidRDefault="00556D25" w:rsidP="00A60DAD">
                            <w:r w:rsidRPr="009E763C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sz w:val="24"/>
                <w:szCs w:val="24"/>
              </w:rPr>
              <w:t>../.</w:t>
            </w:r>
            <w:r w:rsidRPr="005349DA">
              <w:rPr>
                <w:sz w:val="24"/>
                <w:szCs w:val="24"/>
              </w:rPr>
              <w:t>.</w:t>
            </w:r>
            <w:proofErr w:type="gramEnd"/>
            <w:r w:rsidR="00E5445F">
              <w:rPr>
                <w:sz w:val="24"/>
                <w:szCs w:val="24"/>
              </w:rPr>
              <w:t>/202</w:t>
            </w:r>
            <w:r w:rsidR="00520551">
              <w:rPr>
                <w:sz w:val="24"/>
                <w:szCs w:val="24"/>
              </w:rPr>
              <w:t>2</w:t>
            </w:r>
          </w:p>
        </w:tc>
      </w:tr>
      <w:tr w:rsidR="00A60DAD" w:rsidRPr="005349DA" w14:paraId="5C788854" w14:textId="77777777" w:rsidTr="00EE42FB">
        <w:trPr>
          <w:cantSplit/>
          <w:trHeight w:val="427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38F61F3D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551940EC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4DC8ECD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Güncelleme Tarihi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C5F2BFB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4A273066" w14:textId="77777777" w:rsidR="00A60DAD" w:rsidRPr="005349DA" w:rsidRDefault="00A60DAD" w:rsidP="00EE42FB">
            <w:pPr>
              <w:ind w:left="-108"/>
              <w:rPr>
                <w:sz w:val="24"/>
                <w:szCs w:val="24"/>
              </w:rPr>
            </w:pPr>
            <w:r w:rsidRPr="005349DA">
              <w:rPr>
                <w:sz w:val="24"/>
                <w:szCs w:val="24"/>
              </w:rPr>
              <w:t xml:space="preserve"> -</w:t>
            </w:r>
          </w:p>
        </w:tc>
      </w:tr>
      <w:tr w:rsidR="00A60DAD" w:rsidRPr="005349DA" w14:paraId="2D7E9AD5" w14:textId="77777777" w:rsidTr="00EE42FB">
        <w:trPr>
          <w:cantSplit/>
          <w:trHeight w:val="405"/>
          <w:tblHeader/>
          <w:jc w:val="center"/>
        </w:trPr>
        <w:tc>
          <w:tcPr>
            <w:tcW w:w="2579" w:type="dxa"/>
            <w:vMerge/>
            <w:tcBorders>
              <w:top w:val="nil"/>
              <w:bottom w:val="nil"/>
            </w:tcBorders>
            <w:vAlign w:val="center"/>
          </w:tcPr>
          <w:p w14:paraId="1712DF1A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nil"/>
            </w:tcBorders>
            <w:vAlign w:val="center"/>
          </w:tcPr>
          <w:p w14:paraId="4A05A117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501D57B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İçerik Revizyon No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267BFA0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nil"/>
            </w:tcBorders>
            <w:vAlign w:val="center"/>
          </w:tcPr>
          <w:p w14:paraId="212F4534" w14:textId="77777777" w:rsidR="00A60DAD" w:rsidRPr="005349DA" w:rsidRDefault="00A60DAD" w:rsidP="00EE42FB">
            <w:pPr>
              <w:rPr>
                <w:sz w:val="24"/>
                <w:szCs w:val="24"/>
              </w:rPr>
            </w:pPr>
          </w:p>
        </w:tc>
      </w:tr>
      <w:tr w:rsidR="00A60DAD" w:rsidRPr="005349DA" w14:paraId="6B80E076" w14:textId="77777777" w:rsidTr="00EE42FB">
        <w:trPr>
          <w:cantSplit/>
          <w:trHeight w:val="425"/>
          <w:tblHeader/>
          <w:jc w:val="center"/>
        </w:trPr>
        <w:tc>
          <w:tcPr>
            <w:tcW w:w="257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D06A708" w14:textId="77777777" w:rsidR="00A60DAD" w:rsidRPr="005349DA" w:rsidRDefault="00A60DAD" w:rsidP="00EE42F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342CCF3" w14:textId="77777777" w:rsidR="00A60DAD" w:rsidRPr="005349DA" w:rsidRDefault="00A60DAD" w:rsidP="00EE4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24BD679C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Sayfa No</w:t>
            </w: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vAlign w:val="center"/>
          </w:tcPr>
          <w:p w14:paraId="113CA3A4" w14:textId="77777777" w:rsidR="00A60DAD" w:rsidRPr="005349DA" w:rsidRDefault="00A60DAD" w:rsidP="00EE42FB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23" w:type="dxa"/>
            <w:tcBorders>
              <w:top w:val="nil"/>
              <w:bottom w:val="single" w:sz="12" w:space="0" w:color="auto"/>
            </w:tcBorders>
            <w:vAlign w:val="center"/>
          </w:tcPr>
          <w:p w14:paraId="5E5E877E" w14:textId="77777777" w:rsidR="00A60DAD" w:rsidRPr="005349DA" w:rsidRDefault="00A60DAD" w:rsidP="00EE42FB">
            <w:pPr>
              <w:ind w:left="-108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W w:w="15735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276"/>
        <w:gridCol w:w="3118"/>
        <w:gridCol w:w="5103"/>
      </w:tblGrid>
      <w:tr w:rsidR="005F6549" w:rsidRPr="005349DA" w14:paraId="0C1DBA7F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FFA17" w14:textId="77777777" w:rsidR="005F6549" w:rsidRPr="005349DA" w:rsidRDefault="005F6549" w:rsidP="005F6549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Birimi </w:t>
            </w: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r w:rsidRPr="005349DA">
              <w:rPr>
                <w:b/>
                <w:sz w:val="24"/>
                <w:szCs w:val="24"/>
              </w:rPr>
              <w:t>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Sağlık Kültür ve Spor Daire Başkanlığı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A1B80" w14:textId="77777777" w:rsidR="005F6549" w:rsidRPr="005349DA" w:rsidRDefault="005F6549" w:rsidP="005F65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549" w:rsidRPr="005349DA" w14:paraId="7DEECA3B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84811" w14:textId="77777777" w:rsidR="005F6549" w:rsidRPr="005349DA" w:rsidRDefault="005F6549" w:rsidP="003152BE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Alt </w:t>
            </w:r>
            <w:proofErr w:type="gramStart"/>
            <w:r w:rsidRPr="005349DA">
              <w:rPr>
                <w:b/>
                <w:sz w:val="24"/>
                <w:szCs w:val="24"/>
              </w:rPr>
              <w:t>Birimi :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 </w:t>
            </w:r>
            <w:r w:rsidR="003152BE" w:rsidRPr="003152BE">
              <w:rPr>
                <w:sz w:val="24"/>
                <w:szCs w:val="24"/>
              </w:rPr>
              <w:t xml:space="preserve">Sağlık ve Rehberlik </w:t>
            </w:r>
            <w:r w:rsidRPr="003152BE">
              <w:rPr>
                <w:sz w:val="24"/>
                <w:szCs w:val="24"/>
              </w:rPr>
              <w:t>Hizmetleri Şube Müdürlüğü</w:t>
            </w:r>
          </w:p>
        </w:tc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19B46" w14:textId="77777777" w:rsidR="005F6549" w:rsidRPr="005349DA" w:rsidRDefault="005F6549" w:rsidP="005F65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52BE" w:rsidRPr="005349DA" w14:paraId="113C4DDD" w14:textId="77777777" w:rsidTr="00EE42F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138A9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795B9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Görevi Olan Personel</w:t>
            </w:r>
            <w:r>
              <w:rPr>
                <w:b/>
                <w:sz w:val="24"/>
                <w:szCs w:val="24"/>
              </w:rPr>
              <w:t xml:space="preserve"> Ad-</w:t>
            </w:r>
            <w:proofErr w:type="spellStart"/>
            <w:r>
              <w:rPr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78405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074EE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2A262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Prosedürü                                                                  </w:t>
            </w:r>
            <w:proofErr w:type="gramStart"/>
            <w:r w:rsidRPr="005349DA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5349DA">
              <w:rPr>
                <w:b/>
                <w:sz w:val="24"/>
                <w:szCs w:val="24"/>
              </w:rPr>
              <w:t xml:space="preserve"> Alınması Gereken Önlemler veya Kontroller)</w:t>
            </w:r>
          </w:p>
        </w:tc>
      </w:tr>
      <w:tr w:rsidR="003152BE" w:rsidRPr="005349DA" w14:paraId="22061A66" w14:textId="77777777" w:rsidTr="00CE0524">
        <w:trPr>
          <w:trHeight w:val="410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3DCF8" w14:textId="77777777" w:rsidR="003152BE" w:rsidRDefault="003152BE" w:rsidP="003152BE">
            <w:pPr>
              <w:rPr>
                <w:rFonts w:eastAsia="Calibri"/>
                <w:sz w:val="24"/>
                <w:szCs w:val="24"/>
              </w:rPr>
            </w:pPr>
          </w:p>
          <w:p w14:paraId="4AC0ED16" w14:textId="77777777" w:rsidR="003152BE" w:rsidRPr="004B0DE6" w:rsidRDefault="003152BE" w:rsidP="003152B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Ruh Sağlığını Koruma ve Sürdürme Hizmetleri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43A69" w14:textId="77777777" w:rsidR="003152BE" w:rsidRPr="007A3D89" w:rsidRDefault="00E5445F" w:rsidP="0031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 Harun AKDOĞAN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1AAAE" w14:textId="77777777" w:rsidR="003152BE" w:rsidRDefault="003152BE" w:rsidP="003152BE">
            <w:pPr>
              <w:rPr>
                <w:rFonts w:eastAsia="Calibri"/>
                <w:sz w:val="24"/>
                <w:szCs w:val="24"/>
              </w:rPr>
            </w:pPr>
          </w:p>
          <w:p w14:paraId="000DBB91" w14:textId="77777777" w:rsidR="003152BE" w:rsidRPr="004B0DE6" w:rsidRDefault="003152BE" w:rsidP="003152B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Yüksek</w:t>
            </w:r>
            <w:r w:rsidRPr="00910FC6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161CC" w14:textId="77777777" w:rsidR="003152BE" w:rsidRPr="005349DA" w:rsidRDefault="003152BE" w:rsidP="00315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Gizliliğin sağlanamaması ve bilgilerin korunamaması.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1AAD3" w14:textId="77777777" w:rsidR="003152BE" w:rsidRDefault="003152BE" w:rsidP="003152BE">
            <w:pPr>
              <w:rPr>
                <w:rFonts w:eastAsia="Calibri"/>
                <w:sz w:val="24"/>
                <w:szCs w:val="24"/>
              </w:rPr>
            </w:pPr>
          </w:p>
          <w:p w14:paraId="11B32E5B" w14:textId="77777777" w:rsidR="003152BE" w:rsidRPr="004B0DE6" w:rsidRDefault="003152BE" w:rsidP="003152B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Gizlilik esasına riayet edilmesi ve bu konuda gerekli hassasiyetin gösterilmesi</w:t>
            </w:r>
            <w:r w:rsidRPr="00910FC6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3152BE" w:rsidRPr="005349DA" w14:paraId="7C350EEC" w14:textId="77777777" w:rsidTr="00EE42FB">
        <w:trPr>
          <w:trHeight w:val="1174"/>
        </w:trPr>
        <w:tc>
          <w:tcPr>
            <w:tcW w:w="15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F7D84" w14:textId="77777777" w:rsidR="003152BE" w:rsidRDefault="003152BE" w:rsidP="0031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Pr="005349DA">
              <w:rPr>
                <w:b/>
                <w:sz w:val="24"/>
                <w:szCs w:val="24"/>
              </w:rPr>
              <w:t xml:space="preserve">Hazırlayan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Onaylayan</w:t>
            </w:r>
          </w:p>
          <w:p w14:paraId="3BEF0F37" w14:textId="528E5925" w:rsidR="003152BE" w:rsidRDefault="003152BE" w:rsidP="003152B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124A1D">
              <w:rPr>
                <w:b/>
                <w:sz w:val="24"/>
                <w:szCs w:val="24"/>
              </w:rPr>
              <w:t>17</w:t>
            </w:r>
            <w:r w:rsidR="00F76A0A">
              <w:rPr>
                <w:b/>
                <w:sz w:val="24"/>
                <w:szCs w:val="24"/>
              </w:rPr>
              <w:t>.09.202</w:t>
            </w:r>
            <w:r w:rsidR="00124A1D"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E5445F">
              <w:rPr>
                <w:b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124A1D">
              <w:rPr>
                <w:b/>
                <w:sz w:val="24"/>
                <w:szCs w:val="24"/>
              </w:rPr>
              <w:t>17</w:t>
            </w:r>
            <w:r w:rsidR="00F76A0A">
              <w:rPr>
                <w:b/>
                <w:sz w:val="24"/>
                <w:szCs w:val="24"/>
              </w:rPr>
              <w:t>.09.202</w:t>
            </w:r>
            <w:r w:rsidR="00124A1D">
              <w:rPr>
                <w:b/>
                <w:sz w:val="24"/>
                <w:szCs w:val="24"/>
              </w:rPr>
              <w:t>5</w:t>
            </w:r>
          </w:p>
          <w:p w14:paraId="5D2777C9" w14:textId="77777777" w:rsidR="003152BE" w:rsidRDefault="003152BE" w:rsidP="003152B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4E2B4CCF" w14:textId="77777777" w:rsidR="003152BE" w:rsidRDefault="003152BE" w:rsidP="003152B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6E2E8587" w14:textId="77777777" w:rsidR="003152BE" w:rsidRDefault="003152BE" w:rsidP="003152BE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  <w:r w:rsidRPr="00911F87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09C56E34" w14:textId="77777777" w:rsidR="003152BE" w:rsidRDefault="003152BE" w:rsidP="003152B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CD3B26">
              <w:rPr>
                <w:b/>
                <w:sz w:val="24"/>
                <w:szCs w:val="24"/>
              </w:rPr>
              <w:t xml:space="preserve">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D3B26" w:rsidRPr="00CD3B26">
              <w:rPr>
                <w:sz w:val="24"/>
                <w:szCs w:val="24"/>
              </w:rPr>
              <w:t>Remzi PIRNAZ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İbrahim Savaş DÜNDAR</w:t>
            </w:r>
          </w:p>
          <w:p w14:paraId="76217291" w14:textId="77777777" w:rsidR="003152BE" w:rsidRPr="005349DA" w:rsidRDefault="003152BE" w:rsidP="00315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CD3B26">
              <w:rPr>
                <w:sz w:val="24"/>
                <w:szCs w:val="24"/>
              </w:rPr>
              <w:t xml:space="preserve">                Şube Müdürü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="00CD3B26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</w:t>
            </w:r>
            <w:r w:rsidR="00CD3B2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                                        Sağlık Kültür ve Spor Daire Başkanı</w:t>
            </w:r>
          </w:p>
        </w:tc>
      </w:tr>
    </w:tbl>
    <w:p w14:paraId="1A8A6374" w14:textId="77777777" w:rsidR="000C7F8C" w:rsidRDefault="000C7F8C" w:rsidP="00A60DAD">
      <w:pPr>
        <w:rPr>
          <w:sz w:val="24"/>
          <w:szCs w:val="24"/>
        </w:rPr>
      </w:pPr>
    </w:p>
    <w:p w14:paraId="4A162C63" w14:textId="77777777" w:rsidR="000C7F8C" w:rsidRDefault="000C7F8C" w:rsidP="000C7F8C">
      <w:pPr>
        <w:rPr>
          <w:sz w:val="24"/>
          <w:szCs w:val="24"/>
        </w:rPr>
      </w:pPr>
    </w:p>
    <w:p w14:paraId="4715C0A9" w14:textId="77777777" w:rsidR="0089292A" w:rsidRPr="00DD5711" w:rsidRDefault="0089292A" w:rsidP="00DD5711">
      <w:pPr>
        <w:rPr>
          <w:b/>
          <w:i/>
          <w:u w:val="single"/>
        </w:rPr>
      </w:pPr>
    </w:p>
    <w:p w14:paraId="288CE225" w14:textId="77777777" w:rsidR="0089292A" w:rsidRDefault="0089292A" w:rsidP="0089292A">
      <w:pPr>
        <w:jc w:val="center"/>
        <w:rPr>
          <w:b/>
          <w:i/>
          <w:sz w:val="24"/>
          <w:szCs w:val="24"/>
          <w:u w:val="single"/>
        </w:rPr>
      </w:pPr>
    </w:p>
    <w:sectPr w:rsidR="0089292A" w:rsidSect="004E4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EB17" w14:textId="77777777" w:rsidR="00B503B0" w:rsidRDefault="00B503B0" w:rsidP="00132331">
      <w:r>
        <w:separator/>
      </w:r>
    </w:p>
  </w:endnote>
  <w:endnote w:type="continuationSeparator" w:id="0">
    <w:p w14:paraId="663B8158" w14:textId="77777777" w:rsidR="00B503B0" w:rsidRDefault="00B503B0" w:rsidP="0013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1EF6" w14:textId="77777777" w:rsidR="00B503B0" w:rsidRDefault="00B503B0" w:rsidP="00132331">
      <w:r>
        <w:separator/>
      </w:r>
    </w:p>
  </w:footnote>
  <w:footnote w:type="continuationSeparator" w:id="0">
    <w:p w14:paraId="449B55EB" w14:textId="77777777" w:rsidR="00B503B0" w:rsidRDefault="00B503B0" w:rsidP="0013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4B"/>
      </v:shape>
    </w:pict>
  </w:numPicBullet>
  <w:abstractNum w:abstractNumId="0" w15:restartNumberingAfterBreak="0">
    <w:nsid w:val="0AAF0A96"/>
    <w:multiLevelType w:val="hybridMultilevel"/>
    <w:tmpl w:val="B2ACEA32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513"/>
    <w:multiLevelType w:val="multilevel"/>
    <w:tmpl w:val="9904A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E976E45"/>
    <w:multiLevelType w:val="hybridMultilevel"/>
    <w:tmpl w:val="985A634C"/>
    <w:lvl w:ilvl="0" w:tplc="BBCCFB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89E"/>
    <w:multiLevelType w:val="hybridMultilevel"/>
    <w:tmpl w:val="9A0C2F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0"/>
    <w:multiLevelType w:val="hybridMultilevel"/>
    <w:tmpl w:val="D2409064"/>
    <w:lvl w:ilvl="0" w:tplc="041F0011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32A52DB0"/>
    <w:multiLevelType w:val="hybridMultilevel"/>
    <w:tmpl w:val="E0DAB3BC"/>
    <w:lvl w:ilvl="0" w:tplc="5BA8AA82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05C11"/>
    <w:multiLevelType w:val="multilevel"/>
    <w:tmpl w:val="A738A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37476B88"/>
    <w:multiLevelType w:val="hybridMultilevel"/>
    <w:tmpl w:val="4B06A528"/>
    <w:lvl w:ilvl="0" w:tplc="8D64D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1A27"/>
    <w:multiLevelType w:val="multilevel"/>
    <w:tmpl w:val="0DCED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3DEE1F88"/>
    <w:multiLevelType w:val="multilevel"/>
    <w:tmpl w:val="868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47605EC4"/>
    <w:multiLevelType w:val="hybridMultilevel"/>
    <w:tmpl w:val="3328E830"/>
    <w:lvl w:ilvl="0" w:tplc="309E65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E6879"/>
    <w:multiLevelType w:val="hybridMultilevel"/>
    <w:tmpl w:val="7A7085C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03D1B"/>
    <w:multiLevelType w:val="hybridMultilevel"/>
    <w:tmpl w:val="0B3C58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3F94"/>
    <w:multiLevelType w:val="hybridMultilevel"/>
    <w:tmpl w:val="98EE57B4"/>
    <w:lvl w:ilvl="0" w:tplc="82A432D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44956"/>
    <w:multiLevelType w:val="hybridMultilevel"/>
    <w:tmpl w:val="B9D227E4"/>
    <w:lvl w:ilvl="0" w:tplc="A4BC3212">
      <w:start w:val="1"/>
      <w:numFmt w:val="decimal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EA6E50"/>
    <w:multiLevelType w:val="multilevel"/>
    <w:tmpl w:val="626C2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85463FB"/>
    <w:multiLevelType w:val="hybridMultilevel"/>
    <w:tmpl w:val="1616AC5A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3645E"/>
    <w:multiLevelType w:val="hybridMultilevel"/>
    <w:tmpl w:val="05FE51B4"/>
    <w:lvl w:ilvl="0" w:tplc="629676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C285A"/>
    <w:multiLevelType w:val="hybridMultilevel"/>
    <w:tmpl w:val="B7FEFA1A"/>
    <w:lvl w:ilvl="0" w:tplc="53AA191E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D3693"/>
    <w:multiLevelType w:val="hybridMultilevel"/>
    <w:tmpl w:val="C28CF7F8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692861BD"/>
    <w:multiLevelType w:val="hybridMultilevel"/>
    <w:tmpl w:val="87600302"/>
    <w:lvl w:ilvl="0" w:tplc="3C76E91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958FC"/>
    <w:multiLevelType w:val="hybridMultilevel"/>
    <w:tmpl w:val="9F448A0E"/>
    <w:lvl w:ilvl="0" w:tplc="B55E5F16">
      <w:start w:val="1"/>
      <w:numFmt w:val="decimal"/>
      <w:lvlText w:val="%1)"/>
      <w:lvlJc w:val="left"/>
      <w:pPr>
        <w:ind w:left="786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2239538">
    <w:abstractNumId w:val="22"/>
  </w:num>
  <w:num w:numId="2" w16cid:durableId="1057124701">
    <w:abstractNumId w:val="7"/>
  </w:num>
  <w:num w:numId="3" w16cid:durableId="1785881284">
    <w:abstractNumId w:val="3"/>
  </w:num>
  <w:num w:numId="4" w16cid:durableId="1781752499">
    <w:abstractNumId w:val="15"/>
  </w:num>
  <w:num w:numId="5" w16cid:durableId="215315713">
    <w:abstractNumId w:val="4"/>
  </w:num>
  <w:num w:numId="6" w16cid:durableId="1290210837">
    <w:abstractNumId w:val="2"/>
  </w:num>
  <w:num w:numId="7" w16cid:durableId="567889228">
    <w:abstractNumId w:val="10"/>
  </w:num>
  <w:num w:numId="8" w16cid:durableId="1021131981">
    <w:abstractNumId w:val="14"/>
  </w:num>
  <w:num w:numId="9" w16cid:durableId="2097821844">
    <w:abstractNumId w:val="24"/>
  </w:num>
  <w:num w:numId="10" w16cid:durableId="16008538">
    <w:abstractNumId w:val="17"/>
  </w:num>
  <w:num w:numId="11" w16cid:durableId="936865104">
    <w:abstractNumId w:val="21"/>
  </w:num>
  <w:num w:numId="12" w16cid:durableId="969867918">
    <w:abstractNumId w:val="19"/>
  </w:num>
  <w:num w:numId="13" w16cid:durableId="853761940">
    <w:abstractNumId w:val="20"/>
  </w:num>
  <w:num w:numId="14" w16cid:durableId="206339841">
    <w:abstractNumId w:val="0"/>
  </w:num>
  <w:num w:numId="15" w16cid:durableId="1866482412">
    <w:abstractNumId w:val="11"/>
  </w:num>
  <w:num w:numId="16" w16cid:durableId="310403578">
    <w:abstractNumId w:val="12"/>
  </w:num>
  <w:num w:numId="17" w16cid:durableId="1142235514">
    <w:abstractNumId w:val="9"/>
  </w:num>
  <w:num w:numId="18" w16cid:durableId="527136899">
    <w:abstractNumId w:val="1"/>
  </w:num>
  <w:num w:numId="19" w16cid:durableId="46300205">
    <w:abstractNumId w:val="6"/>
  </w:num>
  <w:num w:numId="20" w16cid:durableId="710113789">
    <w:abstractNumId w:val="8"/>
  </w:num>
  <w:num w:numId="21" w16cid:durableId="1980770160">
    <w:abstractNumId w:val="18"/>
  </w:num>
  <w:num w:numId="22" w16cid:durableId="1200893982">
    <w:abstractNumId w:val="5"/>
  </w:num>
  <w:num w:numId="23" w16cid:durableId="1535385881">
    <w:abstractNumId w:val="16"/>
  </w:num>
  <w:num w:numId="24" w16cid:durableId="803889256">
    <w:abstractNumId w:val="13"/>
  </w:num>
  <w:num w:numId="25" w16cid:durableId="11293225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31"/>
    <w:rsid w:val="00012595"/>
    <w:rsid w:val="00034C33"/>
    <w:rsid w:val="0003527C"/>
    <w:rsid w:val="00037B2B"/>
    <w:rsid w:val="00047994"/>
    <w:rsid w:val="000500C5"/>
    <w:rsid w:val="00063154"/>
    <w:rsid w:val="00077977"/>
    <w:rsid w:val="00077BFC"/>
    <w:rsid w:val="000935EF"/>
    <w:rsid w:val="000966EC"/>
    <w:rsid w:val="000A2F16"/>
    <w:rsid w:val="000A37A7"/>
    <w:rsid w:val="000C7F8C"/>
    <w:rsid w:val="000D537C"/>
    <w:rsid w:val="000E4331"/>
    <w:rsid w:val="001124BE"/>
    <w:rsid w:val="00115AD0"/>
    <w:rsid w:val="00124A1D"/>
    <w:rsid w:val="00131038"/>
    <w:rsid w:val="00132331"/>
    <w:rsid w:val="00140DDC"/>
    <w:rsid w:val="00150C85"/>
    <w:rsid w:val="00153E6D"/>
    <w:rsid w:val="00154CEC"/>
    <w:rsid w:val="001570A6"/>
    <w:rsid w:val="001655CD"/>
    <w:rsid w:val="0016787F"/>
    <w:rsid w:val="00171F81"/>
    <w:rsid w:val="001768AC"/>
    <w:rsid w:val="00192B77"/>
    <w:rsid w:val="00193884"/>
    <w:rsid w:val="001B2F57"/>
    <w:rsid w:val="001B6CA9"/>
    <w:rsid w:val="001D05E9"/>
    <w:rsid w:val="001D7EEE"/>
    <w:rsid w:val="001E43B7"/>
    <w:rsid w:val="00206E33"/>
    <w:rsid w:val="00215D07"/>
    <w:rsid w:val="00222B33"/>
    <w:rsid w:val="0023248B"/>
    <w:rsid w:val="00235AD8"/>
    <w:rsid w:val="002434E9"/>
    <w:rsid w:val="00262F75"/>
    <w:rsid w:val="00270A8D"/>
    <w:rsid w:val="002719AB"/>
    <w:rsid w:val="00274ECE"/>
    <w:rsid w:val="00284FA6"/>
    <w:rsid w:val="00286F72"/>
    <w:rsid w:val="002917D0"/>
    <w:rsid w:val="0029576A"/>
    <w:rsid w:val="002A4FF0"/>
    <w:rsid w:val="002B756F"/>
    <w:rsid w:val="002D391D"/>
    <w:rsid w:val="002E2636"/>
    <w:rsid w:val="002F0AF2"/>
    <w:rsid w:val="002F472F"/>
    <w:rsid w:val="003042C7"/>
    <w:rsid w:val="00304998"/>
    <w:rsid w:val="00310A3E"/>
    <w:rsid w:val="0031236E"/>
    <w:rsid w:val="003152BE"/>
    <w:rsid w:val="0032553E"/>
    <w:rsid w:val="003577F7"/>
    <w:rsid w:val="00361015"/>
    <w:rsid w:val="00364071"/>
    <w:rsid w:val="00366859"/>
    <w:rsid w:val="00371DD4"/>
    <w:rsid w:val="003817D0"/>
    <w:rsid w:val="003C3762"/>
    <w:rsid w:val="003C5159"/>
    <w:rsid w:val="003C57DE"/>
    <w:rsid w:val="003E5D8B"/>
    <w:rsid w:val="00403749"/>
    <w:rsid w:val="00406BBC"/>
    <w:rsid w:val="0041159E"/>
    <w:rsid w:val="00415E47"/>
    <w:rsid w:val="00421CF0"/>
    <w:rsid w:val="0042588B"/>
    <w:rsid w:val="00434727"/>
    <w:rsid w:val="00434818"/>
    <w:rsid w:val="00445671"/>
    <w:rsid w:val="00467B79"/>
    <w:rsid w:val="004728EA"/>
    <w:rsid w:val="00480A50"/>
    <w:rsid w:val="0048391D"/>
    <w:rsid w:val="00485D72"/>
    <w:rsid w:val="0048790B"/>
    <w:rsid w:val="00490B7C"/>
    <w:rsid w:val="004A0950"/>
    <w:rsid w:val="004B0DE6"/>
    <w:rsid w:val="004B368D"/>
    <w:rsid w:val="004D1331"/>
    <w:rsid w:val="004D371C"/>
    <w:rsid w:val="004E4343"/>
    <w:rsid w:val="004E4A88"/>
    <w:rsid w:val="004E71CE"/>
    <w:rsid w:val="004F05BB"/>
    <w:rsid w:val="004F4BAF"/>
    <w:rsid w:val="004F7A93"/>
    <w:rsid w:val="00500E6B"/>
    <w:rsid w:val="005154DA"/>
    <w:rsid w:val="00520551"/>
    <w:rsid w:val="00523D9E"/>
    <w:rsid w:val="005418E8"/>
    <w:rsid w:val="00554EE9"/>
    <w:rsid w:val="00556688"/>
    <w:rsid w:val="00556D25"/>
    <w:rsid w:val="00561AE5"/>
    <w:rsid w:val="005C7C59"/>
    <w:rsid w:val="005F6549"/>
    <w:rsid w:val="00604F36"/>
    <w:rsid w:val="00616DF8"/>
    <w:rsid w:val="00626EAB"/>
    <w:rsid w:val="00631026"/>
    <w:rsid w:val="006350F3"/>
    <w:rsid w:val="0063609E"/>
    <w:rsid w:val="0063674B"/>
    <w:rsid w:val="00647E6E"/>
    <w:rsid w:val="00652D72"/>
    <w:rsid w:val="0065442A"/>
    <w:rsid w:val="00656BDA"/>
    <w:rsid w:val="006577F9"/>
    <w:rsid w:val="00657A40"/>
    <w:rsid w:val="00691FC4"/>
    <w:rsid w:val="006B1F63"/>
    <w:rsid w:val="006C736D"/>
    <w:rsid w:val="006C74DB"/>
    <w:rsid w:val="006D4AED"/>
    <w:rsid w:val="006E6BEB"/>
    <w:rsid w:val="006F584A"/>
    <w:rsid w:val="00737FB7"/>
    <w:rsid w:val="0074011D"/>
    <w:rsid w:val="007502FF"/>
    <w:rsid w:val="007520FE"/>
    <w:rsid w:val="00752CEE"/>
    <w:rsid w:val="00755E91"/>
    <w:rsid w:val="00781119"/>
    <w:rsid w:val="0078541A"/>
    <w:rsid w:val="00787D2D"/>
    <w:rsid w:val="0079013C"/>
    <w:rsid w:val="0079540C"/>
    <w:rsid w:val="007A316E"/>
    <w:rsid w:val="007A31F4"/>
    <w:rsid w:val="007A3D89"/>
    <w:rsid w:val="007A4CDA"/>
    <w:rsid w:val="007C5386"/>
    <w:rsid w:val="007D7485"/>
    <w:rsid w:val="007F07F1"/>
    <w:rsid w:val="008014A5"/>
    <w:rsid w:val="008205F1"/>
    <w:rsid w:val="00830030"/>
    <w:rsid w:val="00831D28"/>
    <w:rsid w:val="00844079"/>
    <w:rsid w:val="00846F5B"/>
    <w:rsid w:val="0086153F"/>
    <w:rsid w:val="00870007"/>
    <w:rsid w:val="008737DF"/>
    <w:rsid w:val="00880A5A"/>
    <w:rsid w:val="0089292A"/>
    <w:rsid w:val="008A1F6D"/>
    <w:rsid w:val="008D4578"/>
    <w:rsid w:val="008F0CD6"/>
    <w:rsid w:val="0090590E"/>
    <w:rsid w:val="00910FC6"/>
    <w:rsid w:val="00911F87"/>
    <w:rsid w:val="00913D1D"/>
    <w:rsid w:val="009259DE"/>
    <w:rsid w:val="009479C4"/>
    <w:rsid w:val="009504CA"/>
    <w:rsid w:val="00953623"/>
    <w:rsid w:val="0095428F"/>
    <w:rsid w:val="00960FF2"/>
    <w:rsid w:val="00967A2C"/>
    <w:rsid w:val="00967D9C"/>
    <w:rsid w:val="0097019A"/>
    <w:rsid w:val="009703A6"/>
    <w:rsid w:val="00974911"/>
    <w:rsid w:val="00983884"/>
    <w:rsid w:val="00986B4C"/>
    <w:rsid w:val="00991774"/>
    <w:rsid w:val="00997239"/>
    <w:rsid w:val="00997473"/>
    <w:rsid w:val="009A2AD6"/>
    <w:rsid w:val="009B64B3"/>
    <w:rsid w:val="009C6F95"/>
    <w:rsid w:val="009D6132"/>
    <w:rsid w:val="009E763C"/>
    <w:rsid w:val="00A00E31"/>
    <w:rsid w:val="00A25E29"/>
    <w:rsid w:val="00A35176"/>
    <w:rsid w:val="00A41A4D"/>
    <w:rsid w:val="00A4390A"/>
    <w:rsid w:val="00A53C0C"/>
    <w:rsid w:val="00A60DAD"/>
    <w:rsid w:val="00A66136"/>
    <w:rsid w:val="00A71E53"/>
    <w:rsid w:val="00A75B3E"/>
    <w:rsid w:val="00A84A50"/>
    <w:rsid w:val="00A949A0"/>
    <w:rsid w:val="00A94C31"/>
    <w:rsid w:val="00A97961"/>
    <w:rsid w:val="00AA02CD"/>
    <w:rsid w:val="00AA0A2C"/>
    <w:rsid w:val="00AB06F2"/>
    <w:rsid w:val="00AB68DA"/>
    <w:rsid w:val="00AC23D2"/>
    <w:rsid w:val="00AE4A60"/>
    <w:rsid w:val="00AE70B7"/>
    <w:rsid w:val="00AF37CA"/>
    <w:rsid w:val="00B03A16"/>
    <w:rsid w:val="00B05AE4"/>
    <w:rsid w:val="00B11D51"/>
    <w:rsid w:val="00B208A5"/>
    <w:rsid w:val="00B2634A"/>
    <w:rsid w:val="00B319D7"/>
    <w:rsid w:val="00B503B0"/>
    <w:rsid w:val="00B53AEC"/>
    <w:rsid w:val="00B53D76"/>
    <w:rsid w:val="00B55EF0"/>
    <w:rsid w:val="00B6017E"/>
    <w:rsid w:val="00B610C0"/>
    <w:rsid w:val="00B710AB"/>
    <w:rsid w:val="00B91BE9"/>
    <w:rsid w:val="00BC3721"/>
    <w:rsid w:val="00BF2A66"/>
    <w:rsid w:val="00C015BA"/>
    <w:rsid w:val="00C14704"/>
    <w:rsid w:val="00C161D7"/>
    <w:rsid w:val="00C333B0"/>
    <w:rsid w:val="00C35F04"/>
    <w:rsid w:val="00C45CD1"/>
    <w:rsid w:val="00C51009"/>
    <w:rsid w:val="00C619C5"/>
    <w:rsid w:val="00C635CE"/>
    <w:rsid w:val="00C7152F"/>
    <w:rsid w:val="00C7423B"/>
    <w:rsid w:val="00C97F97"/>
    <w:rsid w:val="00CA541C"/>
    <w:rsid w:val="00CC462F"/>
    <w:rsid w:val="00CC6289"/>
    <w:rsid w:val="00CD22A4"/>
    <w:rsid w:val="00CD3B26"/>
    <w:rsid w:val="00CE3C1E"/>
    <w:rsid w:val="00CE7A22"/>
    <w:rsid w:val="00CF20E2"/>
    <w:rsid w:val="00CF412F"/>
    <w:rsid w:val="00D11B4B"/>
    <w:rsid w:val="00D21FE5"/>
    <w:rsid w:val="00D26AC4"/>
    <w:rsid w:val="00D436A4"/>
    <w:rsid w:val="00D477B2"/>
    <w:rsid w:val="00D52114"/>
    <w:rsid w:val="00D52506"/>
    <w:rsid w:val="00D6488A"/>
    <w:rsid w:val="00D71301"/>
    <w:rsid w:val="00D744B6"/>
    <w:rsid w:val="00D769CB"/>
    <w:rsid w:val="00D93BB2"/>
    <w:rsid w:val="00D975DB"/>
    <w:rsid w:val="00DA165A"/>
    <w:rsid w:val="00DA1EF5"/>
    <w:rsid w:val="00DA36B3"/>
    <w:rsid w:val="00DB4A54"/>
    <w:rsid w:val="00DB4E7C"/>
    <w:rsid w:val="00DB66EE"/>
    <w:rsid w:val="00DC3D15"/>
    <w:rsid w:val="00DC7529"/>
    <w:rsid w:val="00DD5711"/>
    <w:rsid w:val="00DE78D4"/>
    <w:rsid w:val="00E001AA"/>
    <w:rsid w:val="00E0584F"/>
    <w:rsid w:val="00E1244F"/>
    <w:rsid w:val="00E264A1"/>
    <w:rsid w:val="00E27100"/>
    <w:rsid w:val="00E31CBF"/>
    <w:rsid w:val="00E5445F"/>
    <w:rsid w:val="00E6184A"/>
    <w:rsid w:val="00E62E13"/>
    <w:rsid w:val="00E66335"/>
    <w:rsid w:val="00E671D0"/>
    <w:rsid w:val="00E77DAF"/>
    <w:rsid w:val="00E80E16"/>
    <w:rsid w:val="00E879E0"/>
    <w:rsid w:val="00E91AFC"/>
    <w:rsid w:val="00E95408"/>
    <w:rsid w:val="00EC2A82"/>
    <w:rsid w:val="00EC4CD2"/>
    <w:rsid w:val="00ED0243"/>
    <w:rsid w:val="00ED1013"/>
    <w:rsid w:val="00EE42CB"/>
    <w:rsid w:val="00EE42FB"/>
    <w:rsid w:val="00EE4361"/>
    <w:rsid w:val="00EE49C9"/>
    <w:rsid w:val="00EE6363"/>
    <w:rsid w:val="00EF22DF"/>
    <w:rsid w:val="00EF27BE"/>
    <w:rsid w:val="00EF5DED"/>
    <w:rsid w:val="00F06792"/>
    <w:rsid w:val="00F10DA4"/>
    <w:rsid w:val="00F314A4"/>
    <w:rsid w:val="00F47B25"/>
    <w:rsid w:val="00F7056E"/>
    <w:rsid w:val="00F76A0A"/>
    <w:rsid w:val="00F914F7"/>
    <w:rsid w:val="00FA1F00"/>
    <w:rsid w:val="00FD6977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091FEB"/>
  <w15:docId w15:val="{C09D9887-ACD9-4731-BA5D-1854588C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51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132331"/>
    <w:pPr>
      <w:jc w:val="both"/>
    </w:pPr>
    <w:rPr>
      <w:sz w:val="28"/>
    </w:rPr>
  </w:style>
  <w:style w:type="character" w:customStyle="1" w:styleId="GvdeMetniChar">
    <w:name w:val="Gövde Metni Char"/>
    <w:link w:val="GvdeMetn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3233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13233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Gl">
    <w:name w:val="Strong"/>
    <w:uiPriority w:val="99"/>
    <w:qFormat/>
    <w:rsid w:val="00132331"/>
    <w:rPr>
      <w:rFonts w:cs="Times New Roman"/>
      <w:b/>
    </w:rPr>
  </w:style>
  <w:style w:type="paragraph" w:styleId="stBilgi">
    <w:name w:val="header"/>
    <w:basedOn w:val="Normal"/>
    <w:link w:val="s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locked/>
    <w:rsid w:val="007854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A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1093-7F25-4E41-934B-A61C5C54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Cennet Mavruz</cp:lastModifiedBy>
  <cp:revision>2</cp:revision>
  <cp:lastPrinted>2019-07-26T08:34:00Z</cp:lastPrinted>
  <dcterms:created xsi:type="dcterms:W3CDTF">2025-09-17T08:13:00Z</dcterms:created>
  <dcterms:modified xsi:type="dcterms:W3CDTF">2025-09-17T08:13:00Z</dcterms:modified>
</cp:coreProperties>
</file>