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015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39"/>
        <w:gridCol w:w="1898"/>
        <w:gridCol w:w="87"/>
        <w:gridCol w:w="624"/>
        <w:gridCol w:w="1562"/>
        <w:gridCol w:w="706"/>
        <w:gridCol w:w="2977"/>
      </w:tblGrid>
      <w:tr w:rsidR="00D26E15" w:rsidRPr="00C52F15" w:rsidTr="00AA50BF">
        <w:trPr>
          <w:trHeight w:hRule="exact" w:val="624"/>
        </w:trPr>
        <w:tc>
          <w:tcPr>
            <w:tcW w:w="10015" w:type="dxa"/>
            <w:gridSpan w:val="8"/>
          </w:tcPr>
          <w:p w:rsidR="00D26E15" w:rsidRPr="00C52F15" w:rsidRDefault="00D26E15" w:rsidP="00AA50BF">
            <w:pPr>
              <w:spacing w:before="167"/>
              <w:ind w:left="2285"/>
              <w:rPr>
                <w:rFonts w:ascii="Times New Roman" w:eastAsia="Times New Roman" w:hAnsi="Times New Roman" w:cs="Times New Roman"/>
                <w:b/>
                <w:sz w:val="24"/>
              </w:rPr>
            </w:pPr>
            <w:bookmarkStart w:id="0" w:name="_GoBack"/>
            <w:bookmarkEnd w:id="0"/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OSMANİYE KORKUT ATA ÜNİVERSİTESİ </w:t>
            </w: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KAYIT FORMU</w:t>
            </w:r>
          </w:p>
        </w:tc>
      </w:tr>
      <w:tr w:rsidR="00D26E15" w:rsidRPr="00C52F15" w:rsidTr="008E3F10">
        <w:trPr>
          <w:trHeight w:hRule="exact" w:val="624"/>
        </w:trPr>
        <w:tc>
          <w:tcPr>
            <w:tcW w:w="2161" w:type="dxa"/>
            <w:gridSpan w:val="2"/>
            <w:tcBorders>
              <w:bottom w:val="single" w:sz="4" w:space="0" w:color="C0C0C0"/>
              <w:right w:val="single" w:sz="4" w:space="0" w:color="C0C0C0"/>
            </w:tcBorders>
          </w:tcPr>
          <w:p w:rsidR="00D26E15" w:rsidRPr="00C52F15" w:rsidRDefault="00D26E15" w:rsidP="00AA50BF">
            <w:pPr>
              <w:spacing w:before="16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ADI</w:t>
            </w:r>
          </w:p>
        </w:tc>
        <w:tc>
          <w:tcPr>
            <w:tcW w:w="7854" w:type="dxa"/>
            <w:gridSpan w:val="6"/>
            <w:tcBorders>
              <w:left w:val="single" w:sz="4" w:space="0" w:color="C0C0C0"/>
              <w:bottom w:val="single" w:sz="4" w:space="0" w:color="C0C0C0"/>
            </w:tcBorders>
          </w:tcPr>
          <w:p w:rsidR="00D26E15" w:rsidRPr="00511E0A" w:rsidRDefault="00734F16" w:rsidP="00511E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11E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Aday Memuru</w:t>
            </w:r>
            <w:r w:rsidR="000F05CD" w:rsidRPr="00511E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</w:t>
            </w:r>
            <w:r w:rsidRPr="00511E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10622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Eğitimi</w:t>
            </w:r>
          </w:p>
        </w:tc>
      </w:tr>
      <w:tr w:rsidR="00D26E15" w:rsidRPr="00C52F15" w:rsidTr="008E3F10">
        <w:trPr>
          <w:trHeight w:hRule="exact" w:val="859"/>
        </w:trPr>
        <w:tc>
          <w:tcPr>
            <w:tcW w:w="2161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26E15" w:rsidRPr="00C52F15" w:rsidRDefault="00D26E15" w:rsidP="00AA50BF">
            <w:pPr>
              <w:spacing w:before="145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KISA TANIMI</w:t>
            </w:r>
          </w:p>
        </w:tc>
        <w:tc>
          <w:tcPr>
            <w:tcW w:w="7854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D26E15" w:rsidRPr="00511E0A" w:rsidRDefault="000F05CD" w:rsidP="008E3F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11E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Eğitiminin zamanında yapılmaması sonucunda </w:t>
            </w:r>
            <w:r w:rsidR="008E3F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r w:rsidR="00734F16" w:rsidRPr="00511E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çıktan atanan Aday Memurun</w:t>
            </w:r>
            <w:r w:rsidRPr="00511E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asalet onayının 24 ayı aşması.</w:t>
            </w:r>
          </w:p>
        </w:tc>
      </w:tr>
      <w:tr w:rsidR="00734F16" w:rsidRPr="00C52F15" w:rsidTr="008E3F10">
        <w:trPr>
          <w:trHeight w:hRule="exact" w:val="871"/>
        </w:trPr>
        <w:tc>
          <w:tcPr>
            <w:tcW w:w="2161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34F16" w:rsidRPr="00C52F15" w:rsidRDefault="00734F16" w:rsidP="00734F16">
            <w:pPr>
              <w:spacing w:before="203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NEDENLERİ</w:t>
            </w:r>
          </w:p>
        </w:tc>
        <w:tc>
          <w:tcPr>
            <w:tcW w:w="7854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734F16" w:rsidRPr="00511E0A" w:rsidRDefault="00734F16" w:rsidP="00511E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11E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-Temel Eğitim, Hazırlayıcı Eğitim ve Staj Dönemlerinin zamanında ve uygun sürede </w:t>
            </w:r>
            <w:r w:rsidR="000F05CD" w:rsidRPr="00511E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planlanmaması.</w:t>
            </w:r>
          </w:p>
        </w:tc>
      </w:tr>
      <w:tr w:rsidR="00734F16" w:rsidRPr="00C52F15" w:rsidTr="008E3F10">
        <w:trPr>
          <w:trHeight w:hRule="exact" w:val="725"/>
        </w:trPr>
        <w:tc>
          <w:tcPr>
            <w:tcW w:w="2161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34F16" w:rsidRPr="00C52F15" w:rsidRDefault="00734F16" w:rsidP="00734F16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734F16" w:rsidRPr="00C52F15" w:rsidRDefault="00734F16" w:rsidP="00734F16">
            <w:pPr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SONUÇLARI</w:t>
            </w:r>
          </w:p>
        </w:tc>
        <w:tc>
          <w:tcPr>
            <w:tcW w:w="7854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734F16" w:rsidRPr="00511E0A" w:rsidRDefault="000F05CD" w:rsidP="00734F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11E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DPB bildiriminin gecikmesi, İlgili kanun süresinin aşılması, Personelin magdur olması</w:t>
            </w:r>
            <w:r w:rsidR="00AF0AAC" w:rsidRPr="00511E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734F16" w:rsidRPr="00C52F15" w:rsidTr="008E3F10">
        <w:trPr>
          <w:trHeight w:hRule="exact" w:val="1702"/>
        </w:trPr>
        <w:tc>
          <w:tcPr>
            <w:tcW w:w="2161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34F16" w:rsidRPr="00C52F15" w:rsidRDefault="00734F16" w:rsidP="00734F16">
            <w:pPr>
              <w:spacing w:before="13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ÖNLEME FAALİYETLERİ</w:t>
            </w:r>
          </w:p>
        </w:tc>
        <w:tc>
          <w:tcPr>
            <w:tcW w:w="7854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E22AAD" w:rsidRPr="00E22AAD" w:rsidRDefault="00E22AAD" w:rsidP="00E22A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Aday memur eğitimi</w:t>
            </w:r>
            <w:r w:rsidR="005B4F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nin</w:t>
            </w:r>
            <w:r w:rsidRPr="00E22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2 yıllık süreyi aşmadan yapılma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sı.</w:t>
            </w:r>
          </w:p>
          <w:p w:rsidR="00E22AAD" w:rsidRPr="00E22AAD" w:rsidRDefault="00E22AAD" w:rsidP="00E22A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Eğitimle ilgili kitap ve dokümaların güncel olarak zamanında temin edilip aday memura verilmesi.</w:t>
            </w:r>
          </w:p>
          <w:p w:rsidR="00E22AAD" w:rsidRDefault="00E22AAD" w:rsidP="00E22A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Eğitime katılacak eğitimci ve aday memura eğitimin teferruatıyla ilgili zamanında bilgi verilmesi.</w:t>
            </w:r>
          </w:p>
          <w:p w:rsidR="00E22AAD" w:rsidRDefault="00E22AAD" w:rsidP="00E22A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11E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Süre, Eğitim, Sınav ve Staj takibinin kontrolü.</w:t>
            </w:r>
          </w:p>
          <w:p w:rsidR="00E22AAD" w:rsidRDefault="00E22AAD" w:rsidP="00E22A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E22AAD" w:rsidRPr="00511E0A" w:rsidRDefault="00E22AAD" w:rsidP="00E22A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34F16" w:rsidRPr="00C52F15" w:rsidTr="008E3F10">
        <w:trPr>
          <w:trHeight w:hRule="exact" w:val="848"/>
        </w:trPr>
        <w:tc>
          <w:tcPr>
            <w:tcW w:w="2161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34F16" w:rsidRPr="00C52F15" w:rsidRDefault="00734F16" w:rsidP="00734F16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734F16" w:rsidRPr="00C52F15" w:rsidRDefault="00734F16" w:rsidP="00734F16">
            <w:pPr>
              <w:ind w:left="79" w:righ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ERKEN UYARI GÖSTERGELERİ</w:t>
            </w:r>
          </w:p>
        </w:tc>
        <w:tc>
          <w:tcPr>
            <w:tcW w:w="7854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734F16" w:rsidRPr="00C52F15" w:rsidRDefault="00AF0AAC" w:rsidP="00734F1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734F16" w:rsidRPr="00C52F15" w:rsidTr="008E3F10">
        <w:trPr>
          <w:trHeight w:hRule="exact" w:val="1256"/>
        </w:trPr>
        <w:tc>
          <w:tcPr>
            <w:tcW w:w="2161" w:type="dxa"/>
            <w:gridSpan w:val="2"/>
            <w:tcBorders>
              <w:top w:val="single" w:sz="4" w:space="0" w:color="C0C0C0"/>
              <w:bottom w:val="single" w:sz="4" w:space="0" w:color="D9D9D9"/>
              <w:right w:val="single" w:sz="4" w:space="0" w:color="C0C0C0"/>
            </w:tcBorders>
          </w:tcPr>
          <w:p w:rsidR="00734F16" w:rsidRPr="00C52F15" w:rsidRDefault="00734F16" w:rsidP="00734F16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34F16" w:rsidRPr="00C52F15" w:rsidRDefault="00734F16" w:rsidP="00734F16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34F16" w:rsidRPr="00C52F15" w:rsidRDefault="00734F16" w:rsidP="00734F16">
            <w:pPr>
              <w:spacing w:before="162" w:line="288" w:lineRule="auto"/>
              <w:ind w:left="79" w:right="5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İLGİLİ RİSK GRUBU</w:t>
            </w:r>
          </w:p>
        </w:tc>
        <w:tc>
          <w:tcPr>
            <w:tcW w:w="7854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734F16" w:rsidRPr="0010622F" w:rsidRDefault="00734F16" w:rsidP="00734F16">
            <w:pPr>
              <w:spacing w:before="6"/>
              <w:ind w:left="324" w:right="3903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0622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Yönetim İşleri </w:t>
            </w:r>
          </w:p>
          <w:p w:rsidR="00734F16" w:rsidRPr="00C52F15" w:rsidRDefault="00734F16" w:rsidP="00734F16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34F16" w:rsidRPr="00C52F15" w:rsidRDefault="00734F16" w:rsidP="00734F16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34F16" w:rsidRPr="00C52F15" w:rsidTr="008E3F10">
        <w:trPr>
          <w:trHeight w:hRule="exact" w:val="707"/>
        </w:trPr>
        <w:tc>
          <w:tcPr>
            <w:tcW w:w="2161" w:type="dxa"/>
            <w:gridSpan w:val="2"/>
            <w:vMerge w:val="restart"/>
            <w:tcBorders>
              <w:top w:val="single" w:sz="4" w:space="0" w:color="D9D9D9"/>
              <w:right w:val="single" w:sz="4" w:space="0" w:color="C0C0C0"/>
            </w:tcBorders>
          </w:tcPr>
          <w:p w:rsidR="00734F16" w:rsidRPr="00C52F15" w:rsidRDefault="00734F16" w:rsidP="00734F16">
            <w:pPr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734F16" w:rsidRPr="00C52F15" w:rsidRDefault="00734F16" w:rsidP="00734F16">
            <w:pPr>
              <w:spacing w:line="288" w:lineRule="auto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PUANLAMASI</w:t>
            </w:r>
          </w:p>
        </w:tc>
        <w:tc>
          <w:tcPr>
            <w:tcW w:w="198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D9D9D9"/>
              <w:right w:val="single" w:sz="4" w:space="0" w:color="D9D9D9"/>
            </w:tcBorders>
          </w:tcPr>
          <w:p w:rsidR="00734F16" w:rsidRPr="00C52F15" w:rsidRDefault="008E3F10" w:rsidP="008E3F10">
            <w:pPr>
              <w:spacing w:before="11"/>
              <w:ind w:left="665" w:right="280" w:hanging="36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Risk </w:t>
            </w:r>
            <w:r w:rsidR="00734F16" w:rsidRPr="00C52F15">
              <w:rPr>
                <w:rFonts w:ascii="Times New Roman" w:eastAsia="Times New Roman" w:hAnsi="Times New Roman" w:cs="Times New Roman"/>
                <w:b/>
                <w:sz w:val="24"/>
              </w:rPr>
              <w:t>Olasılık Puanı</w:t>
            </w:r>
          </w:p>
        </w:tc>
        <w:tc>
          <w:tcPr>
            <w:tcW w:w="624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734F16" w:rsidRPr="00C52F15" w:rsidRDefault="00734F16" w:rsidP="00734F1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734F16" w:rsidRPr="00C52F15" w:rsidRDefault="00734F16" w:rsidP="00734F16">
            <w:pPr>
              <w:spacing w:before="11"/>
              <w:ind w:left="477" w:right="273" w:hanging="1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Etki Puanı</w:t>
            </w: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734F16" w:rsidRPr="00C52F15" w:rsidRDefault="00734F16" w:rsidP="00734F1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</w:tcBorders>
          </w:tcPr>
          <w:p w:rsidR="00734F16" w:rsidRPr="00C52F15" w:rsidRDefault="00734F16" w:rsidP="00734F16">
            <w:pPr>
              <w:spacing w:before="148"/>
              <w:ind w:left="20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Toplam Ham Risk Puanı</w:t>
            </w:r>
          </w:p>
        </w:tc>
      </w:tr>
      <w:tr w:rsidR="00511E0A" w:rsidRPr="00C52F15" w:rsidTr="008E3F10">
        <w:trPr>
          <w:trHeight w:hRule="exact" w:val="802"/>
        </w:trPr>
        <w:tc>
          <w:tcPr>
            <w:tcW w:w="2161" w:type="dxa"/>
            <w:gridSpan w:val="2"/>
            <w:vMerge/>
            <w:tcBorders>
              <w:bottom w:val="single" w:sz="4" w:space="0" w:color="C0C0C0"/>
              <w:right w:val="single" w:sz="4" w:space="0" w:color="C0C0C0"/>
            </w:tcBorders>
          </w:tcPr>
          <w:p w:rsidR="00511E0A" w:rsidRPr="00C52F15" w:rsidRDefault="00511E0A" w:rsidP="00511E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D9D9D9"/>
              <w:left w:val="single" w:sz="4" w:space="0" w:color="C0C0C0"/>
              <w:bottom w:val="single" w:sz="4" w:space="0" w:color="C0C0C0"/>
              <w:right w:val="single" w:sz="4" w:space="0" w:color="D9D9D9"/>
            </w:tcBorders>
          </w:tcPr>
          <w:p w:rsidR="00511E0A" w:rsidRDefault="00511E0A" w:rsidP="00511E0A">
            <w:pPr>
              <w:rPr>
                <w:rFonts w:ascii="Times New Roman" w:eastAsia="Times New Roman" w:hAnsi="Times New Roman" w:cs="Times New Roman"/>
              </w:rPr>
            </w:pPr>
          </w:p>
          <w:p w:rsidR="00511E0A" w:rsidRPr="00511E0A" w:rsidRDefault="00511E0A" w:rsidP="00511E0A">
            <w:pPr>
              <w:ind w:firstLine="7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24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511E0A" w:rsidRPr="00C52F15" w:rsidRDefault="00511E0A" w:rsidP="00511E0A">
            <w:pPr>
              <w:spacing w:before="18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511E0A" w:rsidRDefault="00511E0A" w:rsidP="00511E0A">
            <w:pPr>
              <w:rPr>
                <w:rFonts w:ascii="Times New Roman" w:eastAsia="Times New Roman" w:hAnsi="Times New Roman" w:cs="Times New Roman"/>
              </w:rPr>
            </w:pPr>
          </w:p>
          <w:p w:rsidR="00511E0A" w:rsidRPr="00511E0A" w:rsidRDefault="00511E0A" w:rsidP="00511E0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6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511E0A" w:rsidRPr="00C52F15" w:rsidRDefault="00511E0A" w:rsidP="00511E0A">
            <w:pPr>
              <w:spacing w:before="188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=</w:t>
            </w:r>
          </w:p>
        </w:tc>
        <w:tc>
          <w:tcPr>
            <w:tcW w:w="2977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</w:tcBorders>
          </w:tcPr>
          <w:p w:rsidR="00511E0A" w:rsidRDefault="00511E0A" w:rsidP="00511E0A">
            <w:pPr>
              <w:rPr>
                <w:rFonts w:ascii="Times New Roman" w:eastAsia="Times New Roman" w:hAnsi="Times New Roman" w:cs="Times New Roman"/>
              </w:rPr>
            </w:pPr>
          </w:p>
          <w:p w:rsidR="00511E0A" w:rsidRPr="00511E0A" w:rsidRDefault="00511E0A" w:rsidP="00511E0A">
            <w:pPr>
              <w:ind w:firstLine="7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734F16" w:rsidRPr="00C52F15" w:rsidTr="00B71BCD">
        <w:trPr>
          <w:trHeight w:hRule="exact" w:val="318"/>
        </w:trPr>
        <w:tc>
          <w:tcPr>
            <w:tcW w:w="10015" w:type="dxa"/>
            <w:gridSpan w:val="8"/>
            <w:tcBorders>
              <w:top w:val="single" w:sz="4" w:space="0" w:color="C0C0C0"/>
              <w:bottom w:val="single" w:sz="4" w:space="0" w:color="C0C0C0"/>
            </w:tcBorders>
          </w:tcPr>
          <w:p w:rsidR="00734F16" w:rsidRPr="00C52F15" w:rsidRDefault="00734F16" w:rsidP="00734F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4F16" w:rsidRPr="00C52F15" w:rsidTr="00AA50BF">
        <w:trPr>
          <w:trHeight w:hRule="exact" w:val="319"/>
        </w:trPr>
        <w:tc>
          <w:tcPr>
            <w:tcW w:w="10015" w:type="dxa"/>
            <w:gridSpan w:val="8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</w:tcPr>
          <w:p w:rsidR="00734F16" w:rsidRPr="00C52F15" w:rsidRDefault="00734F16" w:rsidP="00734F16">
            <w:pPr>
              <w:spacing w:before="18"/>
              <w:ind w:lef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GENEL AÇIKLAMA</w:t>
            </w:r>
          </w:p>
        </w:tc>
      </w:tr>
      <w:tr w:rsidR="00734F16" w:rsidRPr="00C52F15" w:rsidTr="00AA50BF">
        <w:trPr>
          <w:trHeight w:hRule="exact" w:val="4280"/>
        </w:trPr>
        <w:tc>
          <w:tcPr>
            <w:tcW w:w="10015" w:type="dxa"/>
            <w:gridSpan w:val="8"/>
            <w:tcBorders>
              <w:top w:val="single" w:sz="10" w:space="0" w:color="E6E6E6"/>
            </w:tcBorders>
          </w:tcPr>
          <w:p w:rsidR="00734F16" w:rsidRPr="00C52F15" w:rsidRDefault="00734F16" w:rsidP="00734F16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before="7"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Adı: </w:t>
            </w:r>
            <w:r w:rsidRPr="00C52F15">
              <w:rPr>
                <w:rFonts w:ascii="Times New Roman" w:eastAsia="Times New Roman" w:hAnsi="Times New Roman" w:cs="Times New Roman"/>
              </w:rPr>
              <w:t>Kayıt edilen riskin</w:t>
            </w:r>
            <w:r w:rsidRPr="00C52F15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adı.</w:t>
            </w:r>
          </w:p>
          <w:p w:rsidR="00734F16" w:rsidRPr="00C52F15" w:rsidRDefault="00734F16" w:rsidP="00734F16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Kısa Tanımı: </w:t>
            </w:r>
            <w:r w:rsidRPr="00C52F15">
              <w:rPr>
                <w:rFonts w:ascii="Times New Roman" w:eastAsia="Times New Roman" w:hAnsi="Times New Roman" w:cs="Times New Roman"/>
              </w:rPr>
              <w:t>Belirlenen riskin kısaca tanımlanması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yapılır.</w:t>
            </w:r>
          </w:p>
          <w:p w:rsidR="00734F16" w:rsidRPr="00C52F15" w:rsidRDefault="00734F16" w:rsidP="00734F16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Nedenleri: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oluşmasına sebep olan unsurlar ve durumlar nelerdir</w:t>
            </w:r>
            <w:r w:rsidRPr="00C52F15"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belirlenir.</w:t>
            </w:r>
          </w:p>
          <w:p w:rsidR="00734F16" w:rsidRPr="00C52F15" w:rsidRDefault="00734F16" w:rsidP="00734F16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Sonuçları: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 durumunda ortaya çıkabilecek sonuçlar ifade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edilir.</w:t>
            </w:r>
          </w:p>
          <w:p w:rsidR="00734F16" w:rsidRPr="00C52F15" w:rsidRDefault="00734F16" w:rsidP="00734F16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3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Önleme Faaliyetleri: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oluşmasını engellemek ya da etkisini azaltmak üzere yapılabilecek faaliyetlerdir.</w:t>
            </w:r>
          </w:p>
          <w:p w:rsidR="00734F16" w:rsidRPr="00C52F15" w:rsidRDefault="00734F16" w:rsidP="00734F16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7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Grupları: </w:t>
            </w:r>
            <w:r w:rsidRPr="00C52F15">
              <w:rPr>
                <w:rFonts w:ascii="Times New Roman" w:eastAsia="Times New Roman" w:hAnsi="Times New Roman" w:cs="Times New Roman"/>
              </w:rPr>
              <w:t>Osmaniye Korkut Ata  Üniversitesi bünyesinde belirlenen 3 Ana Risk Grubundan hangisiyle ilgili olduğu</w:t>
            </w:r>
            <w:r w:rsidRPr="00C52F1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belirtilir.</w:t>
            </w:r>
          </w:p>
          <w:p w:rsidR="00734F16" w:rsidRPr="00C52F15" w:rsidRDefault="00734F16" w:rsidP="00734F16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Ham Risk: </w:t>
            </w:r>
            <w:r w:rsidRPr="00C52F15">
              <w:rPr>
                <w:rFonts w:ascii="Times New Roman" w:eastAsia="Times New Roman" w:hAnsi="Times New Roman" w:cs="Times New Roman"/>
              </w:rPr>
              <w:t>İç denetimler yapılmadan önce bir kurumun karşılaştığı</w:t>
            </w:r>
            <w:r w:rsidRPr="00C52F15"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risktir.</w:t>
            </w:r>
          </w:p>
          <w:p w:rsidR="00734F16" w:rsidRPr="00C52F15" w:rsidRDefault="00734F16" w:rsidP="00734F16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Olasılık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</w:t>
            </w:r>
            <w:r w:rsidRPr="00C52F15"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olasılığıdır.</w:t>
            </w:r>
          </w:p>
          <w:p w:rsidR="00734F16" w:rsidRPr="00C52F15" w:rsidRDefault="00734F16" w:rsidP="00734F16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5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Etki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gelmesi durumunda ortaya çıkacak sonuca ilişkin puandır.</w:t>
            </w:r>
          </w:p>
          <w:p w:rsidR="00734F16" w:rsidRPr="00C52F15" w:rsidRDefault="00734F16" w:rsidP="00734F16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Toplam Ham Risk Puanı: </w:t>
            </w:r>
            <w:r w:rsidRPr="00C52F15">
              <w:rPr>
                <w:rFonts w:ascii="Times New Roman" w:eastAsia="Times New Roman" w:hAnsi="Times New Roman" w:cs="Times New Roman"/>
              </w:rPr>
              <w:t>Olasılık ve etki puanlarının çarpımı sonucu ortaya</w:t>
            </w:r>
            <w:r w:rsidRPr="00C52F15"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çıkar.</w:t>
            </w:r>
          </w:p>
          <w:p w:rsidR="00734F16" w:rsidRPr="00C52F15" w:rsidRDefault="00734F16" w:rsidP="00734F16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6"/>
              <w:rPr>
                <w:rFonts w:ascii="Symbol" w:eastAsia="Times New Roman" w:hAnsi="Symbol" w:cs="Times New Roman"/>
                <w:sz w:val="20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Erken Uyar Göstergeleri: </w:t>
            </w:r>
            <w:r w:rsidRPr="00C52F15">
              <w:rPr>
                <w:rFonts w:ascii="Times New Roman" w:eastAsia="Times New Roman" w:hAnsi="Times New Roman" w:cs="Times New Roman"/>
              </w:rPr>
              <w:t>Riskin farkında olunması, önlem alınması ve takip edilmesi için erken  uyarı sağlayan göstergelerdir (anketler, istatistikler, sınav sonuçları, şikayetler</w:t>
            </w:r>
            <w:r w:rsidRPr="00C52F15"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vb…)</w:t>
            </w:r>
          </w:p>
        </w:tc>
      </w:tr>
      <w:tr w:rsidR="00E22AAD" w:rsidRPr="00C52F15" w:rsidTr="001568B8">
        <w:trPr>
          <w:trHeight w:hRule="exact" w:val="624"/>
        </w:trPr>
        <w:tc>
          <w:tcPr>
            <w:tcW w:w="10015" w:type="dxa"/>
            <w:gridSpan w:val="8"/>
          </w:tcPr>
          <w:p w:rsidR="00E22AAD" w:rsidRPr="00C52F15" w:rsidRDefault="00E22AAD" w:rsidP="001568B8">
            <w:pPr>
              <w:spacing w:before="167"/>
              <w:ind w:left="22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OSMANİYE KORKUT ATA ÜNİVERSİTESİ </w:t>
            </w: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KAYIT FORMU</w:t>
            </w:r>
          </w:p>
        </w:tc>
      </w:tr>
      <w:tr w:rsidR="00E22AAD" w:rsidRPr="00C52F15" w:rsidTr="001568B8">
        <w:trPr>
          <w:trHeight w:hRule="exact" w:val="624"/>
        </w:trPr>
        <w:tc>
          <w:tcPr>
            <w:tcW w:w="2122" w:type="dxa"/>
            <w:tcBorders>
              <w:bottom w:val="single" w:sz="4" w:space="0" w:color="C0C0C0"/>
              <w:right w:val="single" w:sz="4" w:space="0" w:color="C0C0C0"/>
            </w:tcBorders>
          </w:tcPr>
          <w:p w:rsidR="00E22AAD" w:rsidRPr="00C52F15" w:rsidRDefault="00E22AAD" w:rsidP="001568B8">
            <w:pPr>
              <w:spacing w:before="16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ADI</w:t>
            </w:r>
          </w:p>
        </w:tc>
        <w:tc>
          <w:tcPr>
            <w:tcW w:w="7893" w:type="dxa"/>
            <w:gridSpan w:val="7"/>
            <w:tcBorders>
              <w:left w:val="single" w:sz="4" w:space="0" w:color="C0C0C0"/>
              <w:bottom w:val="single" w:sz="4" w:space="0" w:color="C0C0C0"/>
            </w:tcBorders>
          </w:tcPr>
          <w:p w:rsidR="00E22AAD" w:rsidRPr="007B0F48" w:rsidRDefault="00B71BCD" w:rsidP="00156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71B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Hizmet İçi Eğitim</w:t>
            </w:r>
          </w:p>
        </w:tc>
      </w:tr>
      <w:tr w:rsidR="00E22AAD" w:rsidRPr="00C52F15" w:rsidTr="001568B8">
        <w:trPr>
          <w:trHeight w:hRule="exact" w:val="859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22AAD" w:rsidRPr="00C52F15" w:rsidRDefault="00E22AAD" w:rsidP="001568B8">
            <w:pPr>
              <w:spacing w:before="145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KISA TANIMI</w:t>
            </w:r>
          </w:p>
        </w:tc>
        <w:tc>
          <w:tcPr>
            <w:tcW w:w="7893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E22AAD" w:rsidRPr="007B0F48" w:rsidRDefault="00B71BCD" w:rsidP="00156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71B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Mevzuatın güncel olarak takip edilip konuya hakim kişiler tarafından Üniversitemiz personeline hizmet içi eğitim verilmesi.</w:t>
            </w:r>
          </w:p>
        </w:tc>
      </w:tr>
      <w:tr w:rsidR="00E22AAD" w:rsidRPr="00C52F15" w:rsidTr="001568B8">
        <w:trPr>
          <w:trHeight w:hRule="exact" w:val="1183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22AAD" w:rsidRPr="00C52F15" w:rsidRDefault="00E22AAD" w:rsidP="001568B8">
            <w:pPr>
              <w:spacing w:before="203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NEDENLERİ</w:t>
            </w:r>
          </w:p>
        </w:tc>
        <w:tc>
          <w:tcPr>
            <w:tcW w:w="7893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B71BCD" w:rsidRDefault="00B71BCD" w:rsidP="00156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Planlamanın yapılmaması.</w:t>
            </w:r>
          </w:p>
          <w:p w:rsidR="00E22AAD" w:rsidRPr="007B0F48" w:rsidRDefault="00B71BCD" w:rsidP="00156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Eğitimcilerin gönüllü olmaması.</w:t>
            </w:r>
          </w:p>
        </w:tc>
      </w:tr>
      <w:tr w:rsidR="00E22AAD" w:rsidRPr="00C52F15" w:rsidTr="001568B8">
        <w:trPr>
          <w:trHeight w:hRule="exact" w:val="725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22AAD" w:rsidRPr="00C52F15" w:rsidRDefault="00E22AAD" w:rsidP="001568B8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E22AAD" w:rsidRPr="00C52F15" w:rsidRDefault="00E22AAD" w:rsidP="001568B8">
            <w:pPr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SONUÇLARI</w:t>
            </w:r>
          </w:p>
        </w:tc>
        <w:tc>
          <w:tcPr>
            <w:tcW w:w="7893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E22AAD" w:rsidRPr="007B0F48" w:rsidRDefault="00B71BCD" w:rsidP="00156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 süreçlerinin hatalı çıkması, Kurumsallaşamama</w:t>
            </w:r>
            <w:r w:rsidR="001F124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E22AAD" w:rsidRPr="00C52F15" w:rsidTr="00B71BCD">
        <w:trPr>
          <w:trHeight w:hRule="exact" w:val="955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22AAD" w:rsidRPr="00C52F15" w:rsidRDefault="00E22AAD" w:rsidP="001568B8">
            <w:pPr>
              <w:spacing w:before="13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ÖNLEME FAALİYETLERİ</w:t>
            </w:r>
          </w:p>
        </w:tc>
        <w:tc>
          <w:tcPr>
            <w:tcW w:w="7893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B71BCD" w:rsidRPr="00B71BCD" w:rsidRDefault="00B71BCD" w:rsidP="00B71B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71B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Eğitimci ve eğitime katılacak personelin bilgilendirilmesi.</w:t>
            </w:r>
          </w:p>
          <w:p w:rsidR="00B71BCD" w:rsidRPr="00B71BCD" w:rsidRDefault="00B71BCD" w:rsidP="00B71B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71B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Eğitimcilerin güncel mevzuata uygun olarak hazırlanması.</w:t>
            </w:r>
          </w:p>
          <w:p w:rsidR="00E22AAD" w:rsidRPr="00202F56" w:rsidRDefault="00B71BCD" w:rsidP="00B71B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71B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Eğitimlerin yıl içerisinde ihtiyaca göre belirli aralıklarla yapılması.</w:t>
            </w:r>
          </w:p>
        </w:tc>
      </w:tr>
      <w:tr w:rsidR="00E22AAD" w:rsidRPr="00C52F15" w:rsidTr="00B71BCD">
        <w:trPr>
          <w:trHeight w:hRule="exact" w:val="869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22AAD" w:rsidRPr="00C52F15" w:rsidRDefault="00E22AAD" w:rsidP="001568B8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E22AAD" w:rsidRPr="00C52F15" w:rsidRDefault="00E22AAD" w:rsidP="001568B8">
            <w:pPr>
              <w:ind w:left="79" w:righ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ERKEN UYARI GÖSTERGELERİ</w:t>
            </w:r>
          </w:p>
        </w:tc>
        <w:tc>
          <w:tcPr>
            <w:tcW w:w="7893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E22AAD" w:rsidRPr="00C52F15" w:rsidRDefault="00E22AAD" w:rsidP="001568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22AAD" w:rsidRPr="00C52F15" w:rsidTr="00B71BCD">
        <w:trPr>
          <w:trHeight w:hRule="exact" w:val="1406"/>
        </w:trPr>
        <w:tc>
          <w:tcPr>
            <w:tcW w:w="2122" w:type="dxa"/>
            <w:tcBorders>
              <w:top w:val="single" w:sz="4" w:space="0" w:color="C0C0C0"/>
              <w:bottom w:val="single" w:sz="4" w:space="0" w:color="D9D9D9"/>
              <w:right w:val="single" w:sz="4" w:space="0" w:color="C0C0C0"/>
            </w:tcBorders>
          </w:tcPr>
          <w:p w:rsidR="00E22AAD" w:rsidRPr="00C52F15" w:rsidRDefault="00E22AAD" w:rsidP="001568B8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22AAD" w:rsidRPr="00C52F15" w:rsidRDefault="00E22AAD" w:rsidP="001568B8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22AAD" w:rsidRPr="00C52F15" w:rsidRDefault="00E22AAD" w:rsidP="001568B8">
            <w:pPr>
              <w:spacing w:before="162" w:line="288" w:lineRule="auto"/>
              <w:ind w:left="79" w:right="5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İLGİLİ RİSK GRUBU</w:t>
            </w:r>
          </w:p>
        </w:tc>
        <w:tc>
          <w:tcPr>
            <w:tcW w:w="7893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E22AAD" w:rsidRPr="0010622F" w:rsidRDefault="00E22AAD" w:rsidP="001568B8">
            <w:pPr>
              <w:spacing w:before="6"/>
              <w:ind w:left="324" w:right="3903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0622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Yönetim İşleri </w:t>
            </w:r>
          </w:p>
          <w:p w:rsidR="00E22AAD" w:rsidRPr="00C52F15" w:rsidRDefault="00E22AAD" w:rsidP="001568B8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22AAD" w:rsidRPr="00C52F15" w:rsidRDefault="00E22AAD" w:rsidP="001568B8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22AAD" w:rsidRPr="00C52F15" w:rsidTr="001568B8">
        <w:trPr>
          <w:trHeight w:hRule="exact" w:val="590"/>
        </w:trPr>
        <w:tc>
          <w:tcPr>
            <w:tcW w:w="2122" w:type="dxa"/>
            <w:vMerge w:val="restart"/>
            <w:tcBorders>
              <w:top w:val="single" w:sz="4" w:space="0" w:color="D9D9D9"/>
              <w:right w:val="single" w:sz="4" w:space="0" w:color="C0C0C0"/>
            </w:tcBorders>
          </w:tcPr>
          <w:p w:rsidR="00E22AAD" w:rsidRPr="00C52F15" w:rsidRDefault="00E22AAD" w:rsidP="001568B8">
            <w:pPr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E22AAD" w:rsidRPr="00C52F15" w:rsidRDefault="00E22AAD" w:rsidP="001568B8">
            <w:pPr>
              <w:spacing w:line="288" w:lineRule="auto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PUANLAMASI</w:t>
            </w:r>
          </w:p>
        </w:tc>
        <w:tc>
          <w:tcPr>
            <w:tcW w:w="193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D9D9D9"/>
              <w:right w:val="single" w:sz="4" w:space="0" w:color="D9D9D9"/>
            </w:tcBorders>
          </w:tcPr>
          <w:p w:rsidR="00E22AAD" w:rsidRPr="00C52F15" w:rsidRDefault="00E22AAD" w:rsidP="001568B8">
            <w:pPr>
              <w:spacing w:before="11"/>
              <w:ind w:left="665" w:right="280" w:hanging="36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Olasılık Puanı</w:t>
            </w:r>
          </w:p>
        </w:tc>
        <w:tc>
          <w:tcPr>
            <w:tcW w:w="711" w:type="dxa"/>
            <w:gridSpan w:val="2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E22AAD" w:rsidRPr="00C52F15" w:rsidRDefault="00E22AAD" w:rsidP="001568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E22AAD" w:rsidRPr="00C52F15" w:rsidRDefault="00E22AAD" w:rsidP="001568B8">
            <w:pPr>
              <w:spacing w:before="11"/>
              <w:ind w:left="477" w:right="273" w:hanging="1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Etki Puanı</w:t>
            </w: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E22AAD" w:rsidRPr="00C52F15" w:rsidRDefault="00E22AAD" w:rsidP="001568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</w:tcBorders>
          </w:tcPr>
          <w:p w:rsidR="00E22AAD" w:rsidRPr="00C52F15" w:rsidRDefault="00E22AAD" w:rsidP="001568B8">
            <w:pPr>
              <w:spacing w:before="148"/>
              <w:ind w:left="20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Toplam Ham Risk Puanı</w:t>
            </w:r>
          </w:p>
        </w:tc>
      </w:tr>
      <w:tr w:rsidR="00E22AAD" w:rsidRPr="00C52F15" w:rsidTr="001568B8">
        <w:trPr>
          <w:trHeight w:hRule="exact" w:val="802"/>
        </w:trPr>
        <w:tc>
          <w:tcPr>
            <w:tcW w:w="2122" w:type="dxa"/>
            <w:vMerge/>
            <w:tcBorders>
              <w:bottom w:val="single" w:sz="4" w:space="0" w:color="C0C0C0"/>
              <w:right w:val="single" w:sz="4" w:space="0" w:color="C0C0C0"/>
            </w:tcBorders>
          </w:tcPr>
          <w:p w:rsidR="00E22AAD" w:rsidRPr="00C52F15" w:rsidRDefault="00E22AAD" w:rsidP="001568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D9D9D9"/>
              <w:left w:val="single" w:sz="4" w:space="0" w:color="C0C0C0"/>
              <w:bottom w:val="single" w:sz="4" w:space="0" w:color="C0C0C0"/>
              <w:right w:val="single" w:sz="4" w:space="0" w:color="D9D9D9"/>
            </w:tcBorders>
          </w:tcPr>
          <w:p w:rsidR="00E22AAD" w:rsidRDefault="00E22AAD" w:rsidP="001568B8">
            <w:pPr>
              <w:rPr>
                <w:rFonts w:ascii="Times New Roman" w:eastAsia="Times New Roman" w:hAnsi="Times New Roman" w:cs="Times New Roman"/>
              </w:rPr>
            </w:pPr>
          </w:p>
          <w:p w:rsidR="00E22AAD" w:rsidRPr="00511E0A" w:rsidRDefault="0010622F" w:rsidP="001568B8">
            <w:pPr>
              <w:ind w:firstLine="7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1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E22AAD" w:rsidRPr="00C52F15" w:rsidRDefault="00E22AAD" w:rsidP="001568B8">
            <w:pPr>
              <w:spacing w:before="18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E22AAD" w:rsidRDefault="00E22AAD" w:rsidP="001568B8">
            <w:pPr>
              <w:rPr>
                <w:rFonts w:ascii="Times New Roman" w:eastAsia="Times New Roman" w:hAnsi="Times New Roman" w:cs="Times New Roman"/>
              </w:rPr>
            </w:pPr>
          </w:p>
          <w:p w:rsidR="00E22AAD" w:rsidRPr="00511E0A" w:rsidRDefault="00B71BCD" w:rsidP="001568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6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E22AAD" w:rsidRPr="00C52F15" w:rsidRDefault="00E22AAD" w:rsidP="001568B8">
            <w:pPr>
              <w:spacing w:before="188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=</w:t>
            </w:r>
          </w:p>
        </w:tc>
        <w:tc>
          <w:tcPr>
            <w:tcW w:w="2977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</w:tcBorders>
          </w:tcPr>
          <w:p w:rsidR="00E22AAD" w:rsidRDefault="00E22AAD" w:rsidP="001568B8">
            <w:pPr>
              <w:rPr>
                <w:rFonts w:ascii="Times New Roman" w:eastAsia="Times New Roman" w:hAnsi="Times New Roman" w:cs="Times New Roman"/>
              </w:rPr>
            </w:pPr>
          </w:p>
          <w:p w:rsidR="00E22AAD" w:rsidRPr="00511E0A" w:rsidRDefault="0010622F" w:rsidP="001568B8">
            <w:pPr>
              <w:ind w:firstLine="7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E22AAD" w:rsidRPr="00C52F15" w:rsidTr="001568B8">
        <w:trPr>
          <w:trHeight w:hRule="exact" w:val="396"/>
        </w:trPr>
        <w:tc>
          <w:tcPr>
            <w:tcW w:w="10015" w:type="dxa"/>
            <w:gridSpan w:val="8"/>
            <w:tcBorders>
              <w:top w:val="single" w:sz="4" w:space="0" w:color="C0C0C0"/>
              <w:bottom w:val="single" w:sz="4" w:space="0" w:color="C0C0C0"/>
            </w:tcBorders>
          </w:tcPr>
          <w:p w:rsidR="00E22AAD" w:rsidRPr="00C52F15" w:rsidRDefault="00E22AAD" w:rsidP="001568B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22AAD" w:rsidRPr="00C52F15" w:rsidTr="001568B8">
        <w:trPr>
          <w:trHeight w:hRule="exact" w:val="319"/>
        </w:trPr>
        <w:tc>
          <w:tcPr>
            <w:tcW w:w="10015" w:type="dxa"/>
            <w:gridSpan w:val="8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</w:tcPr>
          <w:p w:rsidR="00E22AAD" w:rsidRPr="00C52F15" w:rsidRDefault="00E22AAD" w:rsidP="001568B8">
            <w:pPr>
              <w:spacing w:before="18"/>
              <w:ind w:lef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GENEL AÇIKLAMA</w:t>
            </w:r>
          </w:p>
        </w:tc>
      </w:tr>
      <w:tr w:rsidR="00E22AAD" w:rsidRPr="00C52F15" w:rsidTr="001568B8">
        <w:trPr>
          <w:trHeight w:hRule="exact" w:val="4280"/>
        </w:trPr>
        <w:tc>
          <w:tcPr>
            <w:tcW w:w="10015" w:type="dxa"/>
            <w:gridSpan w:val="8"/>
            <w:tcBorders>
              <w:top w:val="single" w:sz="10" w:space="0" w:color="E6E6E6"/>
            </w:tcBorders>
          </w:tcPr>
          <w:p w:rsidR="00E22AAD" w:rsidRPr="00C52F15" w:rsidRDefault="00E22AAD" w:rsidP="001568B8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before="7"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Adı: </w:t>
            </w:r>
            <w:r w:rsidRPr="00C52F15">
              <w:rPr>
                <w:rFonts w:ascii="Times New Roman" w:eastAsia="Times New Roman" w:hAnsi="Times New Roman" w:cs="Times New Roman"/>
              </w:rPr>
              <w:t>Kayıt edilen riskin</w:t>
            </w:r>
            <w:r w:rsidRPr="00C52F15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adı.</w:t>
            </w:r>
          </w:p>
          <w:p w:rsidR="00E22AAD" w:rsidRPr="00C52F15" w:rsidRDefault="00E22AAD" w:rsidP="001568B8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Kısa Tanımı: </w:t>
            </w:r>
            <w:r w:rsidRPr="00C52F15">
              <w:rPr>
                <w:rFonts w:ascii="Times New Roman" w:eastAsia="Times New Roman" w:hAnsi="Times New Roman" w:cs="Times New Roman"/>
              </w:rPr>
              <w:t>Belirlenen riskin kısaca tanımlanması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yapılır.</w:t>
            </w:r>
          </w:p>
          <w:p w:rsidR="00E22AAD" w:rsidRPr="00C52F15" w:rsidRDefault="00E22AAD" w:rsidP="001568B8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Nedenleri: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oluşmasına sebep olan unsurlar ve durumlar nelerdir</w:t>
            </w:r>
            <w:r w:rsidRPr="00C52F15"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belirlenir.</w:t>
            </w:r>
          </w:p>
          <w:p w:rsidR="00E22AAD" w:rsidRPr="00C52F15" w:rsidRDefault="00E22AAD" w:rsidP="001568B8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Sonuçları: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 durumunda ortaya çıkabilecek sonuçlar ifade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edilir.</w:t>
            </w:r>
          </w:p>
          <w:p w:rsidR="00E22AAD" w:rsidRPr="00C52F15" w:rsidRDefault="00E22AAD" w:rsidP="001568B8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3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Önleme Faaliyetleri: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oluşmasını engellemek ya da etkisini azaltmak üzere yapılabilecek faaliyetlerdir.</w:t>
            </w:r>
          </w:p>
          <w:p w:rsidR="00E22AAD" w:rsidRPr="00C52F15" w:rsidRDefault="00E22AAD" w:rsidP="001568B8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7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Grupları: </w:t>
            </w:r>
            <w:r w:rsidRPr="00C52F15">
              <w:rPr>
                <w:rFonts w:ascii="Times New Roman" w:eastAsia="Times New Roman" w:hAnsi="Times New Roman" w:cs="Times New Roman"/>
              </w:rPr>
              <w:t>Osmaniye Korkut Ata  Üniversitesi bünyesinde belirlenen 3 Ana Risk Grubundan hangisiyle ilgili olduğu</w:t>
            </w:r>
            <w:r w:rsidRPr="00C52F1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belirtilir.</w:t>
            </w:r>
          </w:p>
          <w:p w:rsidR="00E22AAD" w:rsidRPr="00C52F15" w:rsidRDefault="00E22AAD" w:rsidP="001568B8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Ham Risk: </w:t>
            </w:r>
            <w:r w:rsidRPr="00C52F15">
              <w:rPr>
                <w:rFonts w:ascii="Times New Roman" w:eastAsia="Times New Roman" w:hAnsi="Times New Roman" w:cs="Times New Roman"/>
              </w:rPr>
              <w:t>İç denetimler yapılmadan önce bir kurumun karşılaştığı</w:t>
            </w:r>
            <w:r w:rsidRPr="00C52F15"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risktir.</w:t>
            </w:r>
          </w:p>
          <w:p w:rsidR="00E22AAD" w:rsidRPr="00C52F15" w:rsidRDefault="00E22AAD" w:rsidP="001568B8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Olasılık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</w:t>
            </w:r>
            <w:r w:rsidRPr="00C52F15"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olasılığıdır.</w:t>
            </w:r>
          </w:p>
          <w:p w:rsidR="00E22AAD" w:rsidRPr="00C52F15" w:rsidRDefault="00E22AAD" w:rsidP="001568B8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5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Etki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gelmesi durumunda ortaya çıkacak sonuca ilişkin puandır.</w:t>
            </w:r>
          </w:p>
          <w:p w:rsidR="00E22AAD" w:rsidRPr="00C52F15" w:rsidRDefault="00E22AAD" w:rsidP="001568B8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Toplam Ham Risk Puanı: </w:t>
            </w:r>
            <w:r w:rsidRPr="00C52F15">
              <w:rPr>
                <w:rFonts w:ascii="Times New Roman" w:eastAsia="Times New Roman" w:hAnsi="Times New Roman" w:cs="Times New Roman"/>
              </w:rPr>
              <w:t>Olasılık ve etki puanlarının çarpımı sonucu ortaya</w:t>
            </w:r>
            <w:r w:rsidRPr="00C52F15"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çıkar.</w:t>
            </w:r>
          </w:p>
          <w:p w:rsidR="00E22AAD" w:rsidRPr="00C52F15" w:rsidRDefault="00E22AAD" w:rsidP="001568B8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6"/>
              <w:rPr>
                <w:rFonts w:ascii="Symbol" w:eastAsia="Times New Roman" w:hAnsi="Symbol" w:cs="Times New Roman"/>
                <w:sz w:val="20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Erken Uyar Göstergeleri: </w:t>
            </w:r>
            <w:r w:rsidRPr="00C52F15">
              <w:rPr>
                <w:rFonts w:ascii="Times New Roman" w:eastAsia="Times New Roman" w:hAnsi="Times New Roman" w:cs="Times New Roman"/>
              </w:rPr>
              <w:t>Riskin farkında olunması, önlem alınması ve takip edilmesi için erken  uyarı sağlayan göstergelerdir (anketler, istatistikler, sınav sonuçları, şikayetler</w:t>
            </w:r>
            <w:r w:rsidRPr="00C52F15"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vb…)</w:t>
            </w:r>
          </w:p>
        </w:tc>
      </w:tr>
      <w:tr w:rsidR="00E22AAD" w:rsidRPr="00C52F15" w:rsidTr="001568B8">
        <w:trPr>
          <w:trHeight w:hRule="exact" w:val="624"/>
        </w:trPr>
        <w:tc>
          <w:tcPr>
            <w:tcW w:w="10015" w:type="dxa"/>
            <w:gridSpan w:val="8"/>
          </w:tcPr>
          <w:p w:rsidR="00E22AAD" w:rsidRPr="00C52F15" w:rsidRDefault="00E22AAD" w:rsidP="001568B8">
            <w:pPr>
              <w:spacing w:before="167"/>
              <w:ind w:left="22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OSMANİYE KORKUT ATA ÜNİVERSİTESİ </w:t>
            </w: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KAYIT FORMU</w:t>
            </w:r>
          </w:p>
        </w:tc>
      </w:tr>
      <w:tr w:rsidR="00E22AAD" w:rsidRPr="00C52F15" w:rsidTr="001568B8">
        <w:trPr>
          <w:trHeight w:hRule="exact" w:val="624"/>
        </w:trPr>
        <w:tc>
          <w:tcPr>
            <w:tcW w:w="2122" w:type="dxa"/>
            <w:tcBorders>
              <w:bottom w:val="single" w:sz="4" w:space="0" w:color="C0C0C0"/>
              <w:right w:val="single" w:sz="4" w:space="0" w:color="C0C0C0"/>
            </w:tcBorders>
          </w:tcPr>
          <w:p w:rsidR="00E22AAD" w:rsidRPr="00C52F15" w:rsidRDefault="00E22AAD" w:rsidP="001568B8">
            <w:pPr>
              <w:spacing w:before="16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ADI</w:t>
            </w:r>
          </w:p>
        </w:tc>
        <w:tc>
          <w:tcPr>
            <w:tcW w:w="7893" w:type="dxa"/>
            <w:gridSpan w:val="7"/>
            <w:tcBorders>
              <w:left w:val="single" w:sz="4" w:space="0" w:color="C0C0C0"/>
              <w:bottom w:val="single" w:sz="4" w:space="0" w:color="C0C0C0"/>
            </w:tcBorders>
          </w:tcPr>
          <w:p w:rsidR="00E22AAD" w:rsidRPr="007B0F48" w:rsidRDefault="001568B8" w:rsidP="00156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68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İdari Personelin Disiplin İşlemleri</w:t>
            </w:r>
          </w:p>
        </w:tc>
      </w:tr>
      <w:tr w:rsidR="00E22AAD" w:rsidRPr="00C52F15" w:rsidTr="001568B8">
        <w:trPr>
          <w:trHeight w:hRule="exact" w:val="859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22AAD" w:rsidRPr="00C52F15" w:rsidRDefault="00E22AAD" w:rsidP="001568B8">
            <w:pPr>
              <w:spacing w:before="145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KISA TANIMI</w:t>
            </w:r>
          </w:p>
        </w:tc>
        <w:tc>
          <w:tcPr>
            <w:tcW w:w="7893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E22AAD" w:rsidRPr="007B0F48" w:rsidRDefault="00DD5057" w:rsidP="00156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Soruşturmaya ilişkin süre takibinin, istenilen bilgi ve belgelerin zamanında ve eksiksiz olarak teslim edilememesi</w:t>
            </w:r>
          </w:p>
        </w:tc>
      </w:tr>
      <w:tr w:rsidR="00E22AAD" w:rsidRPr="00C52F15" w:rsidTr="001568B8">
        <w:trPr>
          <w:trHeight w:hRule="exact" w:val="1324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22AAD" w:rsidRPr="00C52F15" w:rsidRDefault="00E22AAD" w:rsidP="001568B8">
            <w:pPr>
              <w:spacing w:before="203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NEDENLERİ</w:t>
            </w:r>
          </w:p>
        </w:tc>
        <w:tc>
          <w:tcPr>
            <w:tcW w:w="7893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E22AAD" w:rsidRDefault="00DD5057" w:rsidP="00DD50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Soruşturma işlemlerine hakimyeterli sayıda personel çalıştırılmaması.</w:t>
            </w:r>
          </w:p>
          <w:p w:rsidR="00DD5057" w:rsidRPr="00BC3425" w:rsidRDefault="00DD5057" w:rsidP="00DD50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İlgili personelin disiplin işlemlerine ilişkin mevzuatı güncel olarak takip etmemesi.</w:t>
            </w:r>
          </w:p>
        </w:tc>
      </w:tr>
      <w:tr w:rsidR="00E22AAD" w:rsidRPr="00C52F15" w:rsidTr="001568B8">
        <w:trPr>
          <w:trHeight w:hRule="exact" w:val="725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22AAD" w:rsidRPr="00C52F15" w:rsidRDefault="00E22AAD" w:rsidP="001568B8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E22AAD" w:rsidRPr="00C52F15" w:rsidRDefault="00E22AAD" w:rsidP="001568B8">
            <w:pPr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SONUÇLARI</w:t>
            </w:r>
          </w:p>
        </w:tc>
        <w:tc>
          <w:tcPr>
            <w:tcW w:w="7893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B140CF" w:rsidRPr="007B0F48" w:rsidRDefault="00B140CF" w:rsidP="00754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Soruşturmanın süre aşımına uğraması</w:t>
            </w:r>
          </w:p>
        </w:tc>
      </w:tr>
      <w:tr w:rsidR="00E22AAD" w:rsidRPr="00C52F15" w:rsidTr="001568B8">
        <w:trPr>
          <w:trHeight w:hRule="exact" w:val="836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22AAD" w:rsidRPr="00C52F15" w:rsidRDefault="00E22AAD" w:rsidP="001568B8">
            <w:pPr>
              <w:spacing w:before="13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ÖNLEME FAALİYETLERİ</w:t>
            </w:r>
          </w:p>
        </w:tc>
        <w:tc>
          <w:tcPr>
            <w:tcW w:w="7893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E22AAD" w:rsidRPr="007B0F48" w:rsidRDefault="00E22AAD" w:rsidP="00156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02F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</w:t>
            </w:r>
            <w:r w:rsidRPr="00202F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takibinin kontrolü</w:t>
            </w:r>
          </w:p>
        </w:tc>
      </w:tr>
      <w:tr w:rsidR="00E22AAD" w:rsidRPr="00C52F15" w:rsidTr="001568B8">
        <w:trPr>
          <w:trHeight w:hRule="exact" w:val="1003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22AAD" w:rsidRPr="00C52F15" w:rsidRDefault="00E22AAD" w:rsidP="001568B8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E22AAD" w:rsidRPr="00C52F15" w:rsidRDefault="00E22AAD" w:rsidP="001568B8">
            <w:pPr>
              <w:ind w:left="79" w:righ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ERKEN UYARI GÖSTERGELERİ</w:t>
            </w:r>
          </w:p>
        </w:tc>
        <w:tc>
          <w:tcPr>
            <w:tcW w:w="7893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E22AAD" w:rsidRPr="00C52F15" w:rsidRDefault="00E22AAD" w:rsidP="001568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22AAD" w:rsidRPr="00C52F15" w:rsidTr="001568B8">
        <w:trPr>
          <w:trHeight w:hRule="exact" w:val="1569"/>
        </w:trPr>
        <w:tc>
          <w:tcPr>
            <w:tcW w:w="2122" w:type="dxa"/>
            <w:tcBorders>
              <w:top w:val="single" w:sz="4" w:space="0" w:color="C0C0C0"/>
              <w:bottom w:val="single" w:sz="4" w:space="0" w:color="D9D9D9"/>
              <w:right w:val="single" w:sz="4" w:space="0" w:color="C0C0C0"/>
            </w:tcBorders>
          </w:tcPr>
          <w:p w:rsidR="00E22AAD" w:rsidRPr="00C52F15" w:rsidRDefault="00E22AAD" w:rsidP="001568B8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22AAD" w:rsidRPr="00C52F15" w:rsidRDefault="00E22AAD" w:rsidP="001568B8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22AAD" w:rsidRPr="00C52F15" w:rsidRDefault="00E22AAD" w:rsidP="001568B8">
            <w:pPr>
              <w:spacing w:before="162" w:line="288" w:lineRule="auto"/>
              <w:ind w:left="79" w:right="5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İLGİLİ RİSK GRUBU</w:t>
            </w:r>
          </w:p>
        </w:tc>
        <w:tc>
          <w:tcPr>
            <w:tcW w:w="7893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E22AAD" w:rsidRPr="00C52F15" w:rsidRDefault="00E22AAD" w:rsidP="001568B8">
            <w:pPr>
              <w:spacing w:before="6"/>
              <w:ind w:left="324" w:right="3903"/>
              <w:rPr>
                <w:rFonts w:ascii="Times New Roman" w:eastAsia="Times New Roman" w:hAnsi="Times New Roman" w:cs="Times New Roman"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sz w:val="24"/>
              </w:rPr>
              <w:t xml:space="preserve">Yönetim İşleri </w:t>
            </w:r>
          </w:p>
          <w:p w:rsidR="00E22AAD" w:rsidRPr="00C52F15" w:rsidRDefault="00E22AAD" w:rsidP="001568B8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22AAD" w:rsidRPr="00C52F15" w:rsidRDefault="00E22AAD" w:rsidP="001568B8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22AAD" w:rsidRPr="00C52F15" w:rsidTr="001568B8">
        <w:trPr>
          <w:trHeight w:hRule="exact" w:val="590"/>
        </w:trPr>
        <w:tc>
          <w:tcPr>
            <w:tcW w:w="2122" w:type="dxa"/>
            <w:vMerge w:val="restart"/>
            <w:tcBorders>
              <w:top w:val="single" w:sz="4" w:space="0" w:color="D9D9D9"/>
              <w:right w:val="single" w:sz="4" w:space="0" w:color="C0C0C0"/>
            </w:tcBorders>
          </w:tcPr>
          <w:p w:rsidR="00E22AAD" w:rsidRPr="00C52F15" w:rsidRDefault="00E22AAD" w:rsidP="001568B8">
            <w:pPr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E22AAD" w:rsidRPr="00C52F15" w:rsidRDefault="00E22AAD" w:rsidP="001568B8">
            <w:pPr>
              <w:spacing w:line="288" w:lineRule="auto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PUANLAMASI</w:t>
            </w:r>
          </w:p>
        </w:tc>
        <w:tc>
          <w:tcPr>
            <w:tcW w:w="193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D9D9D9"/>
              <w:right w:val="single" w:sz="4" w:space="0" w:color="D9D9D9"/>
            </w:tcBorders>
          </w:tcPr>
          <w:p w:rsidR="00E22AAD" w:rsidRPr="00C52F15" w:rsidRDefault="00E22AAD" w:rsidP="001568B8">
            <w:pPr>
              <w:spacing w:before="11"/>
              <w:ind w:left="665" w:right="280" w:hanging="36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Olasılık Puanı</w:t>
            </w:r>
          </w:p>
        </w:tc>
        <w:tc>
          <w:tcPr>
            <w:tcW w:w="711" w:type="dxa"/>
            <w:gridSpan w:val="2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E22AAD" w:rsidRPr="00C52F15" w:rsidRDefault="00E22AAD" w:rsidP="001568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E22AAD" w:rsidRPr="00C52F15" w:rsidRDefault="00E22AAD" w:rsidP="001568B8">
            <w:pPr>
              <w:spacing w:before="11"/>
              <w:ind w:left="477" w:right="273" w:hanging="1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Etki Puanı</w:t>
            </w: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E22AAD" w:rsidRPr="00C52F15" w:rsidRDefault="00E22AAD" w:rsidP="001568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</w:tcBorders>
          </w:tcPr>
          <w:p w:rsidR="00E22AAD" w:rsidRPr="00C52F15" w:rsidRDefault="00E22AAD" w:rsidP="001568B8">
            <w:pPr>
              <w:spacing w:before="148"/>
              <w:ind w:left="20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Toplam Ham Risk Puanı</w:t>
            </w:r>
          </w:p>
        </w:tc>
      </w:tr>
      <w:tr w:rsidR="00E22AAD" w:rsidRPr="00C52F15" w:rsidTr="001568B8">
        <w:trPr>
          <w:trHeight w:hRule="exact" w:val="802"/>
        </w:trPr>
        <w:tc>
          <w:tcPr>
            <w:tcW w:w="2122" w:type="dxa"/>
            <w:vMerge/>
            <w:tcBorders>
              <w:bottom w:val="single" w:sz="4" w:space="0" w:color="C0C0C0"/>
              <w:right w:val="single" w:sz="4" w:space="0" w:color="C0C0C0"/>
            </w:tcBorders>
          </w:tcPr>
          <w:p w:rsidR="00E22AAD" w:rsidRPr="00C52F15" w:rsidRDefault="00E22AAD" w:rsidP="001568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D9D9D9"/>
              <w:left w:val="single" w:sz="4" w:space="0" w:color="C0C0C0"/>
              <w:bottom w:val="single" w:sz="4" w:space="0" w:color="C0C0C0"/>
              <w:right w:val="single" w:sz="4" w:space="0" w:color="D9D9D9"/>
            </w:tcBorders>
          </w:tcPr>
          <w:p w:rsidR="00E22AAD" w:rsidRDefault="00E22AAD" w:rsidP="001568B8">
            <w:pPr>
              <w:rPr>
                <w:rFonts w:ascii="Times New Roman" w:eastAsia="Times New Roman" w:hAnsi="Times New Roman" w:cs="Times New Roman"/>
              </w:rPr>
            </w:pPr>
          </w:p>
          <w:p w:rsidR="00E22AAD" w:rsidRPr="00511E0A" w:rsidRDefault="00E22AAD" w:rsidP="001568B8">
            <w:pPr>
              <w:ind w:firstLine="7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1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E22AAD" w:rsidRPr="00C52F15" w:rsidRDefault="00E22AAD" w:rsidP="001568B8">
            <w:pPr>
              <w:spacing w:before="18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E22AAD" w:rsidRDefault="00E22AAD" w:rsidP="001568B8">
            <w:pPr>
              <w:rPr>
                <w:rFonts w:ascii="Times New Roman" w:eastAsia="Times New Roman" w:hAnsi="Times New Roman" w:cs="Times New Roman"/>
              </w:rPr>
            </w:pPr>
          </w:p>
          <w:p w:rsidR="00E22AAD" w:rsidRPr="00511E0A" w:rsidRDefault="00E22AAD" w:rsidP="001568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6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E22AAD" w:rsidRPr="00C52F15" w:rsidRDefault="00E22AAD" w:rsidP="001568B8">
            <w:pPr>
              <w:spacing w:before="188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=</w:t>
            </w:r>
          </w:p>
        </w:tc>
        <w:tc>
          <w:tcPr>
            <w:tcW w:w="2977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</w:tcBorders>
          </w:tcPr>
          <w:p w:rsidR="00E22AAD" w:rsidRDefault="00E22AAD" w:rsidP="001568B8">
            <w:pPr>
              <w:rPr>
                <w:rFonts w:ascii="Times New Roman" w:eastAsia="Times New Roman" w:hAnsi="Times New Roman" w:cs="Times New Roman"/>
              </w:rPr>
            </w:pPr>
          </w:p>
          <w:p w:rsidR="00E22AAD" w:rsidRPr="00511E0A" w:rsidRDefault="00E22AAD" w:rsidP="001568B8">
            <w:pPr>
              <w:ind w:firstLine="7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E22AAD" w:rsidRPr="00C52F15" w:rsidTr="001568B8">
        <w:trPr>
          <w:trHeight w:hRule="exact" w:val="396"/>
        </w:trPr>
        <w:tc>
          <w:tcPr>
            <w:tcW w:w="10015" w:type="dxa"/>
            <w:gridSpan w:val="8"/>
            <w:tcBorders>
              <w:top w:val="single" w:sz="4" w:space="0" w:color="C0C0C0"/>
              <w:bottom w:val="single" w:sz="4" w:space="0" w:color="C0C0C0"/>
            </w:tcBorders>
          </w:tcPr>
          <w:p w:rsidR="00E22AAD" w:rsidRPr="00C52F15" w:rsidRDefault="00E22AAD" w:rsidP="001568B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22AAD" w:rsidRPr="00C52F15" w:rsidTr="001568B8">
        <w:trPr>
          <w:trHeight w:hRule="exact" w:val="319"/>
        </w:trPr>
        <w:tc>
          <w:tcPr>
            <w:tcW w:w="10015" w:type="dxa"/>
            <w:gridSpan w:val="8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</w:tcPr>
          <w:p w:rsidR="00E22AAD" w:rsidRPr="00C52F15" w:rsidRDefault="00E22AAD" w:rsidP="001568B8">
            <w:pPr>
              <w:spacing w:before="18"/>
              <w:ind w:lef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GENEL AÇIKLAMA</w:t>
            </w:r>
          </w:p>
        </w:tc>
      </w:tr>
      <w:tr w:rsidR="00E22AAD" w:rsidRPr="00C52F15" w:rsidTr="001568B8">
        <w:trPr>
          <w:trHeight w:hRule="exact" w:val="4280"/>
        </w:trPr>
        <w:tc>
          <w:tcPr>
            <w:tcW w:w="10015" w:type="dxa"/>
            <w:gridSpan w:val="8"/>
            <w:tcBorders>
              <w:top w:val="single" w:sz="10" w:space="0" w:color="E6E6E6"/>
            </w:tcBorders>
          </w:tcPr>
          <w:p w:rsidR="00E22AAD" w:rsidRPr="00C52F15" w:rsidRDefault="00E22AAD" w:rsidP="001568B8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before="7"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Adı: </w:t>
            </w:r>
            <w:r w:rsidRPr="00C52F15">
              <w:rPr>
                <w:rFonts w:ascii="Times New Roman" w:eastAsia="Times New Roman" w:hAnsi="Times New Roman" w:cs="Times New Roman"/>
              </w:rPr>
              <w:t>Kayıt edilen riskin</w:t>
            </w:r>
            <w:r w:rsidRPr="00C52F15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adı.</w:t>
            </w:r>
          </w:p>
          <w:p w:rsidR="00E22AAD" w:rsidRPr="00C52F15" w:rsidRDefault="00E22AAD" w:rsidP="001568B8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Kısa Tanımı: </w:t>
            </w:r>
            <w:r w:rsidRPr="00C52F15">
              <w:rPr>
                <w:rFonts w:ascii="Times New Roman" w:eastAsia="Times New Roman" w:hAnsi="Times New Roman" w:cs="Times New Roman"/>
              </w:rPr>
              <w:t>Belirlenen riskin kısaca tanımlanması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yapılır.</w:t>
            </w:r>
          </w:p>
          <w:p w:rsidR="00E22AAD" w:rsidRPr="00C52F15" w:rsidRDefault="00E22AAD" w:rsidP="001568B8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Nedenleri: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oluşmasına sebep olan unsurlar ve durumlar nelerdir</w:t>
            </w:r>
            <w:r w:rsidRPr="00C52F15"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belirlenir.</w:t>
            </w:r>
          </w:p>
          <w:p w:rsidR="00E22AAD" w:rsidRPr="00C52F15" w:rsidRDefault="00E22AAD" w:rsidP="001568B8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Sonuçları: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 durumunda ortaya çıkabilecek sonuçlar ifade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edilir.</w:t>
            </w:r>
          </w:p>
          <w:p w:rsidR="00E22AAD" w:rsidRPr="00C52F15" w:rsidRDefault="00E22AAD" w:rsidP="001568B8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3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Önleme Faaliyetleri: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oluşmasını engellemek ya da etkisini azaltmak üzere yapılabilecek faaliyetlerdir.</w:t>
            </w:r>
          </w:p>
          <w:p w:rsidR="00E22AAD" w:rsidRPr="00C52F15" w:rsidRDefault="00E22AAD" w:rsidP="001568B8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7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Grupları: </w:t>
            </w:r>
            <w:r w:rsidRPr="00C52F15">
              <w:rPr>
                <w:rFonts w:ascii="Times New Roman" w:eastAsia="Times New Roman" w:hAnsi="Times New Roman" w:cs="Times New Roman"/>
              </w:rPr>
              <w:t>Osmaniye Korkut Ata  Üniversitesi bünyesinde belirlenen 3 Ana Risk Grubundan hangisiyle ilgili olduğu</w:t>
            </w:r>
            <w:r w:rsidRPr="00C52F1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belirtilir.</w:t>
            </w:r>
          </w:p>
          <w:p w:rsidR="00E22AAD" w:rsidRPr="00C52F15" w:rsidRDefault="00E22AAD" w:rsidP="001568B8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Ham Risk: </w:t>
            </w:r>
            <w:r w:rsidRPr="00C52F15">
              <w:rPr>
                <w:rFonts w:ascii="Times New Roman" w:eastAsia="Times New Roman" w:hAnsi="Times New Roman" w:cs="Times New Roman"/>
              </w:rPr>
              <w:t>İç denetimler yapılmadan önce bir kurumun karşılaştığı</w:t>
            </w:r>
            <w:r w:rsidRPr="00C52F15"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risktir.</w:t>
            </w:r>
          </w:p>
          <w:p w:rsidR="00E22AAD" w:rsidRPr="00C52F15" w:rsidRDefault="00E22AAD" w:rsidP="001568B8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Olasılık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</w:t>
            </w:r>
            <w:r w:rsidRPr="00C52F15"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olasılığıdır.</w:t>
            </w:r>
          </w:p>
          <w:p w:rsidR="00E22AAD" w:rsidRPr="00C52F15" w:rsidRDefault="00E22AAD" w:rsidP="001568B8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5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Etki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gelmesi durumunda ortaya çıkacak sonuca ilişkin puandır.</w:t>
            </w:r>
          </w:p>
          <w:p w:rsidR="00E22AAD" w:rsidRPr="00C52F15" w:rsidRDefault="00E22AAD" w:rsidP="001568B8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Toplam Ham Risk Puanı: </w:t>
            </w:r>
            <w:r w:rsidRPr="00C52F15">
              <w:rPr>
                <w:rFonts w:ascii="Times New Roman" w:eastAsia="Times New Roman" w:hAnsi="Times New Roman" w:cs="Times New Roman"/>
              </w:rPr>
              <w:t>Olasılık ve etki puanlarının çarpımı sonucu ortaya</w:t>
            </w:r>
            <w:r w:rsidRPr="00C52F15"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çıkar.</w:t>
            </w:r>
          </w:p>
          <w:p w:rsidR="00E22AAD" w:rsidRPr="00C52F15" w:rsidRDefault="00E22AAD" w:rsidP="001568B8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6"/>
              <w:rPr>
                <w:rFonts w:ascii="Symbol" w:eastAsia="Times New Roman" w:hAnsi="Symbol" w:cs="Times New Roman"/>
                <w:sz w:val="20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Erken Uyar Göstergeleri: </w:t>
            </w:r>
            <w:r w:rsidRPr="00C52F15">
              <w:rPr>
                <w:rFonts w:ascii="Times New Roman" w:eastAsia="Times New Roman" w:hAnsi="Times New Roman" w:cs="Times New Roman"/>
              </w:rPr>
              <w:t>Riskin farkında olunması, önlem alınması ve takip edilmesi için erken  uyarı sağlayan göstergelerdir (anketler, istatistikler, sınav sonuçları, şikayetler</w:t>
            </w:r>
            <w:r w:rsidRPr="00C52F15"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vb…)</w:t>
            </w:r>
          </w:p>
        </w:tc>
      </w:tr>
      <w:tr w:rsidR="00E22AAD" w:rsidRPr="00C52F15" w:rsidTr="001568B8">
        <w:trPr>
          <w:trHeight w:hRule="exact" w:val="624"/>
        </w:trPr>
        <w:tc>
          <w:tcPr>
            <w:tcW w:w="10015" w:type="dxa"/>
            <w:gridSpan w:val="8"/>
          </w:tcPr>
          <w:p w:rsidR="00E22AAD" w:rsidRPr="00C52F15" w:rsidRDefault="00E22AAD" w:rsidP="001568B8">
            <w:pPr>
              <w:spacing w:before="167"/>
              <w:ind w:left="22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OSMANİYE KORKUT ATA ÜNİVERSİTESİ </w:t>
            </w: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KAYIT FORMU</w:t>
            </w:r>
          </w:p>
        </w:tc>
      </w:tr>
      <w:tr w:rsidR="00720FFB" w:rsidRPr="00C52F15" w:rsidTr="001568B8">
        <w:trPr>
          <w:trHeight w:hRule="exact" w:val="624"/>
        </w:trPr>
        <w:tc>
          <w:tcPr>
            <w:tcW w:w="2122" w:type="dxa"/>
            <w:tcBorders>
              <w:bottom w:val="single" w:sz="4" w:space="0" w:color="C0C0C0"/>
              <w:right w:val="single" w:sz="4" w:space="0" w:color="C0C0C0"/>
            </w:tcBorders>
          </w:tcPr>
          <w:p w:rsidR="00720FFB" w:rsidRPr="00C52F15" w:rsidRDefault="00720FFB" w:rsidP="00720FFB">
            <w:pPr>
              <w:spacing w:before="16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ADI</w:t>
            </w:r>
          </w:p>
        </w:tc>
        <w:tc>
          <w:tcPr>
            <w:tcW w:w="7893" w:type="dxa"/>
            <w:gridSpan w:val="7"/>
            <w:tcBorders>
              <w:left w:val="single" w:sz="4" w:space="0" w:color="C0C0C0"/>
              <w:bottom w:val="single" w:sz="4" w:space="0" w:color="C0C0C0"/>
            </w:tcBorders>
          </w:tcPr>
          <w:p w:rsidR="00720FFB" w:rsidRPr="007B0F48" w:rsidRDefault="00720FFB" w:rsidP="00720F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Sürekli İşçilerin</w:t>
            </w:r>
            <w:r w:rsidRPr="001568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Disiplin İşlemleri</w:t>
            </w:r>
          </w:p>
        </w:tc>
      </w:tr>
      <w:tr w:rsidR="00720FFB" w:rsidRPr="00C52F15" w:rsidTr="001568B8">
        <w:trPr>
          <w:trHeight w:hRule="exact" w:val="859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20FFB" w:rsidRPr="00C52F15" w:rsidRDefault="00720FFB" w:rsidP="00720FFB">
            <w:pPr>
              <w:spacing w:before="145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KISA TANIMI</w:t>
            </w:r>
          </w:p>
        </w:tc>
        <w:tc>
          <w:tcPr>
            <w:tcW w:w="7893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720FFB" w:rsidRPr="007B0F48" w:rsidRDefault="00720FFB" w:rsidP="00720F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Soruşturmaya ilişkin süre takibinin, istenilen bilgi ve belgelerin zamanında ve eksiksiz olarak teslim edilememesi</w:t>
            </w:r>
          </w:p>
        </w:tc>
      </w:tr>
      <w:tr w:rsidR="00720FFB" w:rsidRPr="00C52F15" w:rsidTr="001568B8">
        <w:trPr>
          <w:trHeight w:hRule="exact" w:val="871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20FFB" w:rsidRPr="00C52F15" w:rsidRDefault="00720FFB" w:rsidP="00720FFB">
            <w:pPr>
              <w:spacing w:before="203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NEDENLERİ</w:t>
            </w:r>
          </w:p>
        </w:tc>
        <w:tc>
          <w:tcPr>
            <w:tcW w:w="7893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720FFB" w:rsidRDefault="00720FFB" w:rsidP="00720F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Soruşturma işlemlerine hakimyeterli sayıda personel çalıştırılmaması.</w:t>
            </w:r>
          </w:p>
          <w:p w:rsidR="00720FFB" w:rsidRPr="00BC3425" w:rsidRDefault="00720FFB" w:rsidP="00720F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İlgili personelin disiplin işlemlerine ilişkin mevzuatı güncel olarak takip etmemesi.</w:t>
            </w:r>
          </w:p>
        </w:tc>
      </w:tr>
      <w:tr w:rsidR="00720FFB" w:rsidRPr="00C52F15" w:rsidTr="001568B8">
        <w:trPr>
          <w:trHeight w:hRule="exact" w:val="725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20FFB" w:rsidRPr="00C52F15" w:rsidRDefault="00720FFB" w:rsidP="00720FFB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720FFB" w:rsidRPr="00C52F15" w:rsidRDefault="00720FFB" w:rsidP="00720FFB">
            <w:pPr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SONUÇLARI</w:t>
            </w:r>
          </w:p>
        </w:tc>
        <w:tc>
          <w:tcPr>
            <w:tcW w:w="7893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720FFB" w:rsidRPr="007B0F48" w:rsidRDefault="00720FFB" w:rsidP="00720F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Soruşturmanın süre aşımına uğraması</w:t>
            </w:r>
          </w:p>
        </w:tc>
      </w:tr>
      <w:tr w:rsidR="00720FFB" w:rsidRPr="00C52F15" w:rsidTr="001568B8">
        <w:trPr>
          <w:trHeight w:hRule="exact" w:val="836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20FFB" w:rsidRPr="00C52F15" w:rsidRDefault="00720FFB" w:rsidP="00720FFB">
            <w:pPr>
              <w:spacing w:before="13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ÖNLEME FAALİYETLERİ</w:t>
            </w:r>
          </w:p>
        </w:tc>
        <w:tc>
          <w:tcPr>
            <w:tcW w:w="7893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720FFB" w:rsidRPr="007B0F48" w:rsidRDefault="00720FFB" w:rsidP="00720F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02F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</w:t>
            </w:r>
            <w:r w:rsidRPr="00202F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takibinin kontrolü</w:t>
            </w:r>
          </w:p>
        </w:tc>
      </w:tr>
      <w:tr w:rsidR="00720FFB" w:rsidRPr="00C52F15" w:rsidTr="001568B8">
        <w:trPr>
          <w:trHeight w:hRule="exact" w:val="1003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20FFB" w:rsidRPr="00C52F15" w:rsidRDefault="00720FFB" w:rsidP="00720FFB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720FFB" w:rsidRPr="00C52F15" w:rsidRDefault="00720FFB" w:rsidP="00720FFB">
            <w:pPr>
              <w:ind w:left="79" w:righ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ERKEN UYARI GÖSTERGELERİ</w:t>
            </w:r>
          </w:p>
        </w:tc>
        <w:tc>
          <w:tcPr>
            <w:tcW w:w="7893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720FFB" w:rsidRPr="00C52F15" w:rsidRDefault="00720FFB" w:rsidP="00720FF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720FFB" w:rsidRPr="00C52F15" w:rsidTr="003F613D">
        <w:trPr>
          <w:trHeight w:hRule="exact" w:val="1510"/>
        </w:trPr>
        <w:tc>
          <w:tcPr>
            <w:tcW w:w="2122" w:type="dxa"/>
            <w:tcBorders>
              <w:top w:val="single" w:sz="4" w:space="0" w:color="C0C0C0"/>
              <w:bottom w:val="single" w:sz="4" w:space="0" w:color="D9D9D9"/>
              <w:right w:val="single" w:sz="4" w:space="0" w:color="C0C0C0"/>
            </w:tcBorders>
          </w:tcPr>
          <w:p w:rsidR="00720FFB" w:rsidRPr="00C52F15" w:rsidRDefault="00720FFB" w:rsidP="00720FF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20FFB" w:rsidRPr="00C52F15" w:rsidRDefault="00720FFB" w:rsidP="00720FF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20FFB" w:rsidRPr="00C52F15" w:rsidRDefault="00720FFB" w:rsidP="00720FFB">
            <w:pPr>
              <w:spacing w:before="162" w:line="288" w:lineRule="auto"/>
              <w:ind w:left="79" w:right="5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İLGİLİ RİSK GRUBU</w:t>
            </w:r>
          </w:p>
        </w:tc>
        <w:tc>
          <w:tcPr>
            <w:tcW w:w="7893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720FFB" w:rsidRPr="00C52F15" w:rsidRDefault="00720FFB" w:rsidP="00720FFB">
            <w:pPr>
              <w:spacing w:before="6"/>
              <w:ind w:left="324" w:right="3903"/>
              <w:rPr>
                <w:rFonts w:ascii="Times New Roman" w:eastAsia="Times New Roman" w:hAnsi="Times New Roman" w:cs="Times New Roman"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sz w:val="24"/>
              </w:rPr>
              <w:t xml:space="preserve">Yönetim İşleri </w:t>
            </w:r>
          </w:p>
          <w:p w:rsidR="00720FFB" w:rsidRPr="00C52F15" w:rsidRDefault="00720FFB" w:rsidP="00720FFB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20FFB" w:rsidRPr="00C52F15" w:rsidRDefault="00720FFB" w:rsidP="00720FFB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20FFB" w:rsidRPr="00C52F15" w:rsidTr="001568B8">
        <w:trPr>
          <w:trHeight w:hRule="exact" w:val="590"/>
        </w:trPr>
        <w:tc>
          <w:tcPr>
            <w:tcW w:w="2122" w:type="dxa"/>
            <w:vMerge w:val="restart"/>
            <w:tcBorders>
              <w:top w:val="single" w:sz="4" w:space="0" w:color="D9D9D9"/>
              <w:right w:val="single" w:sz="4" w:space="0" w:color="C0C0C0"/>
            </w:tcBorders>
          </w:tcPr>
          <w:p w:rsidR="00720FFB" w:rsidRPr="00C52F15" w:rsidRDefault="00720FFB" w:rsidP="00720FFB">
            <w:pPr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720FFB" w:rsidRPr="00C52F15" w:rsidRDefault="00720FFB" w:rsidP="00720FFB">
            <w:pPr>
              <w:spacing w:line="288" w:lineRule="auto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PUANLAMASI</w:t>
            </w:r>
          </w:p>
        </w:tc>
        <w:tc>
          <w:tcPr>
            <w:tcW w:w="193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D9D9D9"/>
              <w:right w:val="single" w:sz="4" w:space="0" w:color="D9D9D9"/>
            </w:tcBorders>
          </w:tcPr>
          <w:p w:rsidR="00720FFB" w:rsidRPr="00C52F15" w:rsidRDefault="00720FFB" w:rsidP="00720FFB">
            <w:pPr>
              <w:spacing w:before="11"/>
              <w:ind w:left="665" w:right="280" w:hanging="36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Olasılık Puanı</w:t>
            </w:r>
          </w:p>
        </w:tc>
        <w:tc>
          <w:tcPr>
            <w:tcW w:w="711" w:type="dxa"/>
            <w:gridSpan w:val="2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720FFB" w:rsidRPr="00C52F15" w:rsidRDefault="00720FFB" w:rsidP="00720F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720FFB" w:rsidRPr="00C52F15" w:rsidRDefault="00720FFB" w:rsidP="00720FFB">
            <w:pPr>
              <w:spacing w:before="11"/>
              <w:ind w:left="477" w:right="273" w:hanging="1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Etki Puanı</w:t>
            </w: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720FFB" w:rsidRPr="00C52F15" w:rsidRDefault="00720FFB" w:rsidP="00720F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</w:tcBorders>
          </w:tcPr>
          <w:p w:rsidR="00720FFB" w:rsidRPr="00C52F15" w:rsidRDefault="00720FFB" w:rsidP="00720FFB">
            <w:pPr>
              <w:spacing w:before="148"/>
              <w:ind w:left="20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Toplam Ham Risk Puanı</w:t>
            </w:r>
          </w:p>
        </w:tc>
      </w:tr>
      <w:tr w:rsidR="00720FFB" w:rsidRPr="00C52F15" w:rsidTr="001568B8">
        <w:trPr>
          <w:trHeight w:hRule="exact" w:val="802"/>
        </w:trPr>
        <w:tc>
          <w:tcPr>
            <w:tcW w:w="2122" w:type="dxa"/>
            <w:vMerge/>
            <w:tcBorders>
              <w:bottom w:val="single" w:sz="4" w:space="0" w:color="C0C0C0"/>
              <w:right w:val="single" w:sz="4" w:space="0" w:color="C0C0C0"/>
            </w:tcBorders>
          </w:tcPr>
          <w:p w:rsidR="00720FFB" w:rsidRPr="00C52F15" w:rsidRDefault="00720FFB" w:rsidP="00720F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D9D9D9"/>
              <w:left w:val="single" w:sz="4" w:space="0" w:color="C0C0C0"/>
              <w:bottom w:val="single" w:sz="4" w:space="0" w:color="C0C0C0"/>
              <w:right w:val="single" w:sz="4" w:space="0" w:color="D9D9D9"/>
            </w:tcBorders>
          </w:tcPr>
          <w:p w:rsidR="00720FFB" w:rsidRDefault="00720FFB" w:rsidP="00720FFB">
            <w:pPr>
              <w:rPr>
                <w:rFonts w:ascii="Times New Roman" w:eastAsia="Times New Roman" w:hAnsi="Times New Roman" w:cs="Times New Roman"/>
              </w:rPr>
            </w:pPr>
          </w:p>
          <w:p w:rsidR="00720FFB" w:rsidRPr="00511E0A" w:rsidRDefault="00720FFB" w:rsidP="00720FFB">
            <w:pPr>
              <w:ind w:firstLine="7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1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720FFB" w:rsidRPr="00C52F15" w:rsidRDefault="00720FFB" w:rsidP="00720FFB">
            <w:pPr>
              <w:spacing w:before="18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720FFB" w:rsidRDefault="00720FFB" w:rsidP="00720FFB">
            <w:pPr>
              <w:rPr>
                <w:rFonts w:ascii="Times New Roman" w:eastAsia="Times New Roman" w:hAnsi="Times New Roman" w:cs="Times New Roman"/>
              </w:rPr>
            </w:pPr>
          </w:p>
          <w:p w:rsidR="00720FFB" w:rsidRPr="00511E0A" w:rsidRDefault="00720FFB" w:rsidP="00720F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6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720FFB" w:rsidRPr="00C52F15" w:rsidRDefault="00720FFB" w:rsidP="00720FFB">
            <w:pPr>
              <w:spacing w:before="188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=</w:t>
            </w:r>
          </w:p>
        </w:tc>
        <w:tc>
          <w:tcPr>
            <w:tcW w:w="2977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</w:tcBorders>
          </w:tcPr>
          <w:p w:rsidR="00720FFB" w:rsidRDefault="00720FFB" w:rsidP="00720FFB">
            <w:pPr>
              <w:rPr>
                <w:rFonts w:ascii="Times New Roman" w:eastAsia="Times New Roman" w:hAnsi="Times New Roman" w:cs="Times New Roman"/>
              </w:rPr>
            </w:pPr>
          </w:p>
          <w:p w:rsidR="00720FFB" w:rsidRPr="00511E0A" w:rsidRDefault="00720FFB" w:rsidP="00720FFB">
            <w:pPr>
              <w:ind w:firstLine="7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720FFB" w:rsidRPr="00C52F15" w:rsidTr="001568B8">
        <w:trPr>
          <w:trHeight w:hRule="exact" w:val="396"/>
        </w:trPr>
        <w:tc>
          <w:tcPr>
            <w:tcW w:w="10015" w:type="dxa"/>
            <w:gridSpan w:val="8"/>
            <w:tcBorders>
              <w:top w:val="single" w:sz="4" w:space="0" w:color="C0C0C0"/>
              <w:bottom w:val="single" w:sz="4" w:space="0" w:color="C0C0C0"/>
            </w:tcBorders>
          </w:tcPr>
          <w:p w:rsidR="00720FFB" w:rsidRPr="00C52F15" w:rsidRDefault="00720FFB" w:rsidP="00720FF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20FFB" w:rsidRPr="00C52F15" w:rsidTr="001568B8">
        <w:trPr>
          <w:trHeight w:hRule="exact" w:val="319"/>
        </w:trPr>
        <w:tc>
          <w:tcPr>
            <w:tcW w:w="10015" w:type="dxa"/>
            <w:gridSpan w:val="8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</w:tcPr>
          <w:p w:rsidR="00720FFB" w:rsidRPr="00C52F15" w:rsidRDefault="00720FFB" w:rsidP="00720FFB">
            <w:pPr>
              <w:spacing w:before="18"/>
              <w:ind w:lef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GENEL AÇIKLAMA</w:t>
            </w:r>
          </w:p>
        </w:tc>
      </w:tr>
      <w:tr w:rsidR="00720FFB" w:rsidRPr="00C52F15" w:rsidTr="001568B8">
        <w:trPr>
          <w:trHeight w:hRule="exact" w:val="319"/>
        </w:trPr>
        <w:tc>
          <w:tcPr>
            <w:tcW w:w="10015" w:type="dxa"/>
            <w:gridSpan w:val="8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</w:tcPr>
          <w:p w:rsidR="00720FFB" w:rsidRPr="00C52F15" w:rsidRDefault="00720FFB" w:rsidP="00720FFB">
            <w:pPr>
              <w:spacing w:before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720FFB" w:rsidRPr="00C52F15" w:rsidTr="001568B8">
        <w:trPr>
          <w:trHeight w:hRule="exact" w:val="4280"/>
        </w:trPr>
        <w:tc>
          <w:tcPr>
            <w:tcW w:w="10015" w:type="dxa"/>
            <w:gridSpan w:val="8"/>
            <w:tcBorders>
              <w:top w:val="single" w:sz="10" w:space="0" w:color="E6E6E6"/>
            </w:tcBorders>
          </w:tcPr>
          <w:p w:rsidR="00720FFB" w:rsidRPr="00C52F15" w:rsidRDefault="00720FFB" w:rsidP="00720FFB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before="7"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Adı: </w:t>
            </w:r>
            <w:r w:rsidRPr="00C52F15">
              <w:rPr>
                <w:rFonts w:ascii="Times New Roman" w:eastAsia="Times New Roman" w:hAnsi="Times New Roman" w:cs="Times New Roman"/>
              </w:rPr>
              <w:t>Kayıt edilen riskin</w:t>
            </w:r>
            <w:r w:rsidRPr="00C52F15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adı.</w:t>
            </w:r>
          </w:p>
          <w:p w:rsidR="00720FFB" w:rsidRPr="00C52F15" w:rsidRDefault="00720FFB" w:rsidP="00720FFB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Kısa Tanımı: </w:t>
            </w:r>
            <w:r w:rsidRPr="00C52F15">
              <w:rPr>
                <w:rFonts w:ascii="Times New Roman" w:eastAsia="Times New Roman" w:hAnsi="Times New Roman" w:cs="Times New Roman"/>
              </w:rPr>
              <w:t>Belirlenen riskin kısaca tanımlanması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yapılır.</w:t>
            </w:r>
          </w:p>
          <w:p w:rsidR="00720FFB" w:rsidRPr="00C52F15" w:rsidRDefault="00720FFB" w:rsidP="00720FFB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Nedenleri: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oluşmasına sebep olan unsurlar ve durumlar nelerdir</w:t>
            </w:r>
            <w:r w:rsidRPr="00C52F15"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belirlenir.</w:t>
            </w:r>
          </w:p>
          <w:p w:rsidR="00720FFB" w:rsidRPr="00C52F15" w:rsidRDefault="00720FFB" w:rsidP="00720FFB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Sonuçları: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 durumunda ortaya çıkabilecek sonuçlar ifade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edilir.</w:t>
            </w:r>
          </w:p>
          <w:p w:rsidR="00720FFB" w:rsidRPr="00C52F15" w:rsidRDefault="00720FFB" w:rsidP="00720FFB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3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Önleme Faaliyetleri: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oluşmasını engellemek ya da etkisini azaltmak üzere yapılabilecek faaliyetlerdir.</w:t>
            </w:r>
          </w:p>
          <w:p w:rsidR="00720FFB" w:rsidRPr="00C52F15" w:rsidRDefault="00720FFB" w:rsidP="00720FFB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7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Grupları: </w:t>
            </w:r>
            <w:r w:rsidRPr="00C52F15">
              <w:rPr>
                <w:rFonts w:ascii="Times New Roman" w:eastAsia="Times New Roman" w:hAnsi="Times New Roman" w:cs="Times New Roman"/>
              </w:rPr>
              <w:t>Osmaniye Korkut Ata  Üniversitesi bünyesinde belirlenen 3 Ana Risk Grubundan hangisiyle ilgili olduğu</w:t>
            </w:r>
            <w:r w:rsidRPr="00C52F1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belirtilir.</w:t>
            </w:r>
          </w:p>
          <w:p w:rsidR="00720FFB" w:rsidRPr="00C52F15" w:rsidRDefault="00720FFB" w:rsidP="00720FFB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Ham Risk: </w:t>
            </w:r>
            <w:r w:rsidRPr="00C52F15">
              <w:rPr>
                <w:rFonts w:ascii="Times New Roman" w:eastAsia="Times New Roman" w:hAnsi="Times New Roman" w:cs="Times New Roman"/>
              </w:rPr>
              <w:t>İç denetimler yapılmadan önce bir kurumun karşılaştığı</w:t>
            </w:r>
            <w:r w:rsidRPr="00C52F15"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risktir.</w:t>
            </w:r>
          </w:p>
          <w:p w:rsidR="00720FFB" w:rsidRPr="00C52F15" w:rsidRDefault="00720FFB" w:rsidP="00720FFB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Olasılık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</w:t>
            </w:r>
            <w:r w:rsidRPr="00C52F15"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olasılığıdır.</w:t>
            </w:r>
          </w:p>
          <w:p w:rsidR="00720FFB" w:rsidRPr="00C52F15" w:rsidRDefault="00720FFB" w:rsidP="00720FFB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5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Etki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gelmesi durumunda ortaya çıkacak sonuca ilişkin puandır.</w:t>
            </w:r>
          </w:p>
          <w:p w:rsidR="00720FFB" w:rsidRPr="00C52F15" w:rsidRDefault="00720FFB" w:rsidP="00720FFB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Toplam Ham Risk Puanı: </w:t>
            </w:r>
            <w:r w:rsidRPr="00C52F15">
              <w:rPr>
                <w:rFonts w:ascii="Times New Roman" w:eastAsia="Times New Roman" w:hAnsi="Times New Roman" w:cs="Times New Roman"/>
              </w:rPr>
              <w:t>Olasılık ve etki puanlarının çarpımı sonucu ortaya</w:t>
            </w:r>
            <w:r w:rsidRPr="00C52F15"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çıkar.</w:t>
            </w:r>
          </w:p>
          <w:p w:rsidR="00720FFB" w:rsidRPr="00C52F15" w:rsidRDefault="00720FFB" w:rsidP="00720FFB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6"/>
              <w:rPr>
                <w:rFonts w:ascii="Symbol" w:eastAsia="Times New Roman" w:hAnsi="Symbol" w:cs="Times New Roman"/>
                <w:sz w:val="20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Erken Uyar Göstergeleri: </w:t>
            </w:r>
            <w:r w:rsidRPr="00C52F15">
              <w:rPr>
                <w:rFonts w:ascii="Times New Roman" w:eastAsia="Times New Roman" w:hAnsi="Times New Roman" w:cs="Times New Roman"/>
              </w:rPr>
              <w:t>Riskin farkında olunması, önlem alınması ve takip edilmesi için erken  uyarı sağlayan göstergelerdir (anketler, istatistikler, sınav sonuçları, şikayetler</w:t>
            </w:r>
            <w:r w:rsidRPr="00C52F15"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vb…)</w:t>
            </w:r>
          </w:p>
        </w:tc>
      </w:tr>
    </w:tbl>
    <w:p w:rsidR="00E22AAD" w:rsidRDefault="00E22AAD"/>
    <w:p w:rsidR="003F613D" w:rsidRDefault="003F613D"/>
    <w:sectPr w:rsidR="003F6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A33" w:rsidRDefault="00946A33" w:rsidP="00473E2B">
      <w:pPr>
        <w:spacing w:after="0" w:line="240" w:lineRule="auto"/>
      </w:pPr>
      <w:r>
        <w:separator/>
      </w:r>
    </w:p>
  </w:endnote>
  <w:endnote w:type="continuationSeparator" w:id="0">
    <w:p w:rsidR="00946A33" w:rsidRDefault="00946A33" w:rsidP="00473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A33" w:rsidRDefault="00946A33" w:rsidP="00473E2B">
      <w:pPr>
        <w:spacing w:after="0" w:line="240" w:lineRule="auto"/>
      </w:pPr>
      <w:r>
        <w:separator/>
      </w:r>
    </w:p>
  </w:footnote>
  <w:footnote w:type="continuationSeparator" w:id="0">
    <w:p w:rsidR="00946A33" w:rsidRDefault="00946A33" w:rsidP="00473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93B95"/>
    <w:multiLevelType w:val="hybridMultilevel"/>
    <w:tmpl w:val="00C624C2"/>
    <w:lvl w:ilvl="0" w:tplc="75301EDE">
      <w:numFmt w:val="bullet"/>
      <w:lvlText w:val=""/>
      <w:lvlJc w:val="left"/>
      <w:pPr>
        <w:ind w:left="799" w:hanging="360"/>
      </w:pPr>
      <w:rPr>
        <w:rFonts w:hint="default"/>
        <w:w w:val="100"/>
      </w:rPr>
    </w:lvl>
    <w:lvl w:ilvl="1" w:tplc="B22E40C6">
      <w:numFmt w:val="bullet"/>
      <w:lvlText w:val="•"/>
      <w:lvlJc w:val="left"/>
      <w:pPr>
        <w:ind w:left="1720" w:hanging="360"/>
      </w:pPr>
      <w:rPr>
        <w:rFonts w:hint="default"/>
      </w:rPr>
    </w:lvl>
    <w:lvl w:ilvl="2" w:tplc="6714E89E">
      <w:numFmt w:val="bullet"/>
      <w:lvlText w:val="•"/>
      <w:lvlJc w:val="left"/>
      <w:pPr>
        <w:ind w:left="2641" w:hanging="360"/>
      </w:pPr>
      <w:rPr>
        <w:rFonts w:hint="default"/>
      </w:rPr>
    </w:lvl>
    <w:lvl w:ilvl="3" w:tplc="9FCA8A98">
      <w:numFmt w:val="bullet"/>
      <w:lvlText w:val="•"/>
      <w:lvlJc w:val="left"/>
      <w:pPr>
        <w:ind w:left="3561" w:hanging="360"/>
      </w:pPr>
      <w:rPr>
        <w:rFonts w:hint="default"/>
      </w:rPr>
    </w:lvl>
    <w:lvl w:ilvl="4" w:tplc="72A21464">
      <w:numFmt w:val="bullet"/>
      <w:lvlText w:val="•"/>
      <w:lvlJc w:val="left"/>
      <w:pPr>
        <w:ind w:left="4482" w:hanging="360"/>
      </w:pPr>
      <w:rPr>
        <w:rFonts w:hint="default"/>
      </w:rPr>
    </w:lvl>
    <w:lvl w:ilvl="5" w:tplc="AC40AA44">
      <w:numFmt w:val="bullet"/>
      <w:lvlText w:val="•"/>
      <w:lvlJc w:val="left"/>
      <w:pPr>
        <w:ind w:left="5402" w:hanging="360"/>
      </w:pPr>
      <w:rPr>
        <w:rFonts w:hint="default"/>
      </w:rPr>
    </w:lvl>
    <w:lvl w:ilvl="6" w:tplc="6FD6EADA">
      <w:numFmt w:val="bullet"/>
      <w:lvlText w:val="•"/>
      <w:lvlJc w:val="left"/>
      <w:pPr>
        <w:ind w:left="6323" w:hanging="360"/>
      </w:pPr>
      <w:rPr>
        <w:rFonts w:hint="default"/>
      </w:rPr>
    </w:lvl>
    <w:lvl w:ilvl="7" w:tplc="64D6C48E">
      <w:numFmt w:val="bullet"/>
      <w:lvlText w:val="•"/>
      <w:lvlJc w:val="left"/>
      <w:pPr>
        <w:ind w:left="7243" w:hanging="360"/>
      </w:pPr>
      <w:rPr>
        <w:rFonts w:hint="default"/>
      </w:rPr>
    </w:lvl>
    <w:lvl w:ilvl="8" w:tplc="18C47DD2">
      <w:numFmt w:val="bullet"/>
      <w:lvlText w:val="•"/>
      <w:lvlJc w:val="left"/>
      <w:pPr>
        <w:ind w:left="816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8B5"/>
    <w:rsid w:val="0004252B"/>
    <w:rsid w:val="00081E07"/>
    <w:rsid w:val="000865C5"/>
    <w:rsid w:val="000F05CD"/>
    <w:rsid w:val="00101770"/>
    <w:rsid w:val="0010622F"/>
    <w:rsid w:val="00136564"/>
    <w:rsid w:val="00141D4F"/>
    <w:rsid w:val="001568B8"/>
    <w:rsid w:val="0016446D"/>
    <w:rsid w:val="0017054E"/>
    <w:rsid w:val="00170F54"/>
    <w:rsid w:val="00183EDB"/>
    <w:rsid w:val="0018446E"/>
    <w:rsid w:val="0018535F"/>
    <w:rsid w:val="00193B1A"/>
    <w:rsid w:val="001A48FE"/>
    <w:rsid w:val="001B69BB"/>
    <w:rsid w:val="001C0618"/>
    <w:rsid w:val="001C5446"/>
    <w:rsid w:val="001E4ABB"/>
    <w:rsid w:val="001F1245"/>
    <w:rsid w:val="001F3E4C"/>
    <w:rsid w:val="00202F56"/>
    <w:rsid w:val="00224483"/>
    <w:rsid w:val="00226E64"/>
    <w:rsid w:val="00241540"/>
    <w:rsid w:val="00246A85"/>
    <w:rsid w:val="00281028"/>
    <w:rsid w:val="002A0D05"/>
    <w:rsid w:val="002C54F0"/>
    <w:rsid w:val="002D6DB0"/>
    <w:rsid w:val="002E02A6"/>
    <w:rsid w:val="002E3F57"/>
    <w:rsid w:val="002E5363"/>
    <w:rsid w:val="002F2A8D"/>
    <w:rsid w:val="003078F6"/>
    <w:rsid w:val="00334E52"/>
    <w:rsid w:val="00383831"/>
    <w:rsid w:val="00391AE2"/>
    <w:rsid w:val="00397925"/>
    <w:rsid w:val="003A01AE"/>
    <w:rsid w:val="003A0A61"/>
    <w:rsid w:val="003A39D6"/>
    <w:rsid w:val="003B0CC3"/>
    <w:rsid w:val="003B32D1"/>
    <w:rsid w:val="003D437E"/>
    <w:rsid w:val="003F414E"/>
    <w:rsid w:val="003F613D"/>
    <w:rsid w:val="00440485"/>
    <w:rsid w:val="0044386B"/>
    <w:rsid w:val="004458BE"/>
    <w:rsid w:val="004523F3"/>
    <w:rsid w:val="00473E2B"/>
    <w:rsid w:val="004A481A"/>
    <w:rsid w:val="004A580F"/>
    <w:rsid w:val="004A75AF"/>
    <w:rsid w:val="004C02A7"/>
    <w:rsid w:val="004C31A2"/>
    <w:rsid w:val="00511E0A"/>
    <w:rsid w:val="0053764A"/>
    <w:rsid w:val="0054064E"/>
    <w:rsid w:val="005835DF"/>
    <w:rsid w:val="005B4F96"/>
    <w:rsid w:val="005C1FA2"/>
    <w:rsid w:val="00615CDB"/>
    <w:rsid w:val="00621734"/>
    <w:rsid w:val="006232E1"/>
    <w:rsid w:val="00637DAF"/>
    <w:rsid w:val="00663039"/>
    <w:rsid w:val="00666C05"/>
    <w:rsid w:val="00666F20"/>
    <w:rsid w:val="006968C1"/>
    <w:rsid w:val="006C37C7"/>
    <w:rsid w:val="006D1556"/>
    <w:rsid w:val="00703C47"/>
    <w:rsid w:val="00711C2C"/>
    <w:rsid w:val="00720FFB"/>
    <w:rsid w:val="00734F16"/>
    <w:rsid w:val="00736FD4"/>
    <w:rsid w:val="0075463F"/>
    <w:rsid w:val="00761F0D"/>
    <w:rsid w:val="007908B5"/>
    <w:rsid w:val="007A5D02"/>
    <w:rsid w:val="007B0F48"/>
    <w:rsid w:val="007B7D80"/>
    <w:rsid w:val="007C7FD7"/>
    <w:rsid w:val="007F59D6"/>
    <w:rsid w:val="008077DF"/>
    <w:rsid w:val="00861092"/>
    <w:rsid w:val="00883D74"/>
    <w:rsid w:val="008C1666"/>
    <w:rsid w:val="008E3F10"/>
    <w:rsid w:val="009111C9"/>
    <w:rsid w:val="00914479"/>
    <w:rsid w:val="009334A6"/>
    <w:rsid w:val="00946A33"/>
    <w:rsid w:val="0096120C"/>
    <w:rsid w:val="009932F8"/>
    <w:rsid w:val="009D2890"/>
    <w:rsid w:val="009D442B"/>
    <w:rsid w:val="009F0322"/>
    <w:rsid w:val="00A01D5A"/>
    <w:rsid w:val="00A21ECB"/>
    <w:rsid w:val="00A54FD4"/>
    <w:rsid w:val="00A70238"/>
    <w:rsid w:val="00A750E2"/>
    <w:rsid w:val="00A964E2"/>
    <w:rsid w:val="00AA50BF"/>
    <w:rsid w:val="00AA549D"/>
    <w:rsid w:val="00AB4FA8"/>
    <w:rsid w:val="00AC43CF"/>
    <w:rsid w:val="00AF0AAC"/>
    <w:rsid w:val="00AF158A"/>
    <w:rsid w:val="00B12C0D"/>
    <w:rsid w:val="00B140CF"/>
    <w:rsid w:val="00B234AC"/>
    <w:rsid w:val="00B3270F"/>
    <w:rsid w:val="00B71BCD"/>
    <w:rsid w:val="00B753E9"/>
    <w:rsid w:val="00B76C0C"/>
    <w:rsid w:val="00BA4827"/>
    <w:rsid w:val="00BA6337"/>
    <w:rsid w:val="00BC3425"/>
    <w:rsid w:val="00BD2D3D"/>
    <w:rsid w:val="00BD3383"/>
    <w:rsid w:val="00BE7A0D"/>
    <w:rsid w:val="00BF0D5E"/>
    <w:rsid w:val="00C02FE0"/>
    <w:rsid w:val="00C52F15"/>
    <w:rsid w:val="00C5752D"/>
    <w:rsid w:val="00C9379E"/>
    <w:rsid w:val="00CA327B"/>
    <w:rsid w:val="00CC106A"/>
    <w:rsid w:val="00D26E15"/>
    <w:rsid w:val="00D34B6F"/>
    <w:rsid w:val="00D93F4E"/>
    <w:rsid w:val="00D94180"/>
    <w:rsid w:val="00DA6DE3"/>
    <w:rsid w:val="00DB3730"/>
    <w:rsid w:val="00DC5C7B"/>
    <w:rsid w:val="00DD5057"/>
    <w:rsid w:val="00E07577"/>
    <w:rsid w:val="00E22AAD"/>
    <w:rsid w:val="00E26826"/>
    <w:rsid w:val="00E37DB5"/>
    <w:rsid w:val="00E4009A"/>
    <w:rsid w:val="00E41CB7"/>
    <w:rsid w:val="00E56FD9"/>
    <w:rsid w:val="00E76A89"/>
    <w:rsid w:val="00E84B1C"/>
    <w:rsid w:val="00E937CE"/>
    <w:rsid w:val="00EA060F"/>
    <w:rsid w:val="00EA20EE"/>
    <w:rsid w:val="00EA4FEA"/>
    <w:rsid w:val="00EF1611"/>
    <w:rsid w:val="00EF422D"/>
    <w:rsid w:val="00EF6E4C"/>
    <w:rsid w:val="00F03010"/>
    <w:rsid w:val="00F1626A"/>
    <w:rsid w:val="00F369ED"/>
    <w:rsid w:val="00F422EC"/>
    <w:rsid w:val="00F51B90"/>
    <w:rsid w:val="00F53E15"/>
    <w:rsid w:val="00F56CE3"/>
    <w:rsid w:val="00F61150"/>
    <w:rsid w:val="00F645DE"/>
    <w:rsid w:val="00F8081B"/>
    <w:rsid w:val="00FA1314"/>
    <w:rsid w:val="00FD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00AEC0-E201-4019-9C7A-23628010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2F1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73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73E2B"/>
  </w:style>
  <w:style w:type="paragraph" w:styleId="AltBilgi">
    <w:name w:val="footer"/>
    <w:basedOn w:val="Normal"/>
    <w:link w:val="AltBilgiChar"/>
    <w:uiPriority w:val="99"/>
    <w:unhideWhenUsed/>
    <w:rsid w:val="00473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73E2B"/>
  </w:style>
  <w:style w:type="paragraph" w:styleId="BalonMetni">
    <w:name w:val="Balloon Text"/>
    <w:basedOn w:val="Normal"/>
    <w:link w:val="BalonMetniChar"/>
    <w:uiPriority w:val="99"/>
    <w:semiHidden/>
    <w:unhideWhenUsed/>
    <w:rsid w:val="00537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7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18D17-F3E8-4ACD-BF8F-D09789E29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</dc:creator>
  <cp:keywords/>
  <dc:description/>
  <cp:lastModifiedBy>Aysun KORKMAZ</cp:lastModifiedBy>
  <cp:revision>2</cp:revision>
  <cp:lastPrinted>2018-10-11T06:40:00Z</cp:lastPrinted>
  <dcterms:created xsi:type="dcterms:W3CDTF">2025-10-13T12:10:00Z</dcterms:created>
  <dcterms:modified xsi:type="dcterms:W3CDTF">2025-10-13T12:10:00Z</dcterms:modified>
</cp:coreProperties>
</file>