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932"/>
        <w:gridCol w:w="709"/>
        <w:gridCol w:w="1144"/>
        <w:gridCol w:w="3119"/>
        <w:gridCol w:w="1006"/>
        <w:gridCol w:w="1120"/>
        <w:gridCol w:w="1843"/>
      </w:tblGrid>
      <w:tr w:rsidR="00246491" w:rsidTr="00727E08">
        <w:trPr>
          <w:trHeight w:hRule="exact" w:val="593"/>
        </w:trPr>
        <w:tc>
          <w:tcPr>
            <w:tcW w:w="13467" w:type="dxa"/>
            <w:gridSpan w:val="9"/>
          </w:tcPr>
          <w:p w:rsidR="00246491" w:rsidRDefault="00246491" w:rsidP="00530E4B">
            <w:pPr>
              <w:pStyle w:val="TableParagraph"/>
              <w:spacing w:before="150"/>
              <w:ind w:left="1968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OSMANİYE KORKUT ATA ÜNİVERSİTESİ RİSK ETKİ </w:t>
            </w:r>
            <w:r w:rsidR="00EF12E9">
              <w:rPr>
                <w:b/>
                <w:sz w:val="24"/>
              </w:rPr>
              <w:t>VE</w:t>
            </w:r>
            <w:r>
              <w:rPr>
                <w:b/>
                <w:sz w:val="24"/>
              </w:rPr>
              <w:t xml:space="preserve"> OLASILIK DEĞERLENDİRME TABLOSU</w:t>
            </w:r>
          </w:p>
        </w:tc>
      </w:tr>
      <w:tr w:rsidR="00246491" w:rsidTr="001B4CE9">
        <w:trPr>
          <w:trHeight w:hRule="exact" w:val="749"/>
        </w:trPr>
        <w:tc>
          <w:tcPr>
            <w:tcW w:w="1594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345" w:right="144" w:hanging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Önceki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Puanları</w:t>
            </w:r>
            <w:proofErr w:type="spellEnd"/>
          </w:p>
        </w:tc>
        <w:tc>
          <w:tcPr>
            <w:tcW w:w="2932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46491" w:rsidRDefault="00246491" w:rsidP="00530E4B">
            <w:pPr>
              <w:pStyle w:val="TableParagraph"/>
              <w:spacing w:line="274" w:lineRule="exact"/>
              <w:ind w:left="479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</w:p>
          <w:p w:rsidR="00246491" w:rsidRDefault="00246491" w:rsidP="00530E4B">
            <w:pPr>
              <w:pStyle w:val="TableParagraph"/>
              <w:spacing w:line="274" w:lineRule="exact"/>
              <w:ind w:left="479" w:right="48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numara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53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616" w:hanging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Mevcut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Puanı</w:t>
            </w:r>
            <w:proofErr w:type="spellEnd"/>
          </w:p>
        </w:tc>
        <w:tc>
          <w:tcPr>
            <w:tcW w:w="3119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198"/>
              <w:ind w:left="15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Son </w:t>
            </w:r>
            <w:proofErr w:type="spellStart"/>
            <w:r>
              <w:rPr>
                <w:b/>
                <w:sz w:val="24"/>
              </w:rPr>
              <w:t>Gözden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Geçirmeden</w:t>
            </w:r>
            <w:proofErr w:type="spellEnd"/>
            <w:r>
              <w:rPr>
                <w:b/>
                <w:sz w:val="24"/>
              </w:rPr>
              <w:t xml:space="preserve"> Bu Yana </w:t>
            </w:r>
            <w:proofErr w:type="spellStart"/>
            <w:r>
              <w:rPr>
                <w:b/>
                <w:sz w:val="24"/>
              </w:rPr>
              <w:t>Riskte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Meydana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Gelen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Değişiklikler</w:t>
            </w:r>
            <w:proofErr w:type="spellEnd"/>
          </w:p>
        </w:tc>
        <w:tc>
          <w:tcPr>
            <w:tcW w:w="2126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432" w:right="414" w:firstLine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derecesi</w:t>
            </w:r>
            <w:proofErr w:type="spellEnd"/>
          </w:p>
        </w:tc>
        <w:tc>
          <w:tcPr>
            <w:tcW w:w="1843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200" w:line="237" w:lineRule="auto"/>
              <w:ind w:left="405" w:right="406" w:firstLine="38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Şimdiki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Durumu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Renkle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46491" w:rsidTr="001B4CE9">
        <w:trPr>
          <w:trHeight w:hRule="exact" w:val="1047"/>
        </w:trPr>
        <w:tc>
          <w:tcPr>
            <w:tcW w:w="850" w:type="dxa"/>
            <w:textDirection w:val="btLr"/>
          </w:tcPr>
          <w:p w:rsidR="00246491" w:rsidRDefault="00246491" w:rsidP="00530E4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Olasıl</w:t>
            </w:r>
            <w:r>
              <w:rPr>
                <w:b/>
                <w:spacing w:val="-2"/>
                <w:sz w:val="24"/>
              </w:rPr>
              <w:t>ı</w:t>
            </w:r>
            <w:r>
              <w:rPr>
                <w:b/>
                <w:w w:val="99"/>
                <w:sz w:val="24"/>
              </w:rPr>
              <w:t>k</w:t>
            </w:r>
            <w:proofErr w:type="spellEnd"/>
          </w:p>
        </w:tc>
        <w:tc>
          <w:tcPr>
            <w:tcW w:w="744" w:type="dxa"/>
            <w:textDirection w:val="btLr"/>
          </w:tcPr>
          <w:p w:rsidR="00246491" w:rsidRDefault="00246491" w:rsidP="00530E4B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46491" w:rsidRDefault="00246491" w:rsidP="00530E4B">
            <w:pPr>
              <w:pStyle w:val="TableParagraph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</w:t>
            </w:r>
            <w:r>
              <w:rPr>
                <w:b/>
                <w:w w:val="99"/>
                <w:sz w:val="24"/>
              </w:rPr>
              <w:t>tki</w:t>
            </w:r>
            <w:proofErr w:type="spellEnd"/>
          </w:p>
        </w:tc>
        <w:tc>
          <w:tcPr>
            <w:tcW w:w="2932" w:type="dxa"/>
            <w:vMerge/>
          </w:tcPr>
          <w:p w:rsidR="00246491" w:rsidRDefault="00246491" w:rsidP="00530E4B"/>
        </w:tc>
        <w:tc>
          <w:tcPr>
            <w:tcW w:w="709" w:type="dxa"/>
            <w:textDirection w:val="btLr"/>
          </w:tcPr>
          <w:p w:rsidR="00246491" w:rsidRDefault="00246491" w:rsidP="00530E4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46491" w:rsidRDefault="00246491" w:rsidP="00530E4B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Olasıl</w:t>
            </w:r>
            <w:r>
              <w:rPr>
                <w:b/>
                <w:spacing w:val="-2"/>
                <w:sz w:val="24"/>
              </w:rPr>
              <w:t>ı</w:t>
            </w:r>
            <w:r>
              <w:rPr>
                <w:b/>
                <w:w w:val="99"/>
                <w:sz w:val="24"/>
              </w:rPr>
              <w:t>k</w:t>
            </w:r>
            <w:proofErr w:type="spellEnd"/>
          </w:p>
        </w:tc>
        <w:tc>
          <w:tcPr>
            <w:tcW w:w="1144" w:type="dxa"/>
            <w:textDirection w:val="btLr"/>
          </w:tcPr>
          <w:p w:rsidR="00246491" w:rsidRDefault="00246491" w:rsidP="00530E4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</w:t>
            </w:r>
            <w:r>
              <w:rPr>
                <w:b/>
                <w:w w:val="99"/>
                <w:sz w:val="24"/>
              </w:rPr>
              <w:t>tki</w:t>
            </w:r>
            <w:proofErr w:type="spellEnd"/>
          </w:p>
        </w:tc>
        <w:tc>
          <w:tcPr>
            <w:tcW w:w="3119" w:type="dxa"/>
            <w:vMerge/>
          </w:tcPr>
          <w:p w:rsidR="00246491" w:rsidRDefault="00246491" w:rsidP="00530E4B"/>
        </w:tc>
        <w:tc>
          <w:tcPr>
            <w:tcW w:w="1006" w:type="dxa"/>
            <w:textDirection w:val="btLr"/>
          </w:tcPr>
          <w:p w:rsidR="00246491" w:rsidRDefault="00246491" w:rsidP="00530E4B">
            <w:pPr>
              <w:pStyle w:val="TableParagraph"/>
              <w:spacing w:before="208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</w:t>
            </w:r>
            <w:r>
              <w:rPr>
                <w:b/>
                <w:spacing w:val="1"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>ce</w:t>
            </w:r>
            <w:r>
              <w:rPr>
                <w:b/>
                <w:w w:val="99"/>
                <w:sz w:val="24"/>
              </w:rPr>
              <w:t>k</w:t>
            </w:r>
            <w:r>
              <w:rPr>
                <w:b/>
                <w:sz w:val="24"/>
              </w:rPr>
              <w:t>i</w:t>
            </w:r>
            <w:proofErr w:type="spellEnd"/>
          </w:p>
        </w:tc>
        <w:tc>
          <w:tcPr>
            <w:tcW w:w="1120" w:type="dxa"/>
            <w:textDirection w:val="btLr"/>
          </w:tcPr>
          <w:p w:rsidR="00246491" w:rsidRDefault="00246491" w:rsidP="00530E4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46491" w:rsidRDefault="00246491" w:rsidP="00530E4B">
            <w:pPr>
              <w:pStyle w:val="TableParagraph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w w:val="99"/>
                <w:sz w:val="24"/>
              </w:rPr>
              <w:t>Ş</w:t>
            </w:r>
            <w:r>
              <w:rPr>
                <w:b/>
                <w:sz w:val="24"/>
              </w:rPr>
              <w:t>imdi</w:t>
            </w:r>
            <w:r>
              <w:rPr>
                <w:b/>
                <w:w w:val="99"/>
                <w:sz w:val="24"/>
              </w:rPr>
              <w:t>k</w:t>
            </w:r>
            <w:r>
              <w:rPr>
                <w:b/>
                <w:sz w:val="24"/>
              </w:rPr>
              <w:t>i</w:t>
            </w:r>
            <w:proofErr w:type="spellEnd"/>
          </w:p>
        </w:tc>
        <w:tc>
          <w:tcPr>
            <w:tcW w:w="1843" w:type="dxa"/>
            <w:vMerge/>
          </w:tcPr>
          <w:p w:rsidR="00246491" w:rsidRDefault="00246491" w:rsidP="00530E4B"/>
        </w:tc>
      </w:tr>
      <w:tr w:rsidR="00957B74" w:rsidTr="001B4CE9">
        <w:trPr>
          <w:trHeight w:hRule="exact" w:val="983"/>
        </w:trPr>
        <w:tc>
          <w:tcPr>
            <w:tcW w:w="850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957B74" w:rsidRPr="00CA233D" w:rsidRDefault="00957B74" w:rsidP="00957B74">
            <w:r>
              <w:t>1</w:t>
            </w:r>
            <w:r w:rsidRPr="00CA233D">
              <w:t xml:space="preserve">- </w:t>
            </w:r>
            <w:proofErr w:type="spellStart"/>
            <w:r w:rsidRPr="00CA233D">
              <w:t>Aday</w:t>
            </w:r>
            <w:proofErr w:type="spellEnd"/>
            <w:r w:rsidRPr="00CA233D">
              <w:t xml:space="preserve"> </w:t>
            </w:r>
            <w:proofErr w:type="spellStart"/>
            <w:r w:rsidRPr="00CA233D">
              <w:t>Memur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  <w:tc>
          <w:tcPr>
            <w:tcW w:w="709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957B74" w:rsidRDefault="00957B74" w:rsidP="00957B74"/>
        </w:tc>
        <w:tc>
          <w:tcPr>
            <w:tcW w:w="1006" w:type="dxa"/>
            <w:vAlign w:val="center"/>
          </w:tcPr>
          <w:p w:rsidR="00957B74" w:rsidRDefault="00957B74" w:rsidP="00957B74">
            <w:proofErr w:type="spellStart"/>
            <w:r w:rsidRPr="00440B3B">
              <w:t>Yüksek</w:t>
            </w:r>
            <w:proofErr w:type="spellEnd"/>
          </w:p>
        </w:tc>
        <w:tc>
          <w:tcPr>
            <w:tcW w:w="1120" w:type="dxa"/>
            <w:vAlign w:val="center"/>
          </w:tcPr>
          <w:p w:rsidR="00957B74" w:rsidRDefault="00957B74" w:rsidP="00957B74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FF00"/>
            <w:vAlign w:val="center"/>
          </w:tcPr>
          <w:p w:rsidR="00957B74" w:rsidRDefault="00957B74" w:rsidP="00957B74"/>
        </w:tc>
      </w:tr>
      <w:tr w:rsidR="00957B74" w:rsidTr="001B4CE9">
        <w:trPr>
          <w:trHeight w:hRule="exact" w:val="790"/>
        </w:trPr>
        <w:tc>
          <w:tcPr>
            <w:tcW w:w="850" w:type="dxa"/>
            <w:vAlign w:val="center"/>
          </w:tcPr>
          <w:p w:rsidR="00957B74" w:rsidRDefault="001B4CE9" w:rsidP="00957B74">
            <w:pPr>
              <w:jc w:val="center"/>
            </w:pPr>
            <w:r>
              <w:t>3</w:t>
            </w:r>
          </w:p>
        </w:tc>
        <w:tc>
          <w:tcPr>
            <w:tcW w:w="744" w:type="dxa"/>
            <w:vAlign w:val="center"/>
          </w:tcPr>
          <w:p w:rsidR="00957B74" w:rsidRDefault="001B4CE9" w:rsidP="00957B74">
            <w:pPr>
              <w:jc w:val="center"/>
            </w:pPr>
            <w:r>
              <w:t>3</w:t>
            </w:r>
          </w:p>
        </w:tc>
        <w:tc>
          <w:tcPr>
            <w:tcW w:w="2932" w:type="dxa"/>
            <w:vAlign w:val="center"/>
          </w:tcPr>
          <w:p w:rsidR="00957B74" w:rsidRPr="005349DA" w:rsidRDefault="00957B74" w:rsidP="00957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2-Hizmet </w:t>
            </w:r>
            <w:proofErr w:type="spellStart"/>
            <w:r>
              <w:rPr>
                <w:sz w:val="24"/>
                <w:szCs w:val="24"/>
              </w:rPr>
              <w:t>İçi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Eğitim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57B74" w:rsidRDefault="001B4CE9" w:rsidP="00957B74">
            <w:pPr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957B74" w:rsidRDefault="001B4CE9" w:rsidP="00957B74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957B74" w:rsidRDefault="00957B74" w:rsidP="00957B74"/>
        </w:tc>
        <w:tc>
          <w:tcPr>
            <w:tcW w:w="1006" w:type="dxa"/>
            <w:vAlign w:val="center"/>
          </w:tcPr>
          <w:p w:rsidR="00957B74" w:rsidRDefault="00957B74" w:rsidP="00957B74">
            <w:proofErr w:type="spellStart"/>
            <w:r>
              <w:t>Orta</w:t>
            </w:r>
            <w:proofErr w:type="spellEnd"/>
          </w:p>
        </w:tc>
        <w:tc>
          <w:tcPr>
            <w:tcW w:w="1120" w:type="dxa"/>
            <w:vAlign w:val="center"/>
          </w:tcPr>
          <w:p w:rsidR="00957B74" w:rsidRDefault="00957B74" w:rsidP="00957B74">
            <w:proofErr w:type="spellStart"/>
            <w:r>
              <w:t>Orta</w:t>
            </w:r>
            <w:proofErr w:type="spellEnd"/>
          </w:p>
        </w:tc>
        <w:tc>
          <w:tcPr>
            <w:tcW w:w="1843" w:type="dxa"/>
            <w:shd w:val="clear" w:color="auto" w:fill="FFFF00"/>
            <w:vAlign w:val="center"/>
          </w:tcPr>
          <w:p w:rsidR="00957B74" w:rsidRDefault="00957B74" w:rsidP="00957B74"/>
        </w:tc>
      </w:tr>
      <w:tr w:rsidR="00957B74" w:rsidTr="001B4CE9">
        <w:trPr>
          <w:trHeight w:hRule="exact" w:val="1069"/>
        </w:trPr>
        <w:tc>
          <w:tcPr>
            <w:tcW w:w="850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957B74" w:rsidRPr="005349DA" w:rsidRDefault="00957B74" w:rsidP="00957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3-İdari </w:t>
            </w:r>
            <w:proofErr w:type="spellStart"/>
            <w:r>
              <w:rPr>
                <w:sz w:val="24"/>
                <w:szCs w:val="24"/>
              </w:rPr>
              <w:t>Personelin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Disiplin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709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957B74" w:rsidRDefault="00957B74" w:rsidP="00957B74"/>
        </w:tc>
        <w:tc>
          <w:tcPr>
            <w:tcW w:w="1006" w:type="dxa"/>
            <w:vAlign w:val="center"/>
          </w:tcPr>
          <w:p w:rsidR="00957B74" w:rsidRDefault="00957B74" w:rsidP="00957B74">
            <w:proofErr w:type="spellStart"/>
            <w:r w:rsidRPr="00440B3B">
              <w:t>Yüksek</w:t>
            </w:r>
            <w:proofErr w:type="spellEnd"/>
          </w:p>
        </w:tc>
        <w:tc>
          <w:tcPr>
            <w:tcW w:w="1120" w:type="dxa"/>
            <w:vAlign w:val="center"/>
          </w:tcPr>
          <w:p w:rsidR="00957B74" w:rsidRDefault="00957B74" w:rsidP="00957B74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FF00"/>
            <w:vAlign w:val="center"/>
          </w:tcPr>
          <w:p w:rsidR="00957B74" w:rsidRDefault="00957B74" w:rsidP="00957B74"/>
        </w:tc>
      </w:tr>
      <w:tr w:rsidR="00957B74" w:rsidTr="001B4CE9">
        <w:trPr>
          <w:trHeight w:hRule="exact" w:val="857"/>
        </w:trPr>
        <w:tc>
          <w:tcPr>
            <w:tcW w:w="850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744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2932" w:type="dxa"/>
            <w:vAlign w:val="center"/>
          </w:tcPr>
          <w:p w:rsidR="00957B74" w:rsidRPr="005349DA" w:rsidRDefault="00957B74" w:rsidP="00957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4-Sürekli </w:t>
            </w:r>
            <w:proofErr w:type="spellStart"/>
            <w:r>
              <w:rPr>
                <w:sz w:val="24"/>
                <w:szCs w:val="24"/>
              </w:rPr>
              <w:t>İşçilerin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Disiplin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709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957B74" w:rsidRDefault="00957B74" w:rsidP="00957B74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957B74" w:rsidRDefault="00957B74" w:rsidP="00957B74"/>
        </w:tc>
        <w:tc>
          <w:tcPr>
            <w:tcW w:w="1006" w:type="dxa"/>
            <w:vAlign w:val="center"/>
          </w:tcPr>
          <w:p w:rsidR="00957B74" w:rsidRDefault="00957B74" w:rsidP="00957B74">
            <w:proofErr w:type="spellStart"/>
            <w:r w:rsidRPr="00440B3B">
              <w:t>Yüksek</w:t>
            </w:r>
            <w:proofErr w:type="spellEnd"/>
          </w:p>
        </w:tc>
        <w:tc>
          <w:tcPr>
            <w:tcW w:w="1120" w:type="dxa"/>
            <w:vAlign w:val="center"/>
          </w:tcPr>
          <w:p w:rsidR="00957B74" w:rsidRDefault="00957B74" w:rsidP="00957B74">
            <w:proofErr w:type="spellStart"/>
            <w:r w:rsidRPr="000C4BE5">
              <w:t>Yüksek</w:t>
            </w:r>
            <w:proofErr w:type="spellEnd"/>
          </w:p>
        </w:tc>
        <w:tc>
          <w:tcPr>
            <w:tcW w:w="1843" w:type="dxa"/>
            <w:shd w:val="clear" w:color="auto" w:fill="FFFF00"/>
            <w:vAlign w:val="center"/>
          </w:tcPr>
          <w:p w:rsidR="00957B74" w:rsidRDefault="00957B74" w:rsidP="00957B74"/>
        </w:tc>
      </w:tr>
    </w:tbl>
    <w:p w:rsidR="00194DCB" w:rsidRDefault="00194DCB"/>
    <w:sectPr w:rsidR="00194DCB" w:rsidSect="00246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6E"/>
    <w:rsid w:val="00036756"/>
    <w:rsid w:val="00194DCB"/>
    <w:rsid w:val="001B4CE9"/>
    <w:rsid w:val="001F4DB2"/>
    <w:rsid w:val="00246491"/>
    <w:rsid w:val="003B5335"/>
    <w:rsid w:val="003D6643"/>
    <w:rsid w:val="004645A8"/>
    <w:rsid w:val="00552FDC"/>
    <w:rsid w:val="006641E1"/>
    <w:rsid w:val="00727E08"/>
    <w:rsid w:val="00957B74"/>
    <w:rsid w:val="00CB4923"/>
    <w:rsid w:val="00CE2245"/>
    <w:rsid w:val="00D05EB9"/>
    <w:rsid w:val="00E65B6E"/>
    <w:rsid w:val="00E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5F949-89D6-4A7C-9D58-B638FA4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649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4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aidata1</dc:creator>
  <cp:keywords/>
  <dc:description/>
  <cp:lastModifiedBy>Aysun KORKMAZ</cp:lastModifiedBy>
  <cp:revision>2</cp:revision>
  <dcterms:created xsi:type="dcterms:W3CDTF">2025-10-13T12:12:00Z</dcterms:created>
  <dcterms:modified xsi:type="dcterms:W3CDTF">2025-10-13T12:12:00Z</dcterms:modified>
</cp:coreProperties>
</file>