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5"/>
        <w:tblW w:w="10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3"/>
      </w:tblGrid>
      <w:tr w:rsidR="00385423" w:rsidRPr="00580C89" w:rsidTr="00EA242B">
        <w:trPr>
          <w:trHeight w:val="1830"/>
        </w:trPr>
        <w:tc>
          <w:tcPr>
            <w:tcW w:w="10313" w:type="dxa"/>
          </w:tcPr>
          <w:p w:rsidR="00385423" w:rsidRPr="00580C89" w:rsidRDefault="00385423" w:rsidP="00EA242B">
            <w:pPr>
              <w:rPr>
                <w:rFonts w:ascii="Times New Roman" w:hAnsi="Times New Roman" w:cs="Times New Roman"/>
                <w:b/>
                <w:sz w:val="20"/>
                <w:szCs w:val="20"/>
              </w:rPr>
            </w:pPr>
            <w:r w:rsidRPr="00580C89">
              <w:rPr>
                <w:rFonts w:ascii="Times New Roman" w:hAnsi="Times New Roman" w:cs="Times New Roman"/>
                <w:b/>
                <w:noProof/>
                <w:sz w:val="20"/>
                <w:szCs w:val="20"/>
                <w:lang w:eastAsia="tr-TR"/>
              </w:rPr>
              <w:drawing>
                <wp:anchor distT="0" distB="0" distL="114300" distR="114300" simplePos="0" relativeHeight="251759616" behindDoc="0" locked="0" layoutInCell="1" allowOverlap="1" wp14:anchorId="3EF99C09" wp14:editId="08E3E82E">
                  <wp:simplePos x="0" y="0"/>
                  <wp:positionH relativeFrom="column">
                    <wp:posOffset>-9497</wp:posOffset>
                  </wp:positionH>
                  <wp:positionV relativeFrom="paragraph">
                    <wp:posOffset>120208</wp:posOffset>
                  </wp:positionV>
                  <wp:extent cx="580445" cy="683480"/>
                  <wp:effectExtent l="0" t="0" r="0" b="2540"/>
                  <wp:wrapNone/>
                  <wp:docPr id="1" name="Resim 1" descr="Macintosh HD:Users:cosmic124:Desktop:Oku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osmic124:Desktop:Oku_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650" cy="6860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5423"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T.C.                                                                                                                                                                                                          OSMANİYE KORKUT ATA ÜNİVERSİTESİ</w:t>
            </w:r>
          </w:p>
          <w:p w:rsidR="00385423" w:rsidRPr="00580C89" w:rsidRDefault="00385423" w:rsidP="00DA3A9A">
            <w:pPr>
              <w:jc w:val="center"/>
              <w:rPr>
                <w:rFonts w:ascii="Times New Roman" w:hAnsi="Times New Roman" w:cs="Times New Roman"/>
                <w:b/>
                <w:sz w:val="20"/>
                <w:szCs w:val="20"/>
              </w:rPr>
            </w:pPr>
            <w:r>
              <w:rPr>
                <w:rFonts w:ascii="Times New Roman" w:hAnsi="Times New Roman" w:cs="Times New Roman"/>
                <w:b/>
                <w:sz w:val="20"/>
                <w:szCs w:val="20"/>
              </w:rPr>
              <w:t>REKTÖRLÜĞÜ</w:t>
            </w:r>
          </w:p>
          <w:p w:rsidR="00385423" w:rsidRPr="00580C89"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Personel Daire Başkanlığı</w:t>
            </w:r>
          </w:p>
          <w:p w:rsidR="00385423" w:rsidRPr="00580C89" w:rsidRDefault="00385423" w:rsidP="00DA3A9A">
            <w:pPr>
              <w:jc w:val="center"/>
              <w:rPr>
                <w:rFonts w:ascii="Times New Roman" w:hAnsi="Times New Roman" w:cs="Times New Roman"/>
                <w:b/>
                <w:sz w:val="20"/>
                <w:szCs w:val="20"/>
              </w:rPr>
            </w:pPr>
          </w:p>
          <w:p w:rsidR="00385423" w:rsidRPr="00580C89"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PERSONEL GÖREV TANIMI</w:t>
            </w:r>
          </w:p>
          <w:p w:rsidR="00385423" w:rsidRPr="00580C89" w:rsidRDefault="00385423" w:rsidP="00DA3A9A">
            <w:pPr>
              <w:rPr>
                <w:rFonts w:ascii="Times New Roman" w:hAnsi="Times New Roman" w:cs="Times New Roman"/>
                <w:b/>
                <w:sz w:val="20"/>
                <w:szCs w:val="20"/>
              </w:rPr>
            </w:pPr>
          </w:p>
        </w:tc>
      </w:tr>
    </w:tbl>
    <w:tbl>
      <w:tblPr>
        <w:tblStyle w:val="TabloKlavuzu"/>
        <w:tblW w:w="10310" w:type="dxa"/>
        <w:jc w:val="center"/>
        <w:tblLayout w:type="fixed"/>
        <w:tblLook w:val="04A0" w:firstRow="1" w:lastRow="0" w:firstColumn="1" w:lastColumn="0" w:noHBand="0" w:noVBand="1"/>
      </w:tblPr>
      <w:tblGrid>
        <w:gridCol w:w="1613"/>
        <w:gridCol w:w="8697"/>
      </w:tblGrid>
      <w:tr w:rsidR="00D04F7F" w:rsidRPr="00580C89" w:rsidTr="00EA242B">
        <w:trPr>
          <w:trHeight w:val="473"/>
          <w:jc w:val="center"/>
        </w:trPr>
        <w:tc>
          <w:tcPr>
            <w:tcW w:w="1613" w:type="dxa"/>
            <w:vAlign w:val="center"/>
          </w:tcPr>
          <w:p w:rsidR="00D04F7F"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Kurumu</w:t>
            </w:r>
          </w:p>
        </w:tc>
        <w:tc>
          <w:tcPr>
            <w:tcW w:w="8697" w:type="dxa"/>
            <w:vAlign w:val="center"/>
          </w:tcPr>
          <w:p w:rsidR="00D04F7F" w:rsidRPr="00580C89" w:rsidRDefault="00504C3E" w:rsidP="001745EF">
            <w:pPr>
              <w:rPr>
                <w:rFonts w:ascii="Times New Roman" w:hAnsi="Times New Roman" w:cs="Times New Roman"/>
                <w:sz w:val="20"/>
                <w:szCs w:val="20"/>
              </w:rPr>
            </w:pPr>
            <w:r>
              <w:rPr>
                <w:rFonts w:ascii="Times New Roman" w:hAnsi="Times New Roman" w:cs="Times New Roman"/>
                <w:sz w:val="20"/>
                <w:szCs w:val="20"/>
              </w:rPr>
              <w:t>Osmaniye Korkut Ata Üniversitesi</w:t>
            </w:r>
          </w:p>
        </w:tc>
      </w:tr>
      <w:tr w:rsidR="00D04F7F" w:rsidRPr="00580C89" w:rsidTr="00EA242B">
        <w:trPr>
          <w:trHeight w:val="473"/>
          <w:jc w:val="center"/>
        </w:trPr>
        <w:tc>
          <w:tcPr>
            <w:tcW w:w="1613" w:type="dxa"/>
            <w:vAlign w:val="center"/>
          </w:tcPr>
          <w:p w:rsidR="00D04F7F"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Birimi</w:t>
            </w:r>
          </w:p>
        </w:tc>
        <w:tc>
          <w:tcPr>
            <w:tcW w:w="8697" w:type="dxa"/>
            <w:vAlign w:val="center"/>
          </w:tcPr>
          <w:p w:rsidR="00D04F7F" w:rsidRPr="00580C89" w:rsidRDefault="00D748E6" w:rsidP="00FE0C46">
            <w:pPr>
              <w:rPr>
                <w:rFonts w:ascii="Times New Roman" w:hAnsi="Times New Roman" w:cs="Times New Roman"/>
                <w:sz w:val="20"/>
                <w:szCs w:val="20"/>
              </w:rPr>
            </w:pPr>
            <w:r w:rsidRPr="00580C89">
              <w:rPr>
                <w:rFonts w:ascii="Times New Roman" w:hAnsi="Times New Roman" w:cs="Times New Roman"/>
                <w:sz w:val="20"/>
                <w:szCs w:val="20"/>
              </w:rPr>
              <w:t xml:space="preserve">Personel </w:t>
            </w:r>
            <w:r w:rsidR="00504C3E">
              <w:rPr>
                <w:rFonts w:ascii="Times New Roman" w:hAnsi="Times New Roman" w:cs="Times New Roman"/>
                <w:sz w:val="20"/>
                <w:szCs w:val="20"/>
              </w:rPr>
              <w:t>Daire Başkanlığı</w:t>
            </w:r>
          </w:p>
        </w:tc>
      </w:tr>
      <w:tr w:rsidR="0049749A" w:rsidRPr="00580C89" w:rsidTr="00EA242B">
        <w:trPr>
          <w:trHeight w:val="473"/>
          <w:jc w:val="center"/>
        </w:trPr>
        <w:tc>
          <w:tcPr>
            <w:tcW w:w="1613" w:type="dxa"/>
            <w:vAlign w:val="center"/>
          </w:tcPr>
          <w:p w:rsidR="0049749A"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Alt Birimi</w:t>
            </w:r>
          </w:p>
        </w:tc>
        <w:tc>
          <w:tcPr>
            <w:tcW w:w="8697" w:type="dxa"/>
            <w:vAlign w:val="center"/>
          </w:tcPr>
          <w:p w:rsidR="00504C3E" w:rsidRPr="00580C89" w:rsidRDefault="00E979D3" w:rsidP="00E979D3">
            <w:pPr>
              <w:rPr>
                <w:rFonts w:ascii="Times New Roman" w:hAnsi="Times New Roman" w:cs="Times New Roman"/>
                <w:sz w:val="20"/>
                <w:szCs w:val="20"/>
              </w:rPr>
            </w:pPr>
            <w:r>
              <w:rPr>
                <w:rFonts w:ascii="Times New Roman" w:hAnsi="Times New Roman" w:cs="Times New Roman"/>
                <w:sz w:val="20"/>
                <w:szCs w:val="20"/>
              </w:rPr>
              <w:t>Eğitim Disiplin</w:t>
            </w:r>
            <w:r w:rsidR="001A7602">
              <w:rPr>
                <w:rFonts w:ascii="Times New Roman" w:hAnsi="Times New Roman" w:cs="Times New Roman"/>
                <w:sz w:val="20"/>
                <w:szCs w:val="20"/>
              </w:rPr>
              <w:t xml:space="preserve"> Şube Müdürlüğü </w:t>
            </w:r>
          </w:p>
        </w:tc>
      </w:tr>
      <w:tr w:rsidR="00504C3E" w:rsidRPr="00580C89" w:rsidTr="00EA242B">
        <w:trPr>
          <w:trHeight w:val="473"/>
          <w:jc w:val="center"/>
        </w:trPr>
        <w:tc>
          <w:tcPr>
            <w:tcW w:w="1613" w:type="dxa"/>
            <w:vAlign w:val="center"/>
          </w:tcPr>
          <w:p w:rsidR="00504C3E" w:rsidRDefault="00504C3E" w:rsidP="001745EF">
            <w:pPr>
              <w:rPr>
                <w:rFonts w:ascii="Times New Roman" w:hAnsi="Times New Roman" w:cs="Times New Roman"/>
                <w:b/>
                <w:sz w:val="20"/>
                <w:szCs w:val="20"/>
              </w:rPr>
            </w:pPr>
            <w:r>
              <w:rPr>
                <w:rFonts w:ascii="Times New Roman" w:hAnsi="Times New Roman" w:cs="Times New Roman"/>
                <w:b/>
                <w:sz w:val="20"/>
                <w:szCs w:val="20"/>
              </w:rPr>
              <w:t>Görev Adı</w:t>
            </w:r>
          </w:p>
        </w:tc>
        <w:tc>
          <w:tcPr>
            <w:tcW w:w="8697" w:type="dxa"/>
            <w:vAlign w:val="center"/>
          </w:tcPr>
          <w:p w:rsidR="00504C3E" w:rsidRDefault="001A3F9A" w:rsidP="00FE0C46">
            <w:pPr>
              <w:rPr>
                <w:rFonts w:ascii="Times New Roman" w:hAnsi="Times New Roman" w:cs="Times New Roman"/>
                <w:sz w:val="20"/>
                <w:szCs w:val="20"/>
              </w:rPr>
            </w:pPr>
            <w:r>
              <w:rPr>
                <w:rFonts w:ascii="Times New Roman" w:hAnsi="Times New Roman" w:cs="Times New Roman"/>
                <w:sz w:val="20"/>
                <w:szCs w:val="20"/>
              </w:rPr>
              <w:t>Şube Müdürü</w:t>
            </w:r>
            <w:r w:rsidR="00873AF8">
              <w:rPr>
                <w:rFonts w:ascii="Times New Roman" w:hAnsi="Times New Roman" w:cs="Times New Roman"/>
                <w:sz w:val="20"/>
                <w:szCs w:val="20"/>
              </w:rPr>
              <w:t xml:space="preserve"> / Taşınır </w:t>
            </w:r>
            <w:r w:rsidR="008A00B3">
              <w:rPr>
                <w:rFonts w:ascii="Times New Roman" w:hAnsi="Times New Roman" w:cs="Times New Roman"/>
                <w:sz w:val="20"/>
                <w:szCs w:val="20"/>
              </w:rPr>
              <w:t>Kontrol Yetkilisi</w:t>
            </w:r>
            <w:r w:rsidR="00E86254">
              <w:rPr>
                <w:rFonts w:ascii="Times New Roman" w:hAnsi="Times New Roman" w:cs="Times New Roman"/>
                <w:sz w:val="20"/>
                <w:szCs w:val="20"/>
              </w:rPr>
              <w:t xml:space="preserve"> / Ge</w:t>
            </w:r>
            <w:r w:rsidR="00942B85">
              <w:rPr>
                <w:rFonts w:ascii="Times New Roman" w:hAnsi="Times New Roman" w:cs="Times New Roman"/>
                <w:sz w:val="20"/>
                <w:szCs w:val="20"/>
              </w:rPr>
              <w:t>rçekleştirme Görevlisi</w:t>
            </w:r>
          </w:p>
        </w:tc>
      </w:tr>
      <w:tr w:rsidR="00504C3E" w:rsidRPr="00580C89" w:rsidTr="00EA242B">
        <w:trPr>
          <w:trHeight w:val="473"/>
          <w:jc w:val="center"/>
        </w:trPr>
        <w:tc>
          <w:tcPr>
            <w:tcW w:w="1613" w:type="dxa"/>
            <w:vAlign w:val="center"/>
          </w:tcPr>
          <w:p w:rsidR="00504C3E" w:rsidRPr="00580C89" w:rsidRDefault="00E53FB3" w:rsidP="006663FE">
            <w:pPr>
              <w:rPr>
                <w:rFonts w:ascii="Times New Roman" w:hAnsi="Times New Roman" w:cs="Times New Roman"/>
                <w:b/>
                <w:sz w:val="20"/>
                <w:szCs w:val="20"/>
              </w:rPr>
            </w:pPr>
            <w:r>
              <w:rPr>
                <w:rFonts w:ascii="Times New Roman" w:hAnsi="Times New Roman" w:cs="Times New Roman"/>
                <w:b/>
                <w:sz w:val="20"/>
                <w:szCs w:val="20"/>
              </w:rPr>
              <w:t>Adı-Soyadı</w:t>
            </w:r>
          </w:p>
        </w:tc>
        <w:tc>
          <w:tcPr>
            <w:tcW w:w="8697" w:type="dxa"/>
            <w:vAlign w:val="center"/>
          </w:tcPr>
          <w:p w:rsidR="00504C3E" w:rsidRPr="00580C89" w:rsidRDefault="001A7602" w:rsidP="006663FE">
            <w:pPr>
              <w:rPr>
                <w:rFonts w:ascii="Times New Roman" w:hAnsi="Times New Roman" w:cs="Times New Roman"/>
                <w:sz w:val="20"/>
                <w:szCs w:val="20"/>
              </w:rPr>
            </w:pPr>
            <w:r>
              <w:rPr>
                <w:rFonts w:ascii="Times New Roman" w:hAnsi="Times New Roman" w:cs="Times New Roman"/>
                <w:sz w:val="20"/>
                <w:szCs w:val="20"/>
              </w:rPr>
              <w:t>Aysun KORKMAZ</w:t>
            </w:r>
          </w:p>
        </w:tc>
      </w:tr>
      <w:tr w:rsidR="00504C3E" w:rsidRPr="00580C89" w:rsidTr="00EA242B">
        <w:trPr>
          <w:trHeight w:val="911"/>
          <w:jc w:val="center"/>
        </w:trPr>
        <w:tc>
          <w:tcPr>
            <w:tcW w:w="1613" w:type="dxa"/>
            <w:vAlign w:val="center"/>
          </w:tcPr>
          <w:p w:rsidR="00657B9E" w:rsidRDefault="00E53FB3" w:rsidP="001745EF">
            <w:pPr>
              <w:rPr>
                <w:rFonts w:ascii="Times New Roman" w:hAnsi="Times New Roman" w:cs="Times New Roman"/>
                <w:b/>
                <w:sz w:val="20"/>
                <w:szCs w:val="20"/>
              </w:rPr>
            </w:pPr>
            <w:r w:rsidRPr="00E53FB3">
              <w:rPr>
                <w:rFonts w:ascii="Times New Roman" w:hAnsi="Times New Roman" w:cs="Times New Roman"/>
                <w:b/>
                <w:sz w:val="20"/>
                <w:szCs w:val="20"/>
              </w:rPr>
              <w:t xml:space="preserve">Görev Devri </w:t>
            </w:r>
          </w:p>
          <w:p w:rsidR="00504C3E" w:rsidRPr="00E53FB3" w:rsidRDefault="00E53FB3" w:rsidP="001745EF">
            <w:pPr>
              <w:rPr>
                <w:rFonts w:ascii="Times New Roman" w:hAnsi="Times New Roman" w:cs="Times New Roman"/>
                <w:b/>
                <w:sz w:val="20"/>
                <w:szCs w:val="20"/>
              </w:rPr>
            </w:pPr>
            <w:r w:rsidRPr="00E53FB3">
              <w:rPr>
                <w:rFonts w:ascii="Times New Roman" w:hAnsi="Times New Roman" w:cs="Times New Roman"/>
                <w:b/>
                <w:sz w:val="20"/>
                <w:szCs w:val="20"/>
              </w:rPr>
              <w:t>Yapacağı</w:t>
            </w:r>
          </w:p>
          <w:p w:rsidR="00E53FB3" w:rsidRPr="00580C89" w:rsidRDefault="00E53FB3" w:rsidP="001745EF">
            <w:pPr>
              <w:rPr>
                <w:rFonts w:ascii="Times New Roman" w:hAnsi="Times New Roman" w:cs="Times New Roman"/>
                <w:sz w:val="20"/>
                <w:szCs w:val="20"/>
              </w:rPr>
            </w:pPr>
            <w:r w:rsidRPr="00E53FB3">
              <w:rPr>
                <w:rFonts w:ascii="Times New Roman" w:hAnsi="Times New Roman" w:cs="Times New Roman"/>
                <w:b/>
                <w:sz w:val="20"/>
                <w:szCs w:val="20"/>
              </w:rPr>
              <w:t>Kişi/Kişiler</w:t>
            </w:r>
          </w:p>
        </w:tc>
        <w:tc>
          <w:tcPr>
            <w:tcW w:w="8697" w:type="dxa"/>
            <w:vAlign w:val="center"/>
          </w:tcPr>
          <w:p w:rsidR="001A7602" w:rsidRPr="00580C89" w:rsidRDefault="00322351" w:rsidP="00322351">
            <w:pPr>
              <w:rPr>
                <w:rFonts w:ascii="Times New Roman" w:hAnsi="Times New Roman" w:cs="Times New Roman"/>
                <w:sz w:val="20"/>
                <w:szCs w:val="20"/>
              </w:rPr>
            </w:pPr>
            <w:r>
              <w:rPr>
                <w:rFonts w:ascii="Times New Roman" w:hAnsi="Times New Roman" w:cs="Times New Roman"/>
                <w:sz w:val="20"/>
                <w:szCs w:val="20"/>
              </w:rPr>
              <w:t>Abdulkadir AYÇİÇEK</w:t>
            </w:r>
            <w:r w:rsidR="001A3F9A">
              <w:rPr>
                <w:rFonts w:ascii="Times New Roman" w:hAnsi="Times New Roman" w:cs="Times New Roman"/>
                <w:sz w:val="20"/>
                <w:szCs w:val="20"/>
              </w:rPr>
              <w:t xml:space="preserve"> (Ş</w:t>
            </w:r>
            <w:r>
              <w:rPr>
                <w:rFonts w:ascii="Times New Roman" w:hAnsi="Times New Roman" w:cs="Times New Roman"/>
                <w:sz w:val="20"/>
                <w:szCs w:val="20"/>
              </w:rPr>
              <w:t>ube Müdürü</w:t>
            </w:r>
            <w:r w:rsidR="001A7602">
              <w:rPr>
                <w:rFonts w:ascii="Times New Roman" w:hAnsi="Times New Roman" w:cs="Times New Roman"/>
                <w:sz w:val="20"/>
                <w:szCs w:val="20"/>
              </w:rPr>
              <w:t>)</w:t>
            </w:r>
          </w:p>
        </w:tc>
      </w:tr>
      <w:tr w:rsidR="00E53FB3" w:rsidRPr="00580C89" w:rsidTr="001A7602">
        <w:trPr>
          <w:trHeight w:val="1346"/>
          <w:jc w:val="center"/>
        </w:trPr>
        <w:tc>
          <w:tcPr>
            <w:tcW w:w="1613" w:type="dxa"/>
            <w:vAlign w:val="center"/>
          </w:tcPr>
          <w:p w:rsidR="00E53FB3" w:rsidRPr="00580C89" w:rsidRDefault="00063C3A" w:rsidP="006663FE">
            <w:pPr>
              <w:rPr>
                <w:rFonts w:ascii="Times New Roman" w:hAnsi="Times New Roman" w:cs="Times New Roman"/>
                <w:sz w:val="20"/>
                <w:szCs w:val="20"/>
              </w:rPr>
            </w:pPr>
            <w:r>
              <w:rPr>
                <w:rFonts w:ascii="Times New Roman" w:hAnsi="Times New Roman" w:cs="Times New Roman"/>
                <w:b/>
                <w:sz w:val="20"/>
                <w:szCs w:val="20"/>
              </w:rPr>
              <w:t>Görev Amacı</w:t>
            </w:r>
          </w:p>
        </w:tc>
        <w:tc>
          <w:tcPr>
            <w:tcW w:w="8697" w:type="dxa"/>
          </w:tcPr>
          <w:p w:rsidR="00E53FB3" w:rsidRPr="00580C89" w:rsidRDefault="00721FEA" w:rsidP="00721FEA">
            <w:pPr>
              <w:jc w:val="both"/>
              <w:rPr>
                <w:rFonts w:ascii="Times New Roman" w:hAnsi="Times New Roman" w:cs="Times New Roman"/>
                <w:sz w:val="20"/>
                <w:szCs w:val="20"/>
              </w:rPr>
            </w:pPr>
            <w:r w:rsidRPr="00721FEA">
              <w:rPr>
                <w:rFonts w:ascii="Times New Roman" w:hAnsi="Times New Roman" w:cs="Times New Roman"/>
                <w:sz w:val="20"/>
                <w:szCs w:val="20"/>
              </w:rPr>
              <w:t>Eğitim ve Disiplin Şube Müdürlüğü, Üniversitemizde aday memur olarak görev yapan İdari Personelin yetiştirilmesi için uygulanacak eğitim programlarını, eğitim sürelerini, eğitimlerde uygulanacak sınavları, ve ilgili diğer hususları düzenler, hizmet içi eğitim programlarının düzenlenmesi ile ilgili yazışma ve</w:t>
            </w:r>
            <w:r>
              <w:rPr>
                <w:rFonts w:ascii="Times New Roman" w:hAnsi="Times New Roman" w:cs="Times New Roman"/>
                <w:sz w:val="20"/>
                <w:szCs w:val="20"/>
              </w:rPr>
              <w:t xml:space="preserve"> diğer işlemleri yerine getirir.</w:t>
            </w:r>
            <w:r w:rsidRPr="00721FEA">
              <w:rPr>
                <w:rFonts w:ascii="Times New Roman" w:hAnsi="Times New Roman" w:cs="Times New Roman"/>
                <w:sz w:val="20"/>
                <w:szCs w:val="20"/>
              </w:rPr>
              <w:t xml:space="preserve"> Üniv</w:t>
            </w:r>
            <w:r>
              <w:rPr>
                <w:rFonts w:ascii="Times New Roman" w:hAnsi="Times New Roman" w:cs="Times New Roman"/>
                <w:sz w:val="20"/>
                <w:szCs w:val="20"/>
              </w:rPr>
              <w:t>ersitemizde görev yapan idari,</w:t>
            </w:r>
            <w:r w:rsidRPr="00721FEA">
              <w:rPr>
                <w:rFonts w:ascii="Times New Roman" w:hAnsi="Times New Roman" w:cs="Times New Roman"/>
                <w:sz w:val="20"/>
                <w:szCs w:val="20"/>
              </w:rPr>
              <w:t xml:space="preserve"> akademik</w:t>
            </w:r>
            <w:r>
              <w:rPr>
                <w:rFonts w:ascii="Times New Roman" w:hAnsi="Times New Roman" w:cs="Times New Roman"/>
                <w:sz w:val="20"/>
                <w:szCs w:val="20"/>
              </w:rPr>
              <w:t xml:space="preserve"> ve sözleşmeli</w:t>
            </w:r>
            <w:r w:rsidRPr="00721FEA">
              <w:rPr>
                <w:rFonts w:ascii="Times New Roman" w:hAnsi="Times New Roman" w:cs="Times New Roman"/>
                <w:sz w:val="20"/>
                <w:szCs w:val="20"/>
              </w:rPr>
              <w:t xml:space="preserve"> personel</w:t>
            </w:r>
            <w:r>
              <w:rPr>
                <w:rFonts w:ascii="Times New Roman" w:hAnsi="Times New Roman" w:cs="Times New Roman"/>
                <w:sz w:val="20"/>
                <w:szCs w:val="20"/>
              </w:rPr>
              <w:t xml:space="preserve"> ile sürekli işçilerin </w:t>
            </w:r>
            <w:r w:rsidRPr="00721FEA">
              <w:rPr>
                <w:rFonts w:ascii="Times New Roman" w:hAnsi="Times New Roman" w:cs="Times New Roman"/>
                <w:sz w:val="20"/>
                <w:szCs w:val="20"/>
              </w:rPr>
              <w:t xml:space="preserve">kanun, tüzük ve yönetmeliklerin kendilerine yükledi ödevleri yurt içinde ve yurt dışında yerine getirmeyenlere, uyulmasını zorunlu kıldığı hususları yapmayanlara, yasakladığı işleri yapanlara veya meslek, vakar ve haysiyetine uymayan davranışta bulunanlara yönelik açılan disiplin soruşturmaları kapsamında, soruşturmacı tarafından yürütülen işlemlere ilişkin soruşturması yapılana personelle ilgili istenen bilgi ve belgelerin soruşturmacıya ulaştırılmasını, soruşturması yapılan personelle ilgili verilen kararların şahsın özlük dosyasına takılmasını, ceza verilenlere ilişkin bilgilerin </w:t>
            </w:r>
            <w:r>
              <w:rPr>
                <w:rFonts w:ascii="Times New Roman" w:hAnsi="Times New Roman" w:cs="Times New Roman"/>
                <w:sz w:val="20"/>
                <w:szCs w:val="20"/>
              </w:rPr>
              <w:t>Kamu</w:t>
            </w:r>
            <w:r w:rsidRPr="00721FEA">
              <w:rPr>
                <w:rFonts w:ascii="Times New Roman" w:hAnsi="Times New Roman" w:cs="Times New Roman"/>
                <w:sz w:val="20"/>
                <w:szCs w:val="20"/>
              </w:rPr>
              <w:t xml:space="preserve"> E-uygulama sistemi üzerinden girilmesinin sağlanması ve soruşturmaya ilişkin diğer hususlar görev alanı içerisindedir.</w:t>
            </w:r>
          </w:p>
        </w:tc>
      </w:tr>
      <w:tr w:rsidR="00E53FB3" w:rsidRPr="00580C89" w:rsidTr="00721FEA">
        <w:trPr>
          <w:trHeight w:val="2204"/>
          <w:jc w:val="center"/>
        </w:trPr>
        <w:tc>
          <w:tcPr>
            <w:tcW w:w="1613" w:type="dxa"/>
            <w:vAlign w:val="center"/>
          </w:tcPr>
          <w:p w:rsidR="00E53FB3" w:rsidRPr="00580C89" w:rsidRDefault="00E53FB3" w:rsidP="00432D89">
            <w:pPr>
              <w:rPr>
                <w:rFonts w:ascii="Times New Roman" w:hAnsi="Times New Roman" w:cs="Times New Roman"/>
                <w:b/>
                <w:sz w:val="20"/>
                <w:szCs w:val="20"/>
              </w:rPr>
            </w:pPr>
            <w:r w:rsidRPr="00580C89">
              <w:rPr>
                <w:rFonts w:ascii="Times New Roman" w:hAnsi="Times New Roman" w:cs="Times New Roman"/>
                <w:b/>
                <w:sz w:val="20"/>
                <w:szCs w:val="20"/>
              </w:rPr>
              <w:t xml:space="preserve"> </w:t>
            </w:r>
            <w:r w:rsidR="00432D89">
              <w:rPr>
                <w:rFonts w:ascii="Times New Roman" w:hAnsi="Times New Roman" w:cs="Times New Roman"/>
                <w:b/>
                <w:sz w:val="20"/>
                <w:szCs w:val="20"/>
              </w:rPr>
              <w:t>İlgili Mevzuat</w:t>
            </w:r>
          </w:p>
        </w:tc>
        <w:tc>
          <w:tcPr>
            <w:tcW w:w="8697" w:type="dxa"/>
            <w:vAlign w:val="center"/>
          </w:tcPr>
          <w:p w:rsidR="006663FE" w:rsidRPr="00580C89" w:rsidRDefault="006663FE" w:rsidP="00721FEA">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657</w:t>
            </w:r>
            <w:r w:rsidR="00FB52A6">
              <w:rPr>
                <w:rFonts w:ascii="Times New Roman" w:hAnsi="Times New Roman" w:cs="Times New Roman"/>
                <w:sz w:val="20"/>
                <w:szCs w:val="20"/>
              </w:rPr>
              <w:t xml:space="preserve"> sayılı Devlet Memurları Kanunu.</w:t>
            </w:r>
            <w:r w:rsidR="00721FEA">
              <w:t xml:space="preserve"> </w:t>
            </w:r>
          </w:p>
          <w:p w:rsidR="004F660E" w:rsidRDefault="004F660E" w:rsidP="00C726E6">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25</w:t>
            </w:r>
            <w:r w:rsidR="007E2443">
              <w:rPr>
                <w:rFonts w:ascii="Times New Roman" w:hAnsi="Times New Roman" w:cs="Times New Roman"/>
                <w:sz w:val="20"/>
                <w:szCs w:val="20"/>
              </w:rPr>
              <w:t>47 s</w:t>
            </w:r>
            <w:r w:rsidR="00FB52A6">
              <w:rPr>
                <w:rFonts w:ascii="Times New Roman" w:hAnsi="Times New Roman" w:cs="Times New Roman"/>
                <w:sz w:val="20"/>
                <w:szCs w:val="20"/>
              </w:rPr>
              <w:t>ayılı Yükseköğretim Kanunu.</w:t>
            </w:r>
          </w:p>
          <w:p w:rsidR="00FA6DE5" w:rsidRPr="00C726E6" w:rsidRDefault="00FA6DE5" w:rsidP="00FA6DE5">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4857 sayılı İş Kanunu</w:t>
            </w:r>
          </w:p>
          <w:p w:rsidR="00E53FB3" w:rsidRDefault="00FA6DE5" w:rsidP="00C726E6">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İşletme Toplu İş Sözleşmesi</w:t>
            </w:r>
          </w:p>
          <w:p w:rsidR="00721FEA" w:rsidRDefault="00721FEA" w:rsidP="00C726E6">
            <w:pPr>
              <w:pStyle w:val="ListeParagraf"/>
              <w:numPr>
                <w:ilvl w:val="0"/>
                <w:numId w:val="1"/>
              </w:numPr>
              <w:jc w:val="both"/>
              <w:rPr>
                <w:rFonts w:ascii="Times New Roman" w:hAnsi="Times New Roman" w:cs="Times New Roman"/>
                <w:sz w:val="20"/>
                <w:szCs w:val="20"/>
              </w:rPr>
            </w:pPr>
            <w:r w:rsidRPr="00721FEA">
              <w:rPr>
                <w:rFonts w:ascii="Times New Roman" w:hAnsi="Times New Roman" w:cs="Times New Roman"/>
                <w:sz w:val="20"/>
                <w:szCs w:val="20"/>
              </w:rPr>
              <w:t>Aday Memurların Yetiştirilmelerine İlişkin Genel Yönetmelik</w:t>
            </w:r>
          </w:p>
          <w:p w:rsidR="00721FEA" w:rsidRDefault="00721FEA" w:rsidP="00C726E6">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Sözleşmeli Personel Çalıştırılmasına İlişkin Usul ve Esaslar</w:t>
            </w:r>
          </w:p>
          <w:p w:rsidR="00721FEA" w:rsidRDefault="00721FEA" w:rsidP="00C726E6">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Hizmet İçi Eğitime İlişkin Usul ve Esaslar</w:t>
            </w:r>
          </w:p>
          <w:p w:rsidR="00E53FB3" w:rsidRPr="00580C89" w:rsidRDefault="00E53FB3" w:rsidP="00C726E6">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Diğ</w:t>
            </w:r>
            <w:bookmarkStart w:id="0" w:name="_GoBack"/>
            <w:bookmarkEnd w:id="0"/>
            <w:r w:rsidRPr="00580C89">
              <w:rPr>
                <w:rFonts w:ascii="Times New Roman" w:hAnsi="Times New Roman" w:cs="Times New Roman"/>
                <w:sz w:val="20"/>
                <w:szCs w:val="20"/>
              </w:rPr>
              <w:t>er Mevzuat</w:t>
            </w:r>
            <w:r w:rsidR="000B4D99">
              <w:rPr>
                <w:rFonts w:ascii="Times New Roman" w:hAnsi="Times New Roman" w:cs="Times New Roman"/>
                <w:sz w:val="20"/>
                <w:szCs w:val="20"/>
              </w:rPr>
              <w:t>lar.</w:t>
            </w:r>
          </w:p>
        </w:tc>
      </w:tr>
      <w:tr w:rsidR="00833F08" w:rsidRPr="00580C89" w:rsidTr="002B0E82">
        <w:trPr>
          <w:trHeight w:val="4418"/>
          <w:jc w:val="center"/>
        </w:trPr>
        <w:tc>
          <w:tcPr>
            <w:tcW w:w="1613" w:type="dxa"/>
            <w:vAlign w:val="center"/>
          </w:tcPr>
          <w:p w:rsidR="00833F08" w:rsidRPr="00580C89" w:rsidRDefault="00833F08" w:rsidP="00DB4489">
            <w:pPr>
              <w:rPr>
                <w:rFonts w:ascii="Times New Roman" w:hAnsi="Times New Roman" w:cs="Times New Roman"/>
                <w:b/>
                <w:sz w:val="20"/>
                <w:szCs w:val="20"/>
              </w:rPr>
            </w:pPr>
            <w:r>
              <w:rPr>
                <w:rFonts w:ascii="Times New Roman" w:hAnsi="Times New Roman" w:cs="Times New Roman"/>
                <w:b/>
                <w:sz w:val="20"/>
                <w:szCs w:val="20"/>
              </w:rPr>
              <w:t>Bu İş İçin Gerekli Bilgi-Beceri ve Yetenekler</w:t>
            </w:r>
          </w:p>
        </w:tc>
        <w:tc>
          <w:tcPr>
            <w:tcW w:w="8697" w:type="dxa"/>
          </w:tcPr>
          <w:p w:rsidR="002B0E82" w:rsidRDefault="002B0E82" w:rsidP="00A01B34">
            <w:pPr>
              <w:jc w:val="both"/>
              <w:rPr>
                <w:rFonts w:ascii="Times New Roman" w:hAnsi="Times New Roman" w:cs="Times New Roman"/>
                <w:sz w:val="20"/>
                <w:szCs w:val="20"/>
              </w:rPr>
            </w:pPr>
          </w:p>
          <w:p w:rsidR="00A01B34" w:rsidRPr="00A01B34" w:rsidRDefault="00A01B34" w:rsidP="00A01B34">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Gerekli mevzuat konusunda bilgi sahibi olmak</w:t>
            </w:r>
            <w:r w:rsidR="00F85CEE">
              <w:rPr>
                <w:rFonts w:ascii="Times New Roman" w:hAnsi="Times New Roman" w:cs="Times New Roman"/>
                <w:sz w:val="20"/>
                <w:szCs w:val="20"/>
              </w:rPr>
              <w:t>.</w:t>
            </w:r>
          </w:p>
          <w:p w:rsidR="00A01B34" w:rsidRPr="00A01B34" w:rsidRDefault="00A01B34" w:rsidP="00A01B34">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Temel düzeyde bilgisayar ve internet, ofis programları, yazılım programlarını v</w:t>
            </w:r>
            <w:r w:rsidR="009F2880">
              <w:rPr>
                <w:rFonts w:ascii="Times New Roman" w:hAnsi="Times New Roman" w:cs="Times New Roman"/>
                <w:sz w:val="20"/>
                <w:szCs w:val="20"/>
              </w:rPr>
              <w:t>e ofis gereçlerini kullanabilme.</w:t>
            </w:r>
          </w:p>
          <w:p w:rsidR="00A01B34" w:rsidRPr="00A01B34" w:rsidRDefault="00A01B34" w:rsidP="00A01B34">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Kurums</w:t>
            </w:r>
            <w:r w:rsidR="009F2880">
              <w:rPr>
                <w:rFonts w:ascii="Times New Roman" w:hAnsi="Times New Roman" w:cs="Times New Roman"/>
                <w:sz w:val="20"/>
                <w:szCs w:val="20"/>
              </w:rPr>
              <w:t>al ve Etik İlkelere bağlı olma.</w:t>
            </w:r>
          </w:p>
          <w:p w:rsidR="00A01B34" w:rsidRDefault="00A01B34" w:rsidP="00A01B34">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 xml:space="preserve">Özlük Programı, </w:t>
            </w:r>
            <w:r w:rsidR="00FF65CB">
              <w:rPr>
                <w:rFonts w:ascii="Times New Roman" w:hAnsi="Times New Roman" w:cs="Times New Roman"/>
                <w:sz w:val="20"/>
                <w:szCs w:val="20"/>
              </w:rPr>
              <w:t>Kamu</w:t>
            </w:r>
            <w:r w:rsidR="00FA6DE5">
              <w:rPr>
                <w:rFonts w:ascii="Times New Roman" w:hAnsi="Times New Roman" w:cs="Times New Roman"/>
                <w:sz w:val="20"/>
                <w:szCs w:val="20"/>
              </w:rPr>
              <w:t xml:space="preserve"> e-uygulama modülü </w:t>
            </w:r>
            <w:r w:rsidR="00CA7C92">
              <w:rPr>
                <w:rFonts w:ascii="Times New Roman" w:hAnsi="Times New Roman" w:cs="Times New Roman"/>
                <w:sz w:val="20"/>
                <w:szCs w:val="20"/>
              </w:rPr>
              <w:t>ve Elektronik Belge Yönetim Sistemi (EBYS) kullanabilme.</w:t>
            </w:r>
          </w:p>
          <w:p w:rsidR="00510F5E" w:rsidRPr="00A01B34" w:rsidRDefault="00510F5E" w:rsidP="00A01B34">
            <w:pPr>
              <w:jc w:val="both"/>
              <w:rPr>
                <w:rFonts w:ascii="Times New Roman" w:hAnsi="Times New Roman" w:cs="Times New Roman"/>
                <w:sz w:val="20"/>
                <w:szCs w:val="20"/>
              </w:rPr>
            </w:pPr>
            <w:r>
              <w:rPr>
                <w:rFonts w:ascii="Times New Roman" w:hAnsi="Times New Roman" w:cs="Times New Roman"/>
                <w:sz w:val="20"/>
                <w:szCs w:val="20"/>
              </w:rPr>
              <w:t>● Ekip çalışmasına uyumlu ve katılımcı olmak.</w:t>
            </w:r>
          </w:p>
          <w:p w:rsidR="00A01B34" w:rsidRDefault="00A01B34" w:rsidP="00A01B34">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Yazılı ve söz</w:t>
            </w:r>
            <w:r w:rsidR="009F2880">
              <w:rPr>
                <w:rFonts w:ascii="Times New Roman" w:hAnsi="Times New Roman" w:cs="Times New Roman"/>
                <w:sz w:val="20"/>
                <w:szCs w:val="20"/>
              </w:rPr>
              <w:t>lü iletişim ve anlatım becerisi.</w:t>
            </w:r>
          </w:p>
          <w:p w:rsidR="006A024F" w:rsidRDefault="006A024F" w:rsidP="006A024F">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Düz</w:t>
            </w:r>
            <w:r>
              <w:rPr>
                <w:rFonts w:ascii="Times New Roman" w:hAnsi="Times New Roman" w:cs="Times New Roman"/>
                <w:sz w:val="20"/>
                <w:szCs w:val="20"/>
              </w:rPr>
              <w:t>enli ve disiplinli çalışabilme.</w:t>
            </w:r>
          </w:p>
          <w:p w:rsidR="009522B4" w:rsidRDefault="009522B4" w:rsidP="006A024F">
            <w:pPr>
              <w:jc w:val="both"/>
              <w:rPr>
                <w:rFonts w:ascii="Times New Roman" w:hAnsi="Times New Roman" w:cs="Times New Roman"/>
                <w:sz w:val="20"/>
                <w:szCs w:val="20"/>
              </w:rPr>
            </w:pPr>
            <w:r>
              <w:rPr>
                <w:rFonts w:ascii="Times New Roman" w:hAnsi="Times New Roman" w:cs="Times New Roman"/>
                <w:sz w:val="20"/>
                <w:szCs w:val="20"/>
              </w:rPr>
              <w:t>● Değişim ve gelişime açık olma.</w:t>
            </w:r>
          </w:p>
          <w:p w:rsidR="006A024F" w:rsidRPr="00A01B34" w:rsidRDefault="006A024F" w:rsidP="006A024F">
            <w:pPr>
              <w:jc w:val="both"/>
              <w:rPr>
                <w:rFonts w:ascii="Times New Roman" w:hAnsi="Times New Roman" w:cs="Times New Roman"/>
                <w:b/>
                <w:sz w:val="20"/>
                <w:szCs w:val="20"/>
              </w:rPr>
            </w:pPr>
            <w:r>
              <w:rPr>
                <w:rFonts w:ascii="Times New Roman" w:hAnsi="Times New Roman" w:cs="Times New Roman"/>
                <w:sz w:val="20"/>
                <w:szCs w:val="20"/>
              </w:rPr>
              <w:t>● H</w:t>
            </w:r>
            <w:r w:rsidRPr="00A01B34">
              <w:rPr>
                <w:rFonts w:ascii="Times New Roman" w:hAnsi="Times New Roman" w:cs="Times New Roman"/>
                <w:sz w:val="20"/>
                <w:szCs w:val="20"/>
              </w:rPr>
              <w:t>oşgörülü ve güler yüzlü olma.</w:t>
            </w:r>
          </w:p>
          <w:p w:rsidR="006A024F" w:rsidRDefault="006A024F" w:rsidP="006A024F">
            <w:pPr>
              <w:jc w:val="both"/>
              <w:rPr>
                <w:rFonts w:ascii="Times New Roman" w:hAnsi="Times New Roman" w:cs="Times New Roman"/>
                <w:sz w:val="20"/>
                <w:szCs w:val="20"/>
              </w:rPr>
            </w:pPr>
            <w:r>
              <w:rPr>
                <w:rFonts w:ascii="Times New Roman" w:hAnsi="Times New Roman" w:cs="Times New Roman"/>
                <w:sz w:val="20"/>
                <w:szCs w:val="20"/>
              </w:rPr>
              <w:t>● Hızlı düşünme ve karar verebilme.</w:t>
            </w:r>
          </w:p>
          <w:p w:rsidR="006A024F" w:rsidRPr="00A01B34" w:rsidRDefault="006A024F" w:rsidP="006A024F">
            <w:pPr>
              <w:jc w:val="both"/>
              <w:rPr>
                <w:rFonts w:ascii="Times New Roman" w:hAnsi="Times New Roman" w:cs="Times New Roman"/>
                <w:sz w:val="20"/>
                <w:szCs w:val="20"/>
              </w:rPr>
            </w:pPr>
            <w:r>
              <w:rPr>
                <w:rFonts w:ascii="Times New Roman" w:hAnsi="Times New Roman" w:cs="Times New Roman"/>
                <w:sz w:val="20"/>
                <w:szCs w:val="20"/>
              </w:rPr>
              <w:t>● İnovatif, değişim ve gelişime açık olabilme.</w:t>
            </w:r>
          </w:p>
          <w:p w:rsidR="00A01B34" w:rsidRPr="00A01B34" w:rsidRDefault="00A01B34" w:rsidP="00A01B34">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S</w:t>
            </w:r>
            <w:r w:rsidR="009F2880">
              <w:rPr>
                <w:rFonts w:ascii="Times New Roman" w:hAnsi="Times New Roman" w:cs="Times New Roman"/>
                <w:sz w:val="20"/>
                <w:szCs w:val="20"/>
              </w:rPr>
              <w:t>orun çözme, sorumluluk alabilme.</w:t>
            </w:r>
          </w:p>
          <w:p w:rsidR="00A01B34" w:rsidRDefault="00A01B34" w:rsidP="00A01B34">
            <w:pPr>
              <w:jc w:val="both"/>
              <w:rPr>
                <w:rFonts w:ascii="Times New Roman" w:hAnsi="Times New Roman" w:cs="Times New Roman"/>
                <w:sz w:val="20"/>
                <w:szCs w:val="20"/>
              </w:rPr>
            </w:pPr>
            <w:r>
              <w:rPr>
                <w:rFonts w:ascii="Times New Roman" w:hAnsi="Times New Roman" w:cs="Times New Roman"/>
                <w:sz w:val="20"/>
                <w:szCs w:val="20"/>
              </w:rPr>
              <w:t xml:space="preserve">● </w:t>
            </w:r>
            <w:r w:rsidR="009F2880">
              <w:rPr>
                <w:rFonts w:ascii="Times New Roman" w:hAnsi="Times New Roman" w:cs="Times New Roman"/>
                <w:sz w:val="20"/>
                <w:szCs w:val="20"/>
              </w:rPr>
              <w:t>Sonuç odaklı olma.</w:t>
            </w:r>
          </w:p>
          <w:p w:rsidR="009F2880" w:rsidRPr="00A01B34" w:rsidRDefault="009F2880" w:rsidP="00A01B34">
            <w:pPr>
              <w:jc w:val="both"/>
              <w:rPr>
                <w:rFonts w:ascii="Times New Roman" w:hAnsi="Times New Roman" w:cs="Times New Roman"/>
                <w:sz w:val="20"/>
                <w:szCs w:val="20"/>
              </w:rPr>
            </w:pPr>
            <w:r>
              <w:rPr>
                <w:rFonts w:ascii="Times New Roman" w:hAnsi="Times New Roman" w:cs="Times New Roman"/>
                <w:sz w:val="20"/>
                <w:szCs w:val="20"/>
              </w:rPr>
              <w:t>● Sözlü ve yazılı anlatım becerisi.</w:t>
            </w:r>
          </w:p>
          <w:p w:rsidR="00A01B34" w:rsidRPr="00A01B34" w:rsidRDefault="00A01B34" w:rsidP="00A01B34">
            <w:pPr>
              <w:jc w:val="both"/>
              <w:rPr>
                <w:rFonts w:ascii="Times New Roman" w:hAnsi="Times New Roman" w:cs="Times New Roman"/>
                <w:b/>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Üst ve astlarla diyalog.</w:t>
            </w:r>
          </w:p>
          <w:p w:rsidR="006A024F" w:rsidRPr="006D7CED" w:rsidRDefault="006A024F" w:rsidP="000C7619">
            <w:pPr>
              <w:jc w:val="both"/>
              <w:rPr>
                <w:rFonts w:ascii="Times New Roman" w:hAnsi="Times New Roman" w:cs="Times New Roman"/>
                <w:sz w:val="20"/>
                <w:szCs w:val="20"/>
              </w:rPr>
            </w:pPr>
          </w:p>
        </w:tc>
      </w:tr>
      <w:tr w:rsidR="00833F08" w:rsidRPr="00580C89" w:rsidTr="00AA610A">
        <w:trPr>
          <w:trHeight w:val="2117"/>
          <w:jc w:val="center"/>
        </w:trPr>
        <w:tc>
          <w:tcPr>
            <w:tcW w:w="1613" w:type="dxa"/>
            <w:vAlign w:val="center"/>
          </w:tcPr>
          <w:p w:rsidR="00833F08" w:rsidRPr="00580C89" w:rsidRDefault="00833F08" w:rsidP="00432D89">
            <w:pPr>
              <w:rPr>
                <w:rFonts w:ascii="Times New Roman" w:hAnsi="Times New Roman" w:cs="Times New Roman"/>
                <w:b/>
                <w:sz w:val="20"/>
                <w:szCs w:val="20"/>
              </w:rPr>
            </w:pPr>
            <w:r>
              <w:rPr>
                <w:rFonts w:ascii="Times New Roman" w:hAnsi="Times New Roman" w:cs="Times New Roman"/>
                <w:b/>
                <w:sz w:val="20"/>
                <w:szCs w:val="20"/>
              </w:rPr>
              <w:lastRenderedPageBreak/>
              <w:t>İç Kontrol Standardı</w:t>
            </w:r>
          </w:p>
        </w:tc>
        <w:tc>
          <w:tcPr>
            <w:tcW w:w="8697" w:type="dxa"/>
            <w:vAlign w:val="center"/>
          </w:tcPr>
          <w:p w:rsidR="00555349" w:rsidRDefault="00555349" w:rsidP="00555349">
            <w:pPr>
              <w:jc w:val="both"/>
              <w:rPr>
                <w:rFonts w:ascii="Times New Roman" w:hAnsi="Times New Roman" w:cs="Times New Roman"/>
                <w:sz w:val="20"/>
                <w:szCs w:val="20"/>
              </w:rPr>
            </w:pPr>
            <w:r>
              <w:rPr>
                <w:rFonts w:ascii="Times New Roman" w:hAnsi="Times New Roman" w:cs="Times New Roman"/>
                <w:sz w:val="20"/>
                <w:szCs w:val="20"/>
              </w:rPr>
              <w:t>* Etik Değerler ve dürüstlük.</w:t>
            </w:r>
          </w:p>
          <w:p w:rsidR="00555349" w:rsidRDefault="00555349" w:rsidP="00555349">
            <w:pPr>
              <w:jc w:val="both"/>
              <w:rPr>
                <w:rFonts w:ascii="Times New Roman" w:hAnsi="Times New Roman" w:cs="Times New Roman"/>
                <w:sz w:val="20"/>
                <w:szCs w:val="20"/>
              </w:rPr>
            </w:pPr>
            <w:r>
              <w:rPr>
                <w:rFonts w:ascii="Times New Roman" w:hAnsi="Times New Roman" w:cs="Times New Roman"/>
                <w:sz w:val="20"/>
                <w:szCs w:val="20"/>
              </w:rPr>
              <w:t>* Misyon, organizasyon yapısı ve görevler.</w:t>
            </w:r>
          </w:p>
          <w:p w:rsidR="00555349" w:rsidRDefault="00555349" w:rsidP="00555349">
            <w:pPr>
              <w:jc w:val="both"/>
              <w:rPr>
                <w:rFonts w:ascii="Times New Roman" w:hAnsi="Times New Roman" w:cs="Times New Roman"/>
                <w:sz w:val="20"/>
                <w:szCs w:val="20"/>
              </w:rPr>
            </w:pPr>
            <w:r>
              <w:rPr>
                <w:rFonts w:ascii="Times New Roman" w:hAnsi="Times New Roman" w:cs="Times New Roman"/>
                <w:sz w:val="20"/>
                <w:szCs w:val="20"/>
              </w:rPr>
              <w:t>* Personelin yeterliliği ve performansı.</w:t>
            </w:r>
          </w:p>
          <w:p w:rsidR="00555349" w:rsidRDefault="00D83732" w:rsidP="00555349">
            <w:pPr>
              <w:jc w:val="both"/>
              <w:rPr>
                <w:rFonts w:ascii="Times New Roman" w:hAnsi="Times New Roman" w:cs="Times New Roman"/>
                <w:sz w:val="20"/>
                <w:szCs w:val="20"/>
              </w:rPr>
            </w:pPr>
            <w:r>
              <w:rPr>
                <w:rFonts w:ascii="Times New Roman" w:hAnsi="Times New Roman" w:cs="Times New Roman"/>
                <w:sz w:val="20"/>
                <w:szCs w:val="20"/>
              </w:rPr>
              <w:t xml:space="preserve">* </w:t>
            </w:r>
            <w:r w:rsidR="00555349">
              <w:rPr>
                <w:rFonts w:ascii="Times New Roman" w:hAnsi="Times New Roman" w:cs="Times New Roman"/>
                <w:sz w:val="20"/>
                <w:szCs w:val="20"/>
              </w:rPr>
              <w:t>Planlama ve programlama.</w:t>
            </w:r>
          </w:p>
          <w:p w:rsidR="00555349" w:rsidRDefault="00D83732" w:rsidP="00555349">
            <w:pPr>
              <w:jc w:val="both"/>
              <w:rPr>
                <w:rFonts w:ascii="Times New Roman" w:hAnsi="Times New Roman" w:cs="Times New Roman"/>
                <w:sz w:val="20"/>
                <w:szCs w:val="20"/>
              </w:rPr>
            </w:pPr>
            <w:r>
              <w:rPr>
                <w:rFonts w:ascii="Times New Roman" w:hAnsi="Times New Roman" w:cs="Times New Roman"/>
                <w:sz w:val="20"/>
                <w:szCs w:val="20"/>
              </w:rPr>
              <w:t>*</w:t>
            </w:r>
            <w:r w:rsidR="00555349">
              <w:rPr>
                <w:rFonts w:ascii="Times New Roman" w:hAnsi="Times New Roman" w:cs="Times New Roman"/>
                <w:sz w:val="20"/>
                <w:szCs w:val="20"/>
              </w:rPr>
              <w:t xml:space="preserve"> Risklerin belirlenmesi ve değerlendirilmesi.</w:t>
            </w:r>
          </w:p>
          <w:p w:rsidR="00555349" w:rsidRDefault="00D83732" w:rsidP="00555349">
            <w:pPr>
              <w:jc w:val="both"/>
              <w:rPr>
                <w:rFonts w:ascii="Times New Roman" w:hAnsi="Times New Roman" w:cs="Times New Roman"/>
                <w:sz w:val="20"/>
                <w:szCs w:val="20"/>
              </w:rPr>
            </w:pPr>
            <w:r>
              <w:rPr>
                <w:rFonts w:ascii="Times New Roman" w:hAnsi="Times New Roman" w:cs="Times New Roman"/>
                <w:sz w:val="20"/>
                <w:szCs w:val="20"/>
              </w:rPr>
              <w:t>*</w:t>
            </w:r>
            <w:r w:rsidR="00555349">
              <w:rPr>
                <w:rFonts w:ascii="Times New Roman" w:hAnsi="Times New Roman" w:cs="Times New Roman"/>
                <w:sz w:val="20"/>
                <w:szCs w:val="20"/>
              </w:rPr>
              <w:t xml:space="preserve"> Görevler ayrılığı.</w:t>
            </w:r>
          </w:p>
          <w:p w:rsidR="00555349" w:rsidRDefault="00D83732" w:rsidP="00555349">
            <w:pPr>
              <w:jc w:val="both"/>
              <w:rPr>
                <w:rFonts w:ascii="Times New Roman" w:hAnsi="Times New Roman" w:cs="Times New Roman"/>
                <w:sz w:val="20"/>
                <w:szCs w:val="20"/>
              </w:rPr>
            </w:pPr>
            <w:r>
              <w:rPr>
                <w:rFonts w:ascii="Times New Roman" w:hAnsi="Times New Roman" w:cs="Times New Roman"/>
                <w:sz w:val="20"/>
                <w:szCs w:val="20"/>
              </w:rPr>
              <w:t>*</w:t>
            </w:r>
            <w:r w:rsidR="00555349">
              <w:rPr>
                <w:rFonts w:ascii="Times New Roman" w:hAnsi="Times New Roman" w:cs="Times New Roman"/>
                <w:sz w:val="20"/>
                <w:szCs w:val="20"/>
              </w:rPr>
              <w:t xml:space="preserve"> Hiyerarşik kontroller.</w:t>
            </w:r>
          </w:p>
          <w:p w:rsidR="00555349" w:rsidRDefault="00D83732" w:rsidP="00555349">
            <w:pPr>
              <w:jc w:val="both"/>
              <w:rPr>
                <w:rFonts w:ascii="Times New Roman" w:hAnsi="Times New Roman" w:cs="Times New Roman"/>
                <w:sz w:val="20"/>
                <w:szCs w:val="20"/>
              </w:rPr>
            </w:pPr>
            <w:r>
              <w:rPr>
                <w:rFonts w:ascii="Times New Roman" w:hAnsi="Times New Roman" w:cs="Times New Roman"/>
                <w:sz w:val="20"/>
                <w:szCs w:val="20"/>
              </w:rPr>
              <w:t>*</w:t>
            </w:r>
            <w:r w:rsidR="00555349">
              <w:rPr>
                <w:rFonts w:ascii="Times New Roman" w:hAnsi="Times New Roman" w:cs="Times New Roman"/>
                <w:sz w:val="20"/>
                <w:szCs w:val="20"/>
              </w:rPr>
              <w:t xml:space="preserve"> Faaliyetlerin sürekliliği.</w:t>
            </w:r>
          </w:p>
          <w:p w:rsidR="001D5F86" w:rsidRPr="00B94071" w:rsidRDefault="00D83732" w:rsidP="00555349">
            <w:pPr>
              <w:jc w:val="both"/>
              <w:rPr>
                <w:rFonts w:ascii="Times New Roman" w:hAnsi="Times New Roman" w:cs="Times New Roman"/>
                <w:sz w:val="20"/>
                <w:szCs w:val="20"/>
              </w:rPr>
            </w:pPr>
            <w:r>
              <w:rPr>
                <w:rFonts w:ascii="Times New Roman" w:hAnsi="Times New Roman" w:cs="Times New Roman"/>
                <w:sz w:val="20"/>
                <w:szCs w:val="20"/>
              </w:rPr>
              <w:t>*</w:t>
            </w:r>
            <w:r w:rsidR="00555349">
              <w:rPr>
                <w:rFonts w:ascii="Times New Roman" w:hAnsi="Times New Roman" w:cs="Times New Roman"/>
                <w:sz w:val="20"/>
                <w:szCs w:val="20"/>
              </w:rPr>
              <w:t xml:space="preserve"> Bilgi ve iletişim.</w:t>
            </w:r>
          </w:p>
        </w:tc>
      </w:tr>
      <w:tr w:rsidR="00833F08" w:rsidRPr="00580C89" w:rsidTr="00AA610A">
        <w:trPr>
          <w:trHeight w:val="5101"/>
          <w:jc w:val="center"/>
        </w:trPr>
        <w:tc>
          <w:tcPr>
            <w:tcW w:w="1613" w:type="dxa"/>
            <w:vAlign w:val="center"/>
          </w:tcPr>
          <w:p w:rsidR="00833F08" w:rsidRDefault="00833F08" w:rsidP="00432D89">
            <w:pPr>
              <w:rPr>
                <w:rFonts w:ascii="Times New Roman" w:hAnsi="Times New Roman" w:cs="Times New Roman"/>
                <w:b/>
                <w:sz w:val="20"/>
                <w:szCs w:val="20"/>
              </w:rPr>
            </w:pPr>
            <w:r>
              <w:rPr>
                <w:rFonts w:ascii="Times New Roman" w:hAnsi="Times New Roman" w:cs="Times New Roman"/>
                <w:b/>
                <w:sz w:val="20"/>
                <w:szCs w:val="20"/>
              </w:rPr>
              <w:t>İç Kontrol Genel Şartı</w:t>
            </w:r>
          </w:p>
        </w:tc>
        <w:tc>
          <w:tcPr>
            <w:tcW w:w="8697" w:type="dxa"/>
            <w:vAlign w:val="center"/>
          </w:tcPr>
          <w:p w:rsidR="00D02D45" w:rsidRPr="00961F89" w:rsidRDefault="00414BE4" w:rsidP="008A758A">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961F89">
              <w:rPr>
                <w:rFonts w:ascii="Times New Roman" w:hAnsi="Times New Roman" w:cs="Times New Roman"/>
                <w:color w:val="000000"/>
                <w:sz w:val="20"/>
                <w:szCs w:val="20"/>
              </w:rPr>
              <w:t>İç kontrol sistemi ve işleyişi yönetici ve personel tarafından sahiplenilmeli ve desteklenmelidir.</w:t>
            </w:r>
          </w:p>
          <w:p w:rsidR="00414BE4" w:rsidRPr="00961F89" w:rsidRDefault="00414BE4" w:rsidP="008A758A">
            <w:pPr>
              <w:jc w:val="both"/>
              <w:rPr>
                <w:rFonts w:ascii="Times New Roman" w:eastAsia="Times New Roman" w:hAnsi="Times New Roman" w:cs="Times New Roman"/>
                <w:color w:val="000000"/>
                <w:sz w:val="20"/>
                <w:szCs w:val="20"/>
                <w:lang w:eastAsia="tr-TR"/>
              </w:rPr>
            </w:pPr>
            <w:r w:rsidRPr="00961F89">
              <w:rPr>
                <w:rFonts w:ascii="Times New Roman" w:eastAsia="Times New Roman" w:hAnsi="Times New Roman" w:cs="Times New Roman"/>
                <w:color w:val="000000"/>
                <w:sz w:val="20"/>
                <w:szCs w:val="20"/>
                <w:lang w:eastAsia="tr-TR"/>
              </w:rPr>
              <w:t xml:space="preserve">■ </w:t>
            </w:r>
            <w:r w:rsidRPr="00961F89">
              <w:rPr>
                <w:rFonts w:ascii="Times New Roman" w:hAnsi="Times New Roman" w:cs="Times New Roman"/>
                <w:color w:val="000000"/>
                <w:sz w:val="20"/>
                <w:szCs w:val="20"/>
              </w:rPr>
              <w:t>İdarenin personeline ve hizmet verilenlere adil ve eşit davranılmalıdır.</w:t>
            </w:r>
          </w:p>
          <w:p w:rsidR="00414BE4" w:rsidRPr="00961F89" w:rsidRDefault="00414BE4" w:rsidP="008A758A">
            <w:pPr>
              <w:jc w:val="both"/>
              <w:rPr>
                <w:rFonts w:ascii="Times New Roman" w:eastAsia="Times New Roman" w:hAnsi="Times New Roman" w:cs="Times New Roman"/>
                <w:color w:val="000000"/>
                <w:sz w:val="20"/>
                <w:szCs w:val="20"/>
                <w:lang w:eastAsia="tr-TR"/>
              </w:rPr>
            </w:pPr>
            <w:r w:rsidRPr="00961F89">
              <w:rPr>
                <w:rFonts w:ascii="Times New Roman" w:eastAsia="Times New Roman" w:hAnsi="Times New Roman" w:cs="Times New Roman"/>
                <w:color w:val="000000"/>
                <w:sz w:val="20"/>
                <w:szCs w:val="20"/>
                <w:lang w:eastAsia="tr-TR"/>
              </w:rPr>
              <w:t xml:space="preserve">■ </w:t>
            </w:r>
            <w:r w:rsidRPr="00961F89">
              <w:rPr>
                <w:rFonts w:ascii="Times New Roman" w:hAnsi="Times New Roman" w:cs="Times New Roman"/>
                <w:color w:val="000000"/>
                <w:sz w:val="20"/>
                <w:szCs w:val="20"/>
              </w:rPr>
              <w:t>Her düzeydeki yöneticiler verilen görevlerin sonucunu izlemeye yönelik mekanizmalar oluşturmalıdır.</w:t>
            </w:r>
          </w:p>
          <w:p w:rsidR="00414BE4" w:rsidRPr="00961F89" w:rsidRDefault="00414BE4" w:rsidP="008A758A">
            <w:pPr>
              <w:jc w:val="both"/>
              <w:rPr>
                <w:rFonts w:ascii="Times New Roman" w:eastAsia="Times New Roman" w:hAnsi="Times New Roman" w:cs="Times New Roman"/>
                <w:color w:val="000000"/>
                <w:sz w:val="20"/>
                <w:szCs w:val="20"/>
                <w:lang w:eastAsia="tr-TR"/>
              </w:rPr>
            </w:pPr>
            <w:r w:rsidRPr="00961F89">
              <w:rPr>
                <w:rFonts w:ascii="Times New Roman" w:eastAsia="Times New Roman" w:hAnsi="Times New Roman" w:cs="Times New Roman"/>
                <w:color w:val="000000"/>
                <w:sz w:val="20"/>
                <w:szCs w:val="20"/>
                <w:lang w:eastAsia="tr-TR"/>
              </w:rPr>
              <w:t xml:space="preserve">■ </w:t>
            </w:r>
            <w:r w:rsidRPr="00961F89">
              <w:rPr>
                <w:rFonts w:ascii="Times New Roman" w:hAnsi="Times New Roman" w:cs="Times New Roman"/>
                <w:color w:val="000000"/>
                <w:sz w:val="20"/>
                <w:szCs w:val="20"/>
              </w:rPr>
              <w:t>İnsan kaynakları yönetimi, idarenin amaç ve hedeflerinin gerçekleşmesini sağlamaya yönelik olmalıdır.</w:t>
            </w:r>
          </w:p>
          <w:p w:rsidR="00414BE4" w:rsidRPr="00961F89" w:rsidRDefault="00414BE4" w:rsidP="008A758A">
            <w:pPr>
              <w:jc w:val="both"/>
              <w:rPr>
                <w:rFonts w:ascii="Times New Roman" w:eastAsia="Times New Roman" w:hAnsi="Times New Roman" w:cs="Times New Roman"/>
                <w:color w:val="000000"/>
                <w:sz w:val="20"/>
                <w:szCs w:val="20"/>
                <w:lang w:eastAsia="tr-TR"/>
              </w:rPr>
            </w:pPr>
            <w:r w:rsidRPr="00961F89">
              <w:rPr>
                <w:rFonts w:ascii="Times New Roman" w:eastAsia="Times New Roman" w:hAnsi="Times New Roman" w:cs="Times New Roman"/>
                <w:color w:val="000000"/>
                <w:sz w:val="20"/>
                <w:szCs w:val="20"/>
                <w:lang w:eastAsia="tr-TR"/>
              </w:rPr>
              <w:t xml:space="preserve">■ </w:t>
            </w:r>
            <w:r w:rsidRPr="00961F89">
              <w:rPr>
                <w:rFonts w:ascii="Times New Roman" w:hAnsi="Times New Roman" w:cs="Times New Roman"/>
                <w:color w:val="000000"/>
                <w:sz w:val="20"/>
                <w:szCs w:val="20"/>
              </w:rPr>
              <w:t>İdarenin yönetici ve personeli görevlerini etkin ve etkili bir şekilde yürütebilecek bilgi, deneyim ve yeteneğe sahip olmalıdır.</w:t>
            </w:r>
          </w:p>
          <w:p w:rsidR="00414BE4" w:rsidRPr="00961F89" w:rsidRDefault="00414BE4" w:rsidP="008A758A">
            <w:pPr>
              <w:jc w:val="both"/>
              <w:rPr>
                <w:rFonts w:ascii="Times New Roman" w:eastAsia="Times New Roman" w:hAnsi="Times New Roman" w:cs="Times New Roman"/>
                <w:color w:val="000000"/>
                <w:sz w:val="20"/>
                <w:szCs w:val="20"/>
                <w:lang w:eastAsia="tr-TR"/>
              </w:rPr>
            </w:pPr>
            <w:r w:rsidRPr="00961F89">
              <w:rPr>
                <w:rFonts w:ascii="Times New Roman" w:eastAsia="Times New Roman" w:hAnsi="Times New Roman" w:cs="Times New Roman"/>
                <w:color w:val="000000"/>
                <w:sz w:val="20"/>
                <w:szCs w:val="20"/>
                <w:lang w:eastAsia="tr-TR"/>
              </w:rPr>
              <w:t xml:space="preserve">■ </w:t>
            </w:r>
            <w:r w:rsidR="00F61F21" w:rsidRPr="00961F89">
              <w:rPr>
                <w:rFonts w:ascii="Times New Roman" w:hAnsi="Times New Roman" w:cs="Times New Roman"/>
                <w:color w:val="000000"/>
                <w:sz w:val="20"/>
                <w:szCs w:val="20"/>
              </w:rPr>
              <w:t>Mesleki yeterliliğe önem verilmeli ve her görev için en uygun personel seçilmelidir.</w:t>
            </w:r>
          </w:p>
          <w:p w:rsidR="00414BE4" w:rsidRPr="00961F89" w:rsidRDefault="00414BE4" w:rsidP="008A758A">
            <w:pPr>
              <w:jc w:val="both"/>
              <w:rPr>
                <w:rFonts w:ascii="Times New Roman" w:eastAsia="Times New Roman" w:hAnsi="Times New Roman" w:cs="Times New Roman"/>
                <w:color w:val="000000"/>
                <w:sz w:val="20"/>
                <w:szCs w:val="20"/>
                <w:lang w:eastAsia="tr-TR"/>
              </w:rPr>
            </w:pPr>
            <w:r w:rsidRPr="00961F89">
              <w:rPr>
                <w:rFonts w:ascii="Times New Roman" w:eastAsia="Times New Roman" w:hAnsi="Times New Roman" w:cs="Times New Roman"/>
                <w:color w:val="000000"/>
                <w:sz w:val="20"/>
                <w:szCs w:val="20"/>
                <w:lang w:eastAsia="tr-TR"/>
              </w:rPr>
              <w:t xml:space="preserve">■ </w:t>
            </w:r>
            <w:r w:rsidR="00F61F21" w:rsidRPr="00961F89">
              <w:rPr>
                <w:rFonts w:ascii="Times New Roman" w:hAnsi="Times New Roman" w:cs="Times New Roman"/>
                <w:color w:val="000000"/>
                <w:sz w:val="20"/>
                <w:szCs w:val="20"/>
              </w:rPr>
              <w:t>Her görev için gerekli eğitim ihtiyacı belirlenmeli, bu ihtiyacı giderecek eğitim faaliyetleri her yıl planlanarak yürütülmeli ve gerektiğinde güncellenmelidir.</w:t>
            </w:r>
          </w:p>
          <w:p w:rsidR="00414BE4" w:rsidRPr="00961F89" w:rsidRDefault="00414BE4" w:rsidP="008A758A">
            <w:pPr>
              <w:jc w:val="both"/>
              <w:rPr>
                <w:rFonts w:ascii="Times New Roman" w:eastAsia="Times New Roman" w:hAnsi="Times New Roman" w:cs="Times New Roman"/>
                <w:color w:val="000000"/>
                <w:sz w:val="20"/>
                <w:szCs w:val="20"/>
                <w:lang w:eastAsia="tr-TR"/>
              </w:rPr>
            </w:pPr>
            <w:r w:rsidRPr="00961F89">
              <w:rPr>
                <w:rFonts w:ascii="Times New Roman" w:eastAsia="Times New Roman" w:hAnsi="Times New Roman" w:cs="Times New Roman"/>
                <w:color w:val="000000"/>
                <w:sz w:val="20"/>
                <w:szCs w:val="20"/>
                <w:lang w:eastAsia="tr-TR"/>
              </w:rPr>
              <w:t xml:space="preserve">■ </w:t>
            </w:r>
            <w:r w:rsidR="00F61F21" w:rsidRPr="00961F89">
              <w:rPr>
                <w:rFonts w:ascii="Times New Roman" w:hAnsi="Times New Roman" w:cs="Times New Roman"/>
                <w:color w:val="000000"/>
                <w:sz w:val="20"/>
                <w:szCs w:val="20"/>
              </w:rPr>
              <w:t>Yetki devredilen personel görevin gerektirdiği bilgi, deneyim ve yeteneğe sahip olmalıdır.</w:t>
            </w:r>
          </w:p>
          <w:p w:rsidR="00414BE4" w:rsidRPr="00961F89" w:rsidRDefault="00414BE4" w:rsidP="008A758A">
            <w:pPr>
              <w:jc w:val="both"/>
              <w:rPr>
                <w:rFonts w:ascii="Times New Roman" w:eastAsia="Times New Roman" w:hAnsi="Times New Roman" w:cs="Times New Roman"/>
                <w:color w:val="000000"/>
                <w:sz w:val="20"/>
                <w:szCs w:val="20"/>
                <w:lang w:eastAsia="tr-TR"/>
              </w:rPr>
            </w:pPr>
            <w:r w:rsidRPr="00961F89">
              <w:rPr>
                <w:rFonts w:ascii="Times New Roman" w:eastAsia="Times New Roman" w:hAnsi="Times New Roman" w:cs="Times New Roman"/>
                <w:color w:val="000000"/>
                <w:sz w:val="20"/>
                <w:szCs w:val="20"/>
                <w:lang w:eastAsia="tr-TR"/>
              </w:rPr>
              <w:t xml:space="preserve">■ </w:t>
            </w:r>
            <w:r w:rsidR="00961F89" w:rsidRPr="00961F89">
              <w:rPr>
                <w:rFonts w:ascii="Times New Roman" w:hAnsi="Times New Roman" w:cs="Times New Roman"/>
                <w:color w:val="000000"/>
                <w:sz w:val="20"/>
                <w:szCs w:val="20"/>
              </w:rPr>
              <w:t>Yetki devredilen personel, yetkinin kullanımına ilişkin olarak belli dönemlerde yetki devredene bilgi vermeli, yetki devreden ise bu bilgiyi aramalıdır.</w:t>
            </w:r>
          </w:p>
          <w:p w:rsidR="00414BE4" w:rsidRPr="00961F89" w:rsidRDefault="00414BE4" w:rsidP="008A758A">
            <w:pPr>
              <w:jc w:val="both"/>
              <w:rPr>
                <w:rFonts w:ascii="Times New Roman" w:eastAsia="Times New Roman" w:hAnsi="Times New Roman" w:cs="Times New Roman"/>
                <w:color w:val="000000"/>
                <w:sz w:val="20"/>
                <w:szCs w:val="20"/>
                <w:lang w:eastAsia="tr-TR"/>
              </w:rPr>
            </w:pPr>
            <w:r w:rsidRPr="00961F89">
              <w:rPr>
                <w:rFonts w:ascii="Times New Roman" w:eastAsia="Times New Roman" w:hAnsi="Times New Roman" w:cs="Times New Roman"/>
                <w:color w:val="000000"/>
                <w:sz w:val="20"/>
                <w:szCs w:val="20"/>
                <w:lang w:eastAsia="tr-TR"/>
              </w:rPr>
              <w:t xml:space="preserve">■ </w:t>
            </w:r>
            <w:r w:rsidR="00961F89" w:rsidRPr="00961F89">
              <w:rPr>
                <w:rFonts w:ascii="Times New Roman" w:hAnsi="Times New Roman" w:cs="Times New Roman"/>
                <w:color w:val="000000"/>
                <w:sz w:val="20"/>
                <w:szCs w:val="20"/>
              </w:rPr>
              <w:t>İdareler, her yıl sistemli bir şekilde amaç ve hedeflerine yönelik riskleri belirlemelidir.</w:t>
            </w:r>
          </w:p>
          <w:p w:rsidR="00414BE4" w:rsidRPr="00961F89" w:rsidRDefault="00414BE4" w:rsidP="008A758A">
            <w:pPr>
              <w:jc w:val="both"/>
              <w:rPr>
                <w:rFonts w:ascii="Times New Roman" w:eastAsia="Times New Roman" w:hAnsi="Times New Roman" w:cs="Times New Roman"/>
                <w:color w:val="000000"/>
                <w:sz w:val="20"/>
                <w:szCs w:val="20"/>
                <w:lang w:eastAsia="tr-TR"/>
              </w:rPr>
            </w:pPr>
            <w:r w:rsidRPr="00961F89">
              <w:rPr>
                <w:rFonts w:ascii="Times New Roman" w:eastAsia="Times New Roman" w:hAnsi="Times New Roman" w:cs="Times New Roman"/>
                <w:color w:val="000000"/>
                <w:sz w:val="20"/>
                <w:szCs w:val="20"/>
                <w:lang w:eastAsia="tr-TR"/>
              </w:rPr>
              <w:t xml:space="preserve">■ </w:t>
            </w:r>
            <w:r w:rsidR="00961F89" w:rsidRPr="00961F89">
              <w:rPr>
                <w:rFonts w:ascii="Times New Roman" w:hAnsi="Times New Roman" w:cs="Times New Roman"/>
                <w:color w:val="000000"/>
                <w:sz w:val="20"/>
                <w:szCs w:val="20"/>
              </w:rPr>
              <w:t>Yöneticiler ve personel, görevlerini yerine getirebilmeleri için gerekli ve yeterli bilgiye zamanında ulaşabilmelidir.</w:t>
            </w:r>
          </w:p>
          <w:p w:rsidR="00414BE4" w:rsidRPr="00961F89" w:rsidRDefault="00414BE4" w:rsidP="008A758A">
            <w:pPr>
              <w:jc w:val="both"/>
              <w:rPr>
                <w:rFonts w:ascii="Times New Roman" w:eastAsia="Times New Roman" w:hAnsi="Times New Roman" w:cs="Times New Roman"/>
                <w:color w:val="000000"/>
                <w:sz w:val="20"/>
                <w:szCs w:val="20"/>
                <w:lang w:eastAsia="tr-TR"/>
              </w:rPr>
            </w:pPr>
            <w:r w:rsidRPr="00961F89">
              <w:rPr>
                <w:rFonts w:ascii="Times New Roman" w:eastAsia="Times New Roman" w:hAnsi="Times New Roman" w:cs="Times New Roman"/>
                <w:color w:val="000000"/>
                <w:sz w:val="20"/>
                <w:szCs w:val="20"/>
                <w:lang w:eastAsia="tr-TR"/>
              </w:rPr>
              <w:t xml:space="preserve">■  </w:t>
            </w:r>
            <w:r w:rsidR="00961F89" w:rsidRPr="00961F89">
              <w:rPr>
                <w:rFonts w:ascii="Times New Roman" w:hAnsi="Times New Roman" w:cs="Times New Roman"/>
                <w:color w:val="000000"/>
                <w:sz w:val="20"/>
                <w:szCs w:val="20"/>
              </w:rPr>
              <w:t>Bilgiler doğru, güvenilir, tam, kullanışlı ve anlaşılabilir olmalıdır.</w:t>
            </w:r>
          </w:p>
          <w:p w:rsidR="00414BE4" w:rsidRPr="00961F89" w:rsidRDefault="00414BE4" w:rsidP="008A758A">
            <w:pPr>
              <w:jc w:val="both"/>
              <w:rPr>
                <w:rFonts w:ascii="Times New Roman" w:eastAsia="Times New Roman" w:hAnsi="Times New Roman" w:cs="Times New Roman"/>
                <w:color w:val="000000"/>
                <w:sz w:val="20"/>
                <w:szCs w:val="20"/>
                <w:lang w:eastAsia="tr-TR"/>
              </w:rPr>
            </w:pPr>
            <w:r w:rsidRPr="00961F89">
              <w:rPr>
                <w:rFonts w:ascii="Times New Roman" w:eastAsia="Times New Roman" w:hAnsi="Times New Roman" w:cs="Times New Roman"/>
                <w:color w:val="000000"/>
                <w:sz w:val="20"/>
                <w:szCs w:val="20"/>
                <w:lang w:eastAsia="tr-TR"/>
              </w:rPr>
              <w:t xml:space="preserve">■ </w:t>
            </w:r>
            <w:r w:rsidR="00961F89" w:rsidRPr="00961F89">
              <w:rPr>
                <w:rFonts w:ascii="Times New Roman" w:hAnsi="Times New Roman" w:cs="Times New Roman"/>
                <w:color w:val="000000"/>
                <w:sz w:val="20"/>
                <w:szCs w:val="20"/>
              </w:rPr>
              <w:t>Yöneticiler ve ilgili personel, performans programı ve bütçenin uygulanması ile kaynak kullanımına ilişkin diğer bilgilere zamanında erişebilmelidir.</w:t>
            </w:r>
          </w:p>
          <w:p w:rsidR="00414BE4" w:rsidRPr="00961F89" w:rsidRDefault="00414BE4" w:rsidP="008A758A">
            <w:pPr>
              <w:jc w:val="both"/>
              <w:rPr>
                <w:rFonts w:ascii="Times New Roman" w:eastAsia="Times New Roman" w:hAnsi="Times New Roman" w:cs="Times New Roman"/>
                <w:color w:val="000000"/>
                <w:sz w:val="20"/>
                <w:szCs w:val="20"/>
                <w:lang w:eastAsia="tr-TR"/>
              </w:rPr>
            </w:pPr>
            <w:r w:rsidRPr="00961F89">
              <w:rPr>
                <w:rFonts w:ascii="Times New Roman" w:eastAsia="Times New Roman" w:hAnsi="Times New Roman" w:cs="Times New Roman"/>
                <w:color w:val="000000"/>
                <w:sz w:val="20"/>
                <w:szCs w:val="20"/>
                <w:lang w:eastAsia="tr-TR"/>
              </w:rPr>
              <w:t xml:space="preserve">■ </w:t>
            </w:r>
            <w:r w:rsidR="00961F89" w:rsidRPr="00961F89">
              <w:rPr>
                <w:rFonts w:ascii="Times New Roman" w:hAnsi="Times New Roman" w:cs="Times New Roman"/>
                <w:color w:val="000000"/>
                <w:sz w:val="20"/>
                <w:szCs w:val="20"/>
              </w:rPr>
              <w:t>Yöneticiler, idarenin</w:t>
            </w:r>
            <w:r w:rsidR="00961F89" w:rsidRPr="00961F89">
              <w:rPr>
                <w:rStyle w:val="apple-converted-space"/>
                <w:rFonts w:ascii="Times New Roman" w:hAnsi="Times New Roman" w:cs="Times New Roman"/>
                <w:color w:val="000000"/>
                <w:sz w:val="20"/>
                <w:szCs w:val="20"/>
              </w:rPr>
              <w:t> </w:t>
            </w:r>
            <w:r w:rsidR="00961F89" w:rsidRPr="00961F89">
              <w:rPr>
                <w:rStyle w:val="grame"/>
                <w:rFonts w:ascii="Times New Roman" w:hAnsi="Times New Roman" w:cs="Times New Roman"/>
                <w:color w:val="000000"/>
                <w:sz w:val="20"/>
                <w:szCs w:val="20"/>
              </w:rPr>
              <w:t>misyon</w:t>
            </w:r>
            <w:r w:rsidR="00961F89" w:rsidRPr="00961F89">
              <w:rPr>
                <w:rFonts w:ascii="Times New Roman" w:hAnsi="Times New Roman" w:cs="Times New Roman"/>
                <w:color w:val="000000"/>
                <w:sz w:val="20"/>
                <w:szCs w:val="20"/>
              </w:rPr>
              <w:t>, vizyon ve amaçları çerçevesinde beklentilerini görev ve sorumlulukları kapsamında personele bildirmelidir.</w:t>
            </w:r>
          </w:p>
          <w:p w:rsidR="00414BE4" w:rsidRPr="008A758A" w:rsidRDefault="00414BE4" w:rsidP="008A758A">
            <w:pPr>
              <w:jc w:val="both"/>
              <w:rPr>
                <w:rFonts w:ascii="Times New Roman" w:eastAsia="Times New Roman" w:hAnsi="Times New Roman" w:cs="Times New Roman"/>
                <w:color w:val="000000"/>
                <w:sz w:val="20"/>
                <w:szCs w:val="20"/>
                <w:lang w:eastAsia="tr-TR"/>
              </w:rPr>
            </w:pPr>
            <w:r w:rsidRPr="00961F89">
              <w:rPr>
                <w:rFonts w:ascii="Times New Roman" w:eastAsia="Times New Roman" w:hAnsi="Times New Roman" w:cs="Times New Roman"/>
                <w:color w:val="000000"/>
                <w:sz w:val="20"/>
                <w:szCs w:val="20"/>
                <w:lang w:eastAsia="tr-TR"/>
              </w:rPr>
              <w:t xml:space="preserve">■ </w:t>
            </w:r>
            <w:r w:rsidR="00961F89" w:rsidRPr="00961F89">
              <w:rPr>
                <w:rFonts w:ascii="Times New Roman" w:hAnsi="Times New Roman" w:cs="Times New Roman"/>
                <w:color w:val="000000"/>
                <w:sz w:val="20"/>
                <w:szCs w:val="20"/>
              </w:rPr>
              <w:t>İdarenin yatay ve dikey iletişim sistemi personelin değerlendirme, öneri ve sorunlarını iletebilmelerini sağlamalıdır.</w:t>
            </w:r>
          </w:p>
        </w:tc>
      </w:tr>
      <w:tr w:rsidR="00E53FB3" w:rsidRPr="00580C89" w:rsidTr="003057CB">
        <w:trPr>
          <w:trHeight w:val="3246"/>
          <w:jc w:val="center"/>
        </w:trPr>
        <w:tc>
          <w:tcPr>
            <w:tcW w:w="1613" w:type="dxa"/>
            <w:vAlign w:val="center"/>
          </w:tcPr>
          <w:p w:rsidR="00E53FB3" w:rsidRPr="00580C89" w:rsidRDefault="00C87575" w:rsidP="00AC7715">
            <w:pPr>
              <w:rPr>
                <w:rFonts w:ascii="Times New Roman" w:hAnsi="Times New Roman" w:cs="Times New Roman"/>
                <w:b/>
                <w:sz w:val="20"/>
                <w:szCs w:val="20"/>
              </w:rPr>
            </w:pPr>
            <w:r>
              <w:rPr>
                <w:rFonts w:ascii="Times New Roman" w:hAnsi="Times New Roman" w:cs="Times New Roman"/>
                <w:b/>
                <w:sz w:val="20"/>
                <w:szCs w:val="20"/>
              </w:rPr>
              <w:t>Temel İş ve Sorumluluklar</w:t>
            </w:r>
          </w:p>
          <w:p w:rsidR="00E53FB3" w:rsidRPr="00580C89" w:rsidRDefault="00E53FB3" w:rsidP="001745EF">
            <w:pPr>
              <w:jc w:val="center"/>
              <w:rPr>
                <w:rFonts w:ascii="Times New Roman" w:hAnsi="Times New Roman" w:cs="Times New Roman"/>
                <w:b/>
                <w:sz w:val="20"/>
                <w:szCs w:val="20"/>
              </w:rPr>
            </w:pPr>
          </w:p>
        </w:tc>
        <w:tc>
          <w:tcPr>
            <w:tcW w:w="8697" w:type="dxa"/>
          </w:tcPr>
          <w:p w:rsidR="00924464" w:rsidRPr="00580C89" w:rsidRDefault="00924464" w:rsidP="003057CB">
            <w:pPr>
              <w:pStyle w:val="Gvdemetni20"/>
              <w:shd w:val="clear" w:color="auto" w:fill="auto"/>
              <w:tabs>
                <w:tab w:val="left" w:pos="301"/>
              </w:tabs>
              <w:spacing w:before="0" w:line="208" w:lineRule="exact"/>
              <w:ind w:firstLine="0"/>
              <w:rPr>
                <w:rFonts w:ascii="Times New Roman" w:hAnsi="Times New Roman" w:cs="Times New Roman"/>
                <w:sz w:val="20"/>
                <w:szCs w:val="20"/>
              </w:rPr>
            </w:pPr>
          </w:p>
          <w:p w:rsidR="003057CB" w:rsidRPr="00580C89" w:rsidRDefault="003057CB" w:rsidP="004C1BCE">
            <w:pPr>
              <w:pStyle w:val="ListeParagraf"/>
              <w:numPr>
                <w:ilvl w:val="0"/>
                <w:numId w:val="2"/>
              </w:numPr>
              <w:spacing w:after="200" w:line="276" w:lineRule="auto"/>
              <w:jc w:val="both"/>
              <w:rPr>
                <w:rFonts w:ascii="Times New Roman" w:hAnsi="Times New Roman" w:cs="Times New Roman"/>
                <w:sz w:val="20"/>
                <w:szCs w:val="20"/>
              </w:rPr>
            </w:pPr>
            <w:r w:rsidRPr="00580C89">
              <w:rPr>
                <w:rFonts w:ascii="Times New Roman" w:hAnsi="Times New Roman" w:cs="Times New Roman"/>
                <w:sz w:val="20"/>
                <w:szCs w:val="20"/>
              </w:rPr>
              <w:t xml:space="preserve">Çalıştığı birimin iş tanımında yer alan görevlerin yaptırılmasını sağlamak, </w:t>
            </w:r>
            <w:r>
              <w:rPr>
                <w:rFonts w:ascii="Times New Roman" w:hAnsi="Times New Roman" w:cs="Times New Roman"/>
                <w:sz w:val="20"/>
                <w:szCs w:val="20"/>
              </w:rPr>
              <w:t>idari</w:t>
            </w:r>
            <w:r w:rsidRPr="00580C89">
              <w:rPr>
                <w:rFonts w:ascii="Times New Roman" w:hAnsi="Times New Roman" w:cs="Times New Roman"/>
                <w:sz w:val="20"/>
                <w:szCs w:val="20"/>
              </w:rPr>
              <w:t xml:space="preserve"> personel ile tüm işlerin düzenli, verimli ve gecikmeye meydan vermeden yürütülmesinden, birimde görevli memurların iş b</w:t>
            </w:r>
            <w:r>
              <w:rPr>
                <w:rFonts w:ascii="Times New Roman" w:hAnsi="Times New Roman" w:cs="Times New Roman"/>
                <w:sz w:val="20"/>
                <w:szCs w:val="20"/>
              </w:rPr>
              <w:t>ölümünün aksamadan yürütülmesinden</w:t>
            </w:r>
            <w:r w:rsidRPr="00580C89">
              <w:rPr>
                <w:rFonts w:ascii="Times New Roman" w:hAnsi="Times New Roman" w:cs="Times New Roman"/>
                <w:sz w:val="20"/>
                <w:szCs w:val="20"/>
              </w:rPr>
              <w:t xml:space="preserve"> ve denetimini</w:t>
            </w:r>
            <w:r>
              <w:rPr>
                <w:rFonts w:ascii="Times New Roman" w:hAnsi="Times New Roman" w:cs="Times New Roman"/>
                <w:sz w:val="20"/>
                <w:szCs w:val="20"/>
              </w:rPr>
              <w:t>n sağlanmasından sorumludur.</w:t>
            </w:r>
          </w:p>
          <w:p w:rsidR="003057CB" w:rsidRPr="00580C89" w:rsidRDefault="003057CB" w:rsidP="004C1BCE">
            <w:pPr>
              <w:pStyle w:val="ListeParagraf"/>
              <w:numPr>
                <w:ilvl w:val="0"/>
                <w:numId w:val="2"/>
              </w:numPr>
              <w:spacing w:after="200" w:line="276" w:lineRule="auto"/>
              <w:jc w:val="both"/>
              <w:rPr>
                <w:rFonts w:ascii="Times New Roman" w:hAnsi="Times New Roman" w:cs="Times New Roman"/>
                <w:sz w:val="20"/>
                <w:szCs w:val="20"/>
              </w:rPr>
            </w:pPr>
            <w:r w:rsidRPr="00580C89">
              <w:rPr>
                <w:rFonts w:ascii="Times New Roman" w:hAnsi="Times New Roman" w:cs="Times New Roman"/>
                <w:sz w:val="20"/>
                <w:szCs w:val="20"/>
              </w:rPr>
              <w:t>Kanun, tüzük, yönetmelik ve diğer mevzuatla verilen görevleri zamanında ve eksiksiz olarak yapılm</w:t>
            </w:r>
            <w:r>
              <w:rPr>
                <w:rFonts w:ascii="Times New Roman" w:hAnsi="Times New Roman" w:cs="Times New Roman"/>
                <w:sz w:val="20"/>
                <w:szCs w:val="20"/>
              </w:rPr>
              <w:t>asını sağlamak.</w:t>
            </w:r>
          </w:p>
          <w:p w:rsidR="003057CB" w:rsidRPr="00580C89" w:rsidRDefault="003057CB" w:rsidP="004C1BCE">
            <w:pPr>
              <w:pStyle w:val="ListeParagraf"/>
              <w:numPr>
                <w:ilvl w:val="0"/>
                <w:numId w:val="2"/>
              </w:numPr>
              <w:spacing w:after="200" w:line="276" w:lineRule="auto"/>
              <w:jc w:val="both"/>
              <w:rPr>
                <w:rFonts w:ascii="Times New Roman" w:hAnsi="Times New Roman" w:cs="Times New Roman"/>
                <w:sz w:val="20"/>
                <w:szCs w:val="20"/>
              </w:rPr>
            </w:pPr>
            <w:r w:rsidRPr="00580C89">
              <w:rPr>
                <w:rFonts w:ascii="Times New Roman" w:hAnsi="Times New Roman" w:cs="Times New Roman"/>
                <w:sz w:val="20"/>
                <w:szCs w:val="20"/>
              </w:rPr>
              <w:t xml:space="preserve">Kendisine bağlı personel arasında </w:t>
            </w:r>
            <w:r>
              <w:rPr>
                <w:rFonts w:ascii="Times New Roman" w:hAnsi="Times New Roman" w:cs="Times New Roman"/>
                <w:sz w:val="20"/>
                <w:szCs w:val="20"/>
              </w:rPr>
              <w:t>iş dağılımı ve</w:t>
            </w:r>
            <w:r w:rsidRPr="00580C89">
              <w:rPr>
                <w:rFonts w:ascii="Times New Roman" w:hAnsi="Times New Roman" w:cs="Times New Roman"/>
                <w:sz w:val="20"/>
                <w:szCs w:val="20"/>
              </w:rPr>
              <w:t xml:space="preserve"> görev bölümü</w:t>
            </w:r>
            <w:r>
              <w:rPr>
                <w:rFonts w:ascii="Times New Roman" w:hAnsi="Times New Roman" w:cs="Times New Roman"/>
                <w:sz w:val="20"/>
                <w:szCs w:val="20"/>
              </w:rPr>
              <w:t>nü</w:t>
            </w:r>
            <w:r w:rsidRPr="00580C89">
              <w:rPr>
                <w:rFonts w:ascii="Times New Roman" w:hAnsi="Times New Roman" w:cs="Times New Roman"/>
                <w:sz w:val="20"/>
                <w:szCs w:val="20"/>
              </w:rPr>
              <w:t xml:space="preserve"> </w:t>
            </w:r>
            <w:r>
              <w:rPr>
                <w:rFonts w:ascii="Times New Roman" w:hAnsi="Times New Roman" w:cs="Times New Roman"/>
                <w:sz w:val="20"/>
                <w:szCs w:val="20"/>
              </w:rPr>
              <w:t>adil bir şekilde yapmak.</w:t>
            </w:r>
          </w:p>
          <w:p w:rsidR="003057CB" w:rsidRPr="00580C89" w:rsidRDefault="003057CB" w:rsidP="004C1BCE">
            <w:pPr>
              <w:pStyle w:val="ListeParagraf"/>
              <w:numPr>
                <w:ilvl w:val="0"/>
                <w:numId w:val="2"/>
              </w:numPr>
              <w:spacing w:after="200" w:line="276" w:lineRule="auto"/>
              <w:jc w:val="both"/>
              <w:rPr>
                <w:rFonts w:ascii="Times New Roman" w:hAnsi="Times New Roman" w:cs="Times New Roman"/>
                <w:sz w:val="20"/>
                <w:szCs w:val="20"/>
              </w:rPr>
            </w:pPr>
            <w:r w:rsidRPr="00580C89">
              <w:rPr>
                <w:rFonts w:ascii="Times New Roman" w:hAnsi="Times New Roman" w:cs="Times New Roman"/>
                <w:sz w:val="20"/>
                <w:szCs w:val="20"/>
              </w:rPr>
              <w:t>İşlerin düzenli, verimli ve süratli b</w:t>
            </w:r>
            <w:r>
              <w:rPr>
                <w:rFonts w:ascii="Times New Roman" w:hAnsi="Times New Roman" w:cs="Times New Roman"/>
                <w:sz w:val="20"/>
                <w:szCs w:val="20"/>
              </w:rPr>
              <w:t>ir şekilde yürütülmesini sağlamak.</w:t>
            </w:r>
          </w:p>
          <w:p w:rsidR="003057CB" w:rsidRPr="00580C89" w:rsidRDefault="003057CB" w:rsidP="004C1BCE">
            <w:pPr>
              <w:pStyle w:val="ListeParagraf"/>
              <w:numPr>
                <w:ilvl w:val="0"/>
                <w:numId w:val="2"/>
              </w:numPr>
              <w:spacing w:after="200" w:line="276" w:lineRule="auto"/>
              <w:jc w:val="both"/>
              <w:rPr>
                <w:rFonts w:ascii="Times New Roman" w:hAnsi="Times New Roman" w:cs="Times New Roman"/>
                <w:sz w:val="20"/>
                <w:szCs w:val="20"/>
              </w:rPr>
            </w:pPr>
            <w:r w:rsidRPr="00580C89">
              <w:rPr>
                <w:rFonts w:ascii="Times New Roman" w:hAnsi="Times New Roman" w:cs="Times New Roman"/>
                <w:sz w:val="20"/>
                <w:szCs w:val="20"/>
              </w:rPr>
              <w:t>İş ve do</w:t>
            </w:r>
            <w:r>
              <w:rPr>
                <w:rFonts w:ascii="Times New Roman" w:hAnsi="Times New Roman" w:cs="Times New Roman"/>
                <w:sz w:val="20"/>
                <w:szCs w:val="20"/>
              </w:rPr>
              <w:t>syaların ilk incelemesini yapmak.</w:t>
            </w:r>
          </w:p>
          <w:p w:rsidR="003057CB" w:rsidRPr="00580C89" w:rsidRDefault="003057CB" w:rsidP="004C1BCE">
            <w:pPr>
              <w:pStyle w:val="ListeParagraf"/>
              <w:numPr>
                <w:ilvl w:val="0"/>
                <w:numId w:val="2"/>
              </w:numPr>
              <w:spacing w:after="200" w:line="276" w:lineRule="auto"/>
              <w:rPr>
                <w:rFonts w:ascii="Times New Roman" w:hAnsi="Times New Roman" w:cs="Times New Roman"/>
                <w:color w:val="000000" w:themeColor="text1"/>
                <w:sz w:val="20"/>
                <w:szCs w:val="20"/>
              </w:rPr>
            </w:pPr>
            <w:r w:rsidRPr="00580C89">
              <w:rPr>
                <w:rFonts w:ascii="Times New Roman" w:hAnsi="Times New Roman" w:cs="Times New Roman"/>
                <w:color w:val="000000" w:themeColor="text1"/>
                <w:sz w:val="20"/>
                <w:szCs w:val="20"/>
              </w:rPr>
              <w:t>Dairenin yıllık iş programları için istenilen bi</w:t>
            </w:r>
            <w:r>
              <w:rPr>
                <w:rFonts w:ascii="Times New Roman" w:hAnsi="Times New Roman" w:cs="Times New Roman"/>
                <w:color w:val="000000" w:themeColor="text1"/>
                <w:sz w:val="20"/>
                <w:szCs w:val="20"/>
              </w:rPr>
              <w:t>lgileri ve tabloları düzenlemek.</w:t>
            </w:r>
          </w:p>
          <w:p w:rsidR="003057CB" w:rsidRDefault="003057CB" w:rsidP="004C1BCE">
            <w:pPr>
              <w:pStyle w:val="ListeParagraf"/>
              <w:numPr>
                <w:ilvl w:val="0"/>
                <w:numId w:val="2"/>
              </w:numPr>
              <w:spacing w:after="200" w:line="276" w:lineRule="auto"/>
              <w:jc w:val="both"/>
              <w:rPr>
                <w:rFonts w:ascii="Times New Roman" w:hAnsi="Times New Roman" w:cs="Times New Roman"/>
                <w:sz w:val="20"/>
                <w:szCs w:val="20"/>
              </w:rPr>
            </w:pPr>
            <w:r w:rsidRPr="00580C89">
              <w:rPr>
                <w:rFonts w:ascii="Times New Roman" w:hAnsi="Times New Roman" w:cs="Times New Roman"/>
                <w:sz w:val="20"/>
                <w:szCs w:val="20"/>
              </w:rPr>
              <w:t>Daire Başkanının vereceği diğer iş ve işlemleri y</w:t>
            </w:r>
            <w:r>
              <w:rPr>
                <w:rFonts w:ascii="Times New Roman" w:hAnsi="Times New Roman" w:cs="Times New Roman"/>
                <w:sz w:val="20"/>
                <w:szCs w:val="20"/>
              </w:rPr>
              <w:t>apmak.</w:t>
            </w:r>
          </w:p>
          <w:p w:rsidR="003057CB" w:rsidRDefault="003057CB" w:rsidP="004C1BCE">
            <w:pPr>
              <w:pStyle w:val="ListeParagraf"/>
              <w:numPr>
                <w:ilvl w:val="0"/>
                <w:numId w:val="2"/>
              </w:numPr>
              <w:spacing w:after="200" w:line="276" w:lineRule="auto"/>
              <w:jc w:val="both"/>
              <w:rPr>
                <w:rFonts w:ascii="Times New Roman" w:hAnsi="Times New Roman" w:cs="Times New Roman"/>
                <w:sz w:val="20"/>
                <w:szCs w:val="20"/>
              </w:rPr>
            </w:pPr>
            <w:r w:rsidRPr="00580C89">
              <w:rPr>
                <w:rFonts w:ascii="Times New Roman" w:hAnsi="Times New Roman" w:cs="Times New Roman"/>
                <w:sz w:val="20"/>
                <w:szCs w:val="20"/>
              </w:rPr>
              <w:t>Görevlerinden dol</w:t>
            </w:r>
            <w:r w:rsidR="00CC197F">
              <w:rPr>
                <w:rFonts w:ascii="Times New Roman" w:hAnsi="Times New Roman" w:cs="Times New Roman"/>
                <w:sz w:val="20"/>
                <w:szCs w:val="20"/>
              </w:rPr>
              <w:t>ayı a</w:t>
            </w:r>
            <w:r>
              <w:rPr>
                <w:rFonts w:ascii="Times New Roman" w:hAnsi="Times New Roman" w:cs="Times New Roman"/>
                <w:sz w:val="20"/>
                <w:szCs w:val="20"/>
              </w:rPr>
              <w:t>mirlerine karşı sorumludur.</w:t>
            </w:r>
          </w:p>
          <w:p w:rsidR="00E53FB3" w:rsidRPr="00DA725D" w:rsidRDefault="00E53FB3" w:rsidP="003057CB">
            <w:pPr>
              <w:jc w:val="both"/>
              <w:rPr>
                <w:rFonts w:ascii="Times New Roman" w:hAnsi="Times New Roman" w:cs="Times New Roman"/>
                <w:sz w:val="20"/>
                <w:szCs w:val="20"/>
              </w:rPr>
            </w:pPr>
          </w:p>
        </w:tc>
      </w:tr>
      <w:tr w:rsidR="00E53FB3" w:rsidRPr="00580C89" w:rsidTr="00B57B12">
        <w:trPr>
          <w:trHeight w:val="1770"/>
          <w:jc w:val="center"/>
        </w:trPr>
        <w:tc>
          <w:tcPr>
            <w:tcW w:w="10310" w:type="dxa"/>
            <w:gridSpan w:val="2"/>
          </w:tcPr>
          <w:p w:rsidR="005809DB" w:rsidRPr="00340CDC" w:rsidRDefault="005809DB" w:rsidP="005809DB">
            <w:pPr>
              <w:jc w:val="center"/>
              <w:rPr>
                <w:rFonts w:ascii="Times New Roman" w:hAnsi="Times New Roman" w:cs="Times New Roman"/>
                <w:b/>
                <w:sz w:val="20"/>
                <w:szCs w:val="20"/>
              </w:rPr>
            </w:pPr>
            <w:r w:rsidRPr="00340CDC">
              <w:rPr>
                <w:rFonts w:ascii="Times New Roman" w:hAnsi="Times New Roman" w:cs="Times New Roman"/>
                <w:b/>
                <w:sz w:val="20"/>
                <w:szCs w:val="20"/>
              </w:rPr>
              <w:t>KABUL EDEN</w:t>
            </w:r>
          </w:p>
          <w:p w:rsidR="005809DB" w:rsidRDefault="005809DB" w:rsidP="005809DB">
            <w:pPr>
              <w:rPr>
                <w:rFonts w:ascii="Times New Roman" w:hAnsi="Times New Roman" w:cs="Times New Roman"/>
                <w:sz w:val="20"/>
                <w:szCs w:val="20"/>
              </w:rPr>
            </w:pPr>
          </w:p>
          <w:p w:rsidR="005809DB" w:rsidRDefault="005809DB" w:rsidP="005809DB">
            <w:pPr>
              <w:rPr>
                <w:rFonts w:ascii="Times New Roman" w:hAnsi="Times New Roman" w:cs="Times New Roman"/>
                <w:sz w:val="20"/>
                <w:szCs w:val="20"/>
              </w:rPr>
            </w:pPr>
            <w:r>
              <w:rPr>
                <w:rFonts w:ascii="Times New Roman" w:hAnsi="Times New Roman" w:cs="Times New Roman"/>
                <w:sz w:val="20"/>
                <w:szCs w:val="20"/>
              </w:rPr>
              <w:t>Bu dokümanda açıklanan Temel İş ve Sorumluluklarımı okudu</w:t>
            </w:r>
            <w:r w:rsidR="00A9378D">
              <w:rPr>
                <w:rFonts w:ascii="Times New Roman" w:hAnsi="Times New Roman" w:cs="Times New Roman"/>
                <w:sz w:val="20"/>
                <w:szCs w:val="20"/>
              </w:rPr>
              <w:t>m</w:t>
            </w:r>
            <w:r>
              <w:rPr>
                <w:rFonts w:ascii="Times New Roman" w:hAnsi="Times New Roman" w:cs="Times New Roman"/>
                <w:sz w:val="20"/>
                <w:szCs w:val="20"/>
              </w:rPr>
              <w:t xml:space="preserve">. Temel İş ve Sorumluluklarımı belirtilen kapsamda yerine getirmeyi kabul ediyorum. </w:t>
            </w:r>
            <w:r w:rsidRPr="00340CDC">
              <w:rPr>
                <w:rFonts w:ascii="Times New Roman" w:hAnsi="Times New Roman" w:cs="Times New Roman"/>
                <w:b/>
                <w:sz w:val="20"/>
                <w:szCs w:val="20"/>
              </w:rPr>
              <w:t>……/……/20</w:t>
            </w:r>
            <w:r w:rsidR="00322351">
              <w:rPr>
                <w:rFonts w:ascii="Times New Roman" w:hAnsi="Times New Roman" w:cs="Times New Roman"/>
                <w:b/>
                <w:sz w:val="20"/>
                <w:szCs w:val="20"/>
              </w:rPr>
              <w:t>2</w:t>
            </w:r>
            <w:r w:rsidR="009D1881">
              <w:rPr>
                <w:rFonts w:ascii="Times New Roman" w:hAnsi="Times New Roman" w:cs="Times New Roman"/>
                <w:b/>
                <w:sz w:val="20"/>
                <w:szCs w:val="20"/>
              </w:rPr>
              <w:t>5</w:t>
            </w:r>
          </w:p>
          <w:p w:rsidR="005809DB" w:rsidRDefault="005809DB" w:rsidP="005809DB">
            <w:pPr>
              <w:rPr>
                <w:rFonts w:ascii="Times New Roman" w:hAnsi="Times New Roman" w:cs="Times New Roman"/>
                <w:sz w:val="20"/>
                <w:szCs w:val="20"/>
              </w:rPr>
            </w:pPr>
          </w:p>
          <w:p w:rsidR="005809DB" w:rsidRPr="00340CDC" w:rsidRDefault="005809DB" w:rsidP="005809DB">
            <w:pPr>
              <w:rPr>
                <w:rFonts w:ascii="Times New Roman" w:hAnsi="Times New Roman" w:cs="Times New Roman"/>
                <w:b/>
                <w:sz w:val="20"/>
                <w:szCs w:val="20"/>
              </w:rPr>
            </w:pPr>
            <w:r w:rsidRPr="00340CDC">
              <w:rPr>
                <w:rFonts w:ascii="Times New Roman" w:hAnsi="Times New Roman" w:cs="Times New Roman"/>
                <w:b/>
                <w:sz w:val="20"/>
                <w:szCs w:val="20"/>
              </w:rPr>
              <w:t>Adı-Soyadı:</w:t>
            </w:r>
            <w:r>
              <w:rPr>
                <w:rFonts w:ascii="Times New Roman" w:hAnsi="Times New Roman" w:cs="Times New Roman"/>
                <w:b/>
                <w:sz w:val="20"/>
                <w:szCs w:val="20"/>
              </w:rPr>
              <w:t xml:space="preserve"> </w:t>
            </w:r>
            <w:r w:rsidR="00924464" w:rsidRPr="00143239">
              <w:rPr>
                <w:rFonts w:ascii="Times New Roman" w:hAnsi="Times New Roman" w:cs="Times New Roman"/>
                <w:sz w:val="20"/>
                <w:szCs w:val="20"/>
              </w:rPr>
              <w:t>Aysun KORKMAZ</w:t>
            </w:r>
          </w:p>
          <w:p w:rsidR="00903E4F" w:rsidRDefault="005809DB" w:rsidP="005809DB">
            <w:pPr>
              <w:rPr>
                <w:rFonts w:ascii="Times New Roman" w:hAnsi="Times New Roman" w:cs="Times New Roman"/>
                <w:sz w:val="20"/>
                <w:szCs w:val="20"/>
              </w:rPr>
            </w:pPr>
            <w:r w:rsidRPr="00340CDC">
              <w:rPr>
                <w:rFonts w:ascii="Times New Roman" w:hAnsi="Times New Roman" w:cs="Times New Roman"/>
                <w:b/>
                <w:sz w:val="20"/>
                <w:szCs w:val="20"/>
              </w:rPr>
              <w:t>Unvanı:</w:t>
            </w:r>
            <w:r>
              <w:rPr>
                <w:rFonts w:ascii="Times New Roman" w:hAnsi="Times New Roman" w:cs="Times New Roman"/>
                <w:b/>
                <w:sz w:val="20"/>
                <w:szCs w:val="20"/>
              </w:rPr>
              <w:t xml:space="preserve"> </w:t>
            </w:r>
            <w:r w:rsidR="007E2443">
              <w:rPr>
                <w:rFonts w:ascii="Times New Roman" w:hAnsi="Times New Roman" w:cs="Times New Roman"/>
                <w:sz w:val="20"/>
                <w:szCs w:val="20"/>
              </w:rPr>
              <w:t>Şube Müdürü</w:t>
            </w:r>
          </w:p>
          <w:p w:rsidR="00227EEE" w:rsidRPr="00227EEE" w:rsidRDefault="00227EEE" w:rsidP="005809DB">
            <w:pPr>
              <w:rPr>
                <w:rFonts w:ascii="Times New Roman" w:hAnsi="Times New Roman" w:cs="Times New Roman"/>
                <w:sz w:val="20"/>
                <w:szCs w:val="20"/>
              </w:rPr>
            </w:pPr>
          </w:p>
          <w:p w:rsidR="00E53FB3" w:rsidRDefault="005809DB" w:rsidP="005809DB">
            <w:pPr>
              <w:rPr>
                <w:rFonts w:ascii="Times New Roman" w:hAnsi="Times New Roman" w:cs="Times New Roman"/>
                <w:sz w:val="20"/>
                <w:szCs w:val="20"/>
              </w:rPr>
            </w:pPr>
            <w:r w:rsidRPr="00340CDC">
              <w:rPr>
                <w:rFonts w:ascii="Times New Roman" w:hAnsi="Times New Roman" w:cs="Times New Roman"/>
                <w:b/>
                <w:sz w:val="20"/>
                <w:szCs w:val="20"/>
              </w:rPr>
              <w:t>İmza:</w:t>
            </w:r>
            <w:r w:rsidR="00E53FB3" w:rsidRPr="00580C89">
              <w:rPr>
                <w:rFonts w:ascii="Times New Roman" w:hAnsi="Times New Roman" w:cs="Times New Roman"/>
                <w:sz w:val="20"/>
                <w:szCs w:val="20"/>
              </w:rPr>
              <w:t xml:space="preserve"> </w:t>
            </w:r>
          </w:p>
          <w:p w:rsidR="00211840" w:rsidRPr="00580C89" w:rsidRDefault="00211840" w:rsidP="005809DB">
            <w:pPr>
              <w:rPr>
                <w:rFonts w:ascii="Times New Roman" w:hAnsi="Times New Roman" w:cs="Times New Roman"/>
                <w:sz w:val="20"/>
                <w:szCs w:val="20"/>
              </w:rPr>
            </w:pPr>
          </w:p>
        </w:tc>
      </w:tr>
      <w:tr w:rsidR="00E53FB3" w:rsidRPr="00580C89" w:rsidTr="00B57B12">
        <w:trPr>
          <w:trHeight w:val="1274"/>
          <w:jc w:val="center"/>
        </w:trPr>
        <w:tc>
          <w:tcPr>
            <w:tcW w:w="10310" w:type="dxa"/>
            <w:gridSpan w:val="2"/>
          </w:tcPr>
          <w:p w:rsidR="00F440CC" w:rsidRPr="00F440CC" w:rsidRDefault="00F440CC" w:rsidP="00F440CC">
            <w:pPr>
              <w:pStyle w:val="Default"/>
              <w:jc w:val="center"/>
              <w:rPr>
                <w:rFonts w:ascii="Times New Roman" w:hAnsi="Times New Roman" w:cs="Times New Roman"/>
                <w:b/>
                <w:sz w:val="20"/>
                <w:szCs w:val="20"/>
              </w:rPr>
            </w:pPr>
            <w:r w:rsidRPr="00F440CC">
              <w:rPr>
                <w:rFonts w:ascii="Times New Roman" w:hAnsi="Times New Roman" w:cs="Times New Roman"/>
                <w:b/>
                <w:sz w:val="20"/>
                <w:szCs w:val="20"/>
              </w:rPr>
              <w:t>ONAYLAYAN</w:t>
            </w:r>
          </w:p>
          <w:p w:rsidR="00F440CC" w:rsidRPr="00F440CC" w:rsidRDefault="00F440CC" w:rsidP="00F440CC">
            <w:pPr>
              <w:pStyle w:val="Default"/>
              <w:jc w:val="center"/>
              <w:rPr>
                <w:rFonts w:ascii="Times New Roman" w:hAnsi="Times New Roman" w:cs="Times New Roman"/>
                <w:b/>
                <w:sz w:val="20"/>
                <w:szCs w:val="20"/>
              </w:rPr>
            </w:pPr>
          </w:p>
          <w:p w:rsidR="00F440CC" w:rsidRDefault="008A315A" w:rsidP="00F440CC">
            <w:pPr>
              <w:pStyle w:val="Default"/>
              <w:jc w:val="center"/>
              <w:rPr>
                <w:rFonts w:ascii="Times New Roman" w:hAnsi="Times New Roman" w:cs="Times New Roman"/>
                <w:b/>
                <w:sz w:val="20"/>
                <w:szCs w:val="20"/>
              </w:rPr>
            </w:pPr>
            <w:r>
              <w:rPr>
                <w:rFonts w:ascii="Times New Roman" w:hAnsi="Times New Roman" w:cs="Times New Roman"/>
                <w:b/>
                <w:sz w:val="20"/>
                <w:szCs w:val="20"/>
              </w:rPr>
              <w:t>…./…./20</w:t>
            </w:r>
            <w:r w:rsidR="00322351">
              <w:rPr>
                <w:rFonts w:ascii="Times New Roman" w:hAnsi="Times New Roman" w:cs="Times New Roman"/>
                <w:b/>
                <w:sz w:val="20"/>
                <w:szCs w:val="20"/>
              </w:rPr>
              <w:t>2</w:t>
            </w:r>
            <w:r w:rsidR="009D1881">
              <w:rPr>
                <w:rFonts w:ascii="Times New Roman" w:hAnsi="Times New Roman" w:cs="Times New Roman"/>
                <w:b/>
                <w:sz w:val="20"/>
                <w:szCs w:val="20"/>
              </w:rPr>
              <w:t>5</w:t>
            </w:r>
          </w:p>
          <w:p w:rsidR="00211840" w:rsidRPr="00F440CC" w:rsidRDefault="00211840" w:rsidP="00F440CC">
            <w:pPr>
              <w:pStyle w:val="Default"/>
              <w:jc w:val="center"/>
              <w:rPr>
                <w:rFonts w:ascii="Times New Roman" w:hAnsi="Times New Roman" w:cs="Times New Roman"/>
                <w:b/>
                <w:sz w:val="20"/>
                <w:szCs w:val="20"/>
              </w:rPr>
            </w:pPr>
          </w:p>
          <w:p w:rsidR="00F440CC" w:rsidRPr="00F440CC" w:rsidRDefault="00F440CC" w:rsidP="00F440CC">
            <w:pPr>
              <w:pStyle w:val="Default"/>
              <w:jc w:val="center"/>
              <w:rPr>
                <w:rFonts w:ascii="Times New Roman" w:hAnsi="Times New Roman" w:cs="Times New Roman"/>
                <w:b/>
                <w:sz w:val="20"/>
                <w:szCs w:val="20"/>
              </w:rPr>
            </w:pPr>
          </w:p>
          <w:p w:rsidR="00F440CC" w:rsidRPr="00F440CC" w:rsidRDefault="00A9378D" w:rsidP="00F440CC">
            <w:pPr>
              <w:pStyle w:val="Default"/>
              <w:jc w:val="center"/>
              <w:rPr>
                <w:rFonts w:ascii="Times New Roman" w:hAnsi="Times New Roman" w:cs="Times New Roman"/>
                <w:b/>
                <w:sz w:val="20"/>
                <w:szCs w:val="20"/>
              </w:rPr>
            </w:pPr>
            <w:r>
              <w:rPr>
                <w:rFonts w:ascii="Times New Roman" w:hAnsi="Times New Roman" w:cs="Times New Roman"/>
                <w:b/>
                <w:sz w:val="20"/>
                <w:szCs w:val="20"/>
              </w:rPr>
              <w:t>Şadiye YANTÜR</w:t>
            </w:r>
          </w:p>
          <w:p w:rsidR="00E53FB3" w:rsidRPr="00580C89" w:rsidRDefault="00924464" w:rsidP="00F440CC">
            <w:pPr>
              <w:pStyle w:val="Default"/>
              <w:jc w:val="center"/>
              <w:rPr>
                <w:rFonts w:ascii="Times New Roman" w:hAnsi="Times New Roman" w:cs="Times New Roman"/>
                <w:sz w:val="20"/>
                <w:szCs w:val="20"/>
              </w:rPr>
            </w:pPr>
            <w:r>
              <w:rPr>
                <w:rFonts w:ascii="Times New Roman" w:hAnsi="Times New Roman" w:cs="Times New Roman"/>
                <w:b/>
                <w:sz w:val="20"/>
                <w:szCs w:val="20"/>
              </w:rPr>
              <w:t>Personel Daire Başkanı</w:t>
            </w:r>
          </w:p>
        </w:tc>
      </w:tr>
    </w:tbl>
    <w:p w:rsidR="008359DD" w:rsidRPr="00580C89" w:rsidRDefault="008359DD" w:rsidP="00227EEE">
      <w:pPr>
        <w:rPr>
          <w:rFonts w:ascii="Times New Roman" w:hAnsi="Times New Roman" w:cs="Times New Roman"/>
          <w:sz w:val="20"/>
          <w:szCs w:val="20"/>
        </w:rPr>
      </w:pPr>
    </w:p>
    <w:sectPr w:rsidR="008359DD" w:rsidRPr="00580C89" w:rsidSect="00227EEE">
      <w:pgSz w:w="11906" w:h="16838"/>
      <w:pgMar w:top="567" w:right="1418"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350" w:rsidRDefault="00EA2350">
      <w:pPr>
        <w:spacing w:after="0" w:line="240" w:lineRule="auto"/>
      </w:pPr>
      <w:r>
        <w:separator/>
      </w:r>
    </w:p>
  </w:endnote>
  <w:endnote w:type="continuationSeparator" w:id="0">
    <w:p w:rsidR="00EA2350" w:rsidRDefault="00EA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350" w:rsidRDefault="00EA2350">
      <w:pPr>
        <w:spacing w:after="0" w:line="240" w:lineRule="auto"/>
      </w:pPr>
      <w:r>
        <w:separator/>
      </w:r>
    </w:p>
  </w:footnote>
  <w:footnote w:type="continuationSeparator" w:id="0">
    <w:p w:rsidR="00EA2350" w:rsidRDefault="00EA2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6CAF"/>
    <w:multiLevelType w:val="hybridMultilevel"/>
    <w:tmpl w:val="E5F0D536"/>
    <w:lvl w:ilvl="0" w:tplc="689204A8">
      <w:start w:val="1"/>
      <w:numFmt w:val="bullet"/>
      <w:suff w:val="space"/>
      <w:lvlText w:val=""/>
      <w:lvlJc w:val="left"/>
      <w:pPr>
        <w:ind w:left="0" w:firstLine="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5E7D3693"/>
    <w:multiLevelType w:val="hybridMultilevel"/>
    <w:tmpl w:val="A8A8BDF8"/>
    <w:lvl w:ilvl="0" w:tplc="8E667E24">
      <w:start w:val="1"/>
      <w:numFmt w:val="bullet"/>
      <w:suff w:val="space"/>
      <w:lvlText w:val=""/>
      <w:lvlJc w:val="left"/>
      <w:pPr>
        <w:ind w:left="0" w:firstLine="0"/>
      </w:pPr>
      <w:rPr>
        <w:rFonts w:ascii="Wingdings" w:hAnsi="Wingdings" w:hint="default"/>
      </w:rPr>
    </w:lvl>
    <w:lvl w:ilvl="1" w:tplc="041F0003">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4C"/>
    <w:rsid w:val="00005068"/>
    <w:rsid w:val="00012595"/>
    <w:rsid w:val="00014C92"/>
    <w:rsid w:val="000161A3"/>
    <w:rsid w:val="00026CC1"/>
    <w:rsid w:val="000450DA"/>
    <w:rsid w:val="0005184D"/>
    <w:rsid w:val="00054BD3"/>
    <w:rsid w:val="000614C7"/>
    <w:rsid w:val="00061630"/>
    <w:rsid w:val="00063C3A"/>
    <w:rsid w:val="00077FA6"/>
    <w:rsid w:val="000804DF"/>
    <w:rsid w:val="00087BF1"/>
    <w:rsid w:val="00090350"/>
    <w:rsid w:val="000A19E5"/>
    <w:rsid w:val="000A713E"/>
    <w:rsid w:val="000B0E6A"/>
    <w:rsid w:val="000B1B47"/>
    <w:rsid w:val="000B350F"/>
    <w:rsid w:val="000B4D99"/>
    <w:rsid w:val="000B64D4"/>
    <w:rsid w:val="000B6838"/>
    <w:rsid w:val="000C4863"/>
    <w:rsid w:val="000C7619"/>
    <w:rsid w:val="000D60CC"/>
    <w:rsid w:val="000E1657"/>
    <w:rsid w:val="000E5634"/>
    <w:rsid w:val="000F0F13"/>
    <w:rsid w:val="000F58A7"/>
    <w:rsid w:val="000F616C"/>
    <w:rsid w:val="000F6E35"/>
    <w:rsid w:val="00103E16"/>
    <w:rsid w:val="00112CDB"/>
    <w:rsid w:val="00114648"/>
    <w:rsid w:val="00114DA3"/>
    <w:rsid w:val="0012176E"/>
    <w:rsid w:val="00122484"/>
    <w:rsid w:val="00123159"/>
    <w:rsid w:val="0012343B"/>
    <w:rsid w:val="0012391C"/>
    <w:rsid w:val="00124EC4"/>
    <w:rsid w:val="00135987"/>
    <w:rsid w:val="0014060B"/>
    <w:rsid w:val="00143239"/>
    <w:rsid w:val="001462EE"/>
    <w:rsid w:val="00154949"/>
    <w:rsid w:val="0015517A"/>
    <w:rsid w:val="00157F85"/>
    <w:rsid w:val="00163B89"/>
    <w:rsid w:val="001745EF"/>
    <w:rsid w:val="00176136"/>
    <w:rsid w:val="001771D1"/>
    <w:rsid w:val="00185335"/>
    <w:rsid w:val="00193031"/>
    <w:rsid w:val="001955BC"/>
    <w:rsid w:val="001A3F9A"/>
    <w:rsid w:val="001A4203"/>
    <w:rsid w:val="001A5DAC"/>
    <w:rsid w:val="001A7602"/>
    <w:rsid w:val="001B38CB"/>
    <w:rsid w:val="001C2380"/>
    <w:rsid w:val="001D1B76"/>
    <w:rsid w:val="001D5F86"/>
    <w:rsid w:val="001D6300"/>
    <w:rsid w:val="001E22A9"/>
    <w:rsid w:val="001E463F"/>
    <w:rsid w:val="001F0B02"/>
    <w:rsid w:val="001F5114"/>
    <w:rsid w:val="00200236"/>
    <w:rsid w:val="0020703A"/>
    <w:rsid w:val="0021080B"/>
    <w:rsid w:val="00211840"/>
    <w:rsid w:val="00212FA6"/>
    <w:rsid w:val="002266BF"/>
    <w:rsid w:val="00227EEE"/>
    <w:rsid w:val="002467C6"/>
    <w:rsid w:val="00247F6F"/>
    <w:rsid w:val="00265629"/>
    <w:rsid w:val="00265FB4"/>
    <w:rsid w:val="002719A7"/>
    <w:rsid w:val="002822E8"/>
    <w:rsid w:val="00287E17"/>
    <w:rsid w:val="002B0E82"/>
    <w:rsid w:val="002B6DD0"/>
    <w:rsid w:val="002C0DE6"/>
    <w:rsid w:val="002C6459"/>
    <w:rsid w:val="002D0192"/>
    <w:rsid w:val="002D7F64"/>
    <w:rsid w:val="002E34A4"/>
    <w:rsid w:val="002E64F6"/>
    <w:rsid w:val="002E77E5"/>
    <w:rsid w:val="002F3811"/>
    <w:rsid w:val="002F6B7E"/>
    <w:rsid w:val="00304B81"/>
    <w:rsid w:val="00304C7E"/>
    <w:rsid w:val="003057CB"/>
    <w:rsid w:val="00310A3E"/>
    <w:rsid w:val="0032046B"/>
    <w:rsid w:val="00322351"/>
    <w:rsid w:val="00324244"/>
    <w:rsid w:val="0032439F"/>
    <w:rsid w:val="0033002F"/>
    <w:rsid w:val="00332A2B"/>
    <w:rsid w:val="0033651B"/>
    <w:rsid w:val="00340CDC"/>
    <w:rsid w:val="00341D9E"/>
    <w:rsid w:val="00346D11"/>
    <w:rsid w:val="0035200A"/>
    <w:rsid w:val="003521F2"/>
    <w:rsid w:val="0035754D"/>
    <w:rsid w:val="003577F4"/>
    <w:rsid w:val="00362471"/>
    <w:rsid w:val="00366411"/>
    <w:rsid w:val="0037052D"/>
    <w:rsid w:val="003817D0"/>
    <w:rsid w:val="00385423"/>
    <w:rsid w:val="003879C9"/>
    <w:rsid w:val="003A5418"/>
    <w:rsid w:val="003A758E"/>
    <w:rsid w:val="003B217E"/>
    <w:rsid w:val="003B4517"/>
    <w:rsid w:val="003B7759"/>
    <w:rsid w:val="003C091F"/>
    <w:rsid w:val="003C3762"/>
    <w:rsid w:val="003C71C6"/>
    <w:rsid w:val="003E2D80"/>
    <w:rsid w:val="003E4E77"/>
    <w:rsid w:val="003E5EB5"/>
    <w:rsid w:val="003E7B66"/>
    <w:rsid w:val="003F57BD"/>
    <w:rsid w:val="00404818"/>
    <w:rsid w:val="004064E9"/>
    <w:rsid w:val="004141D1"/>
    <w:rsid w:val="00414593"/>
    <w:rsid w:val="00414BE4"/>
    <w:rsid w:val="004212CA"/>
    <w:rsid w:val="00422723"/>
    <w:rsid w:val="00426DC7"/>
    <w:rsid w:val="00432D89"/>
    <w:rsid w:val="00445BBD"/>
    <w:rsid w:val="00447C7B"/>
    <w:rsid w:val="004607F1"/>
    <w:rsid w:val="004751BB"/>
    <w:rsid w:val="00482BF7"/>
    <w:rsid w:val="00482E56"/>
    <w:rsid w:val="00484173"/>
    <w:rsid w:val="0049749A"/>
    <w:rsid w:val="004A54A8"/>
    <w:rsid w:val="004C1BCE"/>
    <w:rsid w:val="004C510C"/>
    <w:rsid w:val="004C5862"/>
    <w:rsid w:val="004D176E"/>
    <w:rsid w:val="004E5FC0"/>
    <w:rsid w:val="004F4507"/>
    <w:rsid w:val="004F660E"/>
    <w:rsid w:val="0050205C"/>
    <w:rsid w:val="00502DDC"/>
    <w:rsid w:val="00504C3E"/>
    <w:rsid w:val="00510F5E"/>
    <w:rsid w:val="005124AB"/>
    <w:rsid w:val="00520255"/>
    <w:rsid w:val="00522745"/>
    <w:rsid w:val="00525DB4"/>
    <w:rsid w:val="00527D0B"/>
    <w:rsid w:val="005402BF"/>
    <w:rsid w:val="00554BF0"/>
    <w:rsid w:val="00555349"/>
    <w:rsid w:val="00566457"/>
    <w:rsid w:val="00567243"/>
    <w:rsid w:val="005809DB"/>
    <w:rsid w:val="00580C89"/>
    <w:rsid w:val="00583595"/>
    <w:rsid w:val="00587237"/>
    <w:rsid w:val="005B79D2"/>
    <w:rsid w:val="005C046D"/>
    <w:rsid w:val="005C5645"/>
    <w:rsid w:val="005C6737"/>
    <w:rsid w:val="005D1DF3"/>
    <w:rsid w:val="005D6094"/>
    <w:rsid w:val="005D60B2"/>
    <w:rsid w:val="005F5C54"/>
    <w:rsid w:val="005F7D5C"/>
    <w:rsid w:val="00600980"/>
    <w:rsid w:val="00606473"/>
    <w:rsid w:val="006238E0"/>
    <w:rsid w:val="00637A90"/>
    <w:rsid w:val="00640026"/>
    <w:rsid w:val="00652A54"/>
    <w:rsid w:val="00653311"/>
    <w:rsid w:val="006547E8"/>
    <w:rsid w:val="00657282"/>
    <w:rsid w:val="006576CC"/>
    <w:rsid w:val="00657B9E"/>
    <w:rsid w:val="006663FE"/>
    <w:rsid w:val="00666DE8"/>
    <w:rsid w:val="00673FC2"/>
    <w:rsid w:val="006770EA"/>
    <w:rsid w:val="0068087D"/>
    <w:rsid w:val="00686C5D"/>
    <w:rsid w:val="00687B47"/>
    <w:rsid w:val="00697F4C"/>
    <w:rsid w:val="006A024F"/>
    <w:rsid w:val="006B45B2"/>
    <w:rsid w:val="006B61A4"/>
    <w:rsid w:val="006C4841"/>
    <w:rsid w:val="006D4EF5"/>
    <w:rsid w:val="006D7CED"/>
    <w:rsid w:val="006E3EC0"/>
    <w:rsid w:val="006F00C3"/>
    <w:rsid w:val="006F36EA"/>
    <w:rsid w:val="006F4841"/>
    <w:rsid w:val="007040E6"/>
    <w:rsid w:val="00707B21"/>
    <w:rsid w:val="007136EA"/>
    <w:rsid w:val="00721FEA"/>
    <w:rsid w:val="007319B6"/>
    <w:rsid w:val="00742CEF"/>
    <w:rsid w:val="007475CA"/>
    <w:rsid w:val="00750E95"/>
    <w:rsid w:val="007534ED"/>
    <w:rsid w:val="00761432"/>
    <w:rsid w:val="00764A94"/>
    <w:rsid w:val="00773785"/>
    <w:rsid w:val="007756DA"/>
    <w:rsid w:val="00775CD3"/>
    <w:rsid w:val="00776C2B"/>
    <w:rsid w:val="007925E2"/>
    <w:rsid w:val="0079536F"/>
    <w:rsid w:val="0079597F"/>
    <w:rsid w:val="007A1CCF"/>
    <w:rsid w:val="007C0F80"/>
    <w:rsid w:val="007C2379"/>
    <w:rsid w:val="007D0914"/>
    <w:rsid w:val="007D1DE1"/>
    <w:rsid w:val="007D2B14"/>
    <w:rsid w:val="007E2443"/>
    <w:rsid w:val="007E25D3"/>
    <w:rsid w:val="007E6FAD"/>
    <w:rsid w:val="00802943"/>
    <w:rsid w:val="00802EC7"/>
    <w:rsid w:val="00805811"/>
    <w:rsid w:val="00811C3C"/>
    <w:rsid w:val="008153BC"/>
    <w:rsid w:val="0081625B"/>
    <w:rsid w:val="00817600"/>
    <w:rsid w:val="00821944"/>
    <w:rsid w:val="00833F08"/>
    <w:rsid w:val="008359DD"/>
    <w:rsid w:val="008370D9"/>
    <w:rsid w:val="00840D84"/>
    <w:rsid w:val="008465DA"/>
    <w:rsid w:val="00851350"/>
    <w:rsid w:val="00857C15"/>
    <w:rsid w:val="00862920"/>
    <w:rsid w:val="0086537E"/>
    <w:rsid w:val="0086545E"/>
    <w:rsid w:val="00873AF8"/>
    <w:rsid w:val="00876526"/>
    <w:rsid w:val="00883417"/>
    <w:rsid w:val="008864D2"/>
    <w:rsid w:val="00886598"/>
    <w:rsid w:val="00893461"/>
    <w:rsid w:val="00897172"/>
    <w:rsid w:val="008976BF"/>
    <w:rsid w:val="008A00B3"/>
    <w:rsid w:val="008A315A"/>
    <w:rsid w:val="008A644E"/>
    <w:rsid w:val="008A64DF"/>
    <w:rsid w:val="008A758A"/>
    <w:rsid w:val="008B4CF2"/>
    <w:rsid w:val="008B5B1C"/>
    <w:rsid w:val="008C2BB8"/>
    <w:rsid w:val="008E5EC3"/>
    <w:rsid w:val="00903E4F"/>
    <w:rsid w:val="0091569A"/>
    <w:rsid w:val="00915E36"/>
    <w:rsid w:val="00924464"/>
    <w:rsid w:val="00926F6B"/>
    <w:rsid w:val="00942B85"/>
    <w:rsid w:val="00943970"/>
    <w:rsid w:val="009522B4"/>
    <w:rsid w:val="00957A3F"/>
    <w:rsid w:val="00961F89"/>
    <w:rsid w:val="00977EE9"/>
    <w:rsid w:val="00981E43"/>
    <w:rsid w:val="00990949"/>
    <w:rsid w:val="009A1AC1"/>
    <w:rsid w:val="009A76B1"/>
    <w:rsid w:val="009B05A3"/>
    <w:rsid w:val="009B1EAE"/>
    <w:rsid w:val="009B47C9"/>
    <w:rsid w:val="009B78F3"/>
    <w:rsid w:val="009C5821"/>
    <w:rsid w:val="009D1881"/>
    <w:rsid w:val="009D5BC7"/>
    <w:rsid w:val="009E1A39"/>
    <w:rsid w:val="009E7940"/>
    <w:rsid w:val="009F2880"/>
    <w:rsid w:val="00A01B34"/>
    <w:rsid w:val="00A21E76"/>
    <w:rsid w:val="00A27837"/>
    <w:rsid w:val="00A41B2A"/>
    <w:rsid w:val="00A46234"/>
    <w:rsid w:val="00A4691A"/>
    <w:rsid w:val="00A547CD"/>
    <w:rsid w:val="00A60C8B"/>
    <w:rsid w:val="00A61038"/>
    <w:rsid w:val="00A66167"/>
    <w:rsid w:val="00A662FE"/>
    <w:rsid w:val="00A85D69"/>
    <w:rsid w:val="00A9210E"/>
    <w:rsid w:val="00A9378D"/>
    <w:rsid w:val="00A94131"/>
    <w:rsid w:val="00A97C5F"/>
    <w:rsid w:val="00AA610A"/>
    <w:rsid w:val="00AB06F2"/>
    <w:rsid w:val="00AB332D"/>
    <w:rsid w:val="00AC4EDB"/>
    <w:rsid w:val="00AC7715"/>
    <w:rsid w:val="00AC7ACA"/>
    <w:rsid w:val="00AD3ED4"/>
    <w:rsid w:val="00AD468F"/>
    <w:rsid w:val="00AF2F86"/>
    <w:rsid w:val="00AF3471"/>
    <w:rsid w:val="00AF3D0B"/>
    <w:rsid w:val="00B016AF"/>
    <w:rsid w:val="00B03A6F"/>
    <w:rsid w:val="00B03E22"/>
    <w:rsid w:val="00B07F02"/>
    <w:rsid w:val="00B21087"/>
    <w:rsid w:val="00B2203E"/>
    <w:rsid w:val="00B24670"/>
    <w:rsid w:val="00B31A7D"/>
    <w:rsid w:val="00B325FB"/>
    <w:rsid w:val="00B35B6F"/>
    <w:rsid w:val="00B42B48"/>
    <w:rsid w:val="00B51BBE"/>
    <w:rsid w:val="00B54783"/>
    <w:rsid w:val="00B56AE3"/>
    <w:rsid w:val="00B57B12"/>
    <w:rsid w:val="00B61B33"/>
    <w:rsid w:val="00B6305A"/>
    <w:rsid w:val="00B76CF4"/>
    <w:rsid w:val="00B801C3"/>
    <w:rsid w:val="00B805C9"/>
    <w:rsid w:val="00B84B0F"/>
    <w:rsid w:val="00B8577C"/>
    <w:rsid w:val="00B94071"/>
    <w:rsid w:val="00B97E14"/>
    <w:rsid w:val="00BA5A7C"/>
    <w:rsid w:val="00BA740D"/>
    <w:rsid w:val="00BB42E6"/>
    <w:rsid w:val="00BC0D8A"/>
    <w:rsid w:val="00BC19B8"/>
    <w:rsid w:val="00BE001D"/>
    <w:rsid w:val="00BE3CA0"/>
    <w:rsid w:val="00BE5C17"/>
    <w:rsid w:val="00BE6837"/>
    <w:rsid w:val="00BE7D4B"/>
    <w:rsid w:val="00BF04A8"/>
    <w:rsid w:val="00BF2893"/>
    <w:rsid w:val="00C142FB"/>
    <w:rsid w:val="00C14985"/>
    <w:rsid w:val="00C17523"/>
    <w:rsid w:val="00C213CB"/>
    <w:rsid w:val="00C258D8"/>
    <w:rsid w:val="00C51FEF"/>
    <w:rsid w:val="00C53536"/>
    <w:rsid w:val="00C56E6D"/>
    <w:rsid w:val="00C6062D"/>
    <w:rsid w:val="00C66E79"/>
    <w:rsid w:val="00C7021B"/>
    <w:rsid w:val="00C706CF"/>
    <w:rsid w:val="00C726E6"/>
    <w:rsid w:val="00C753FD"/>
    <w:rsid w:val="00C76C99"/>
    <w:rsid w:val="00C84E5B"/>
    <w:rsid w:val="00C87575"/>
    <w:rsid w:val="00CA5D9A"/>
    <w:rsid w:val="00CA7C92"/>
    <w:rsid w:val="00CB37AE"/>
    <w:rsid w:val="00CB72F7"/>
    <w:rsid w:val="00CC0E42"/>
    <w:rsid w:val="00CC197F"/>
    <w:rsid w:val="00CC4A38"/>
    <w:rsid w:val="00CD06F2"/>
    <w:rsid w:val="00CD2122"/>
    <w:rsid w:val="00CD3597"/>
    <w:rsid w:val="00CD4080"/>
    <w:rsid w:val="00CD5FD6"/>
    <w:rsid w:val="00CD6B6A"/>
    <w:rsid w:val="00CE0A39"/>
    <w:rsid w:val="00CE3305"/>
    <w:rsid w:val="00CE4820"/>
    <w:rsid w:val="00CE6DE7"/>
    <w:rsid w:val="00CF07DF"/>
    <w:rsid w:val="00CF52B3"/>
    <w:rsid w:val="00CF5911"/>
    <w:rsid w:val="00CF662C"/>
    <w:rsid w:val="00D02D45"/>
    <w:rsid w:val="00D04F7F"/>
    <w:rsid w:val="00D27A46"/>
    <w:rsid w:val="00D449BC"/>
    <w:rsid w:val="00D51F13"/>
    <w:rsid w:val="00D56313"/>
    <w:rsid w:val="00D57066"/>
    <w:rsid w:val="00D639E2"/>
    <w:rsid w:val="00D70F78"/>
    <w:rsid w:val="00D725BA"/>
    <w:rsid w:val="00D748E6"/>
    <w:rsid w:val="00D82471"/>
    <w:rsid w:val="00D83732"/>
    <w:rsid w:val="00D97416"/>
    <w:rsid w:val="00DA3A9A"/>
    <w:rsid w:val="00DA725D"/>
    <w:rsid w:val="00DA72A8"/>
    <w:rsid w:val="00DB0319"/>
    <w:rsid w:val="00DB4489"/>
    <w:rsid w:val="00DD76FA"/>
    <w:rsid w:val="00DE1666"/>
    <w:rsid w:val="00DF0855"/>
    <w:rsid w:val="00DF4FA7"/>
    <w:rsid w:val="00DF6FF2"/>
    <w:rsid w:val="00E013B9"/>
    <w:rsid w:val="00E225A5"/>
    <w:rsid w:val="00E248B4"/>
    <w:rsid w:val="00E264A1"/>
    <w:rsid w:val="00E36547"/>
    <w:rsid w:val="00E40351"/>
    <w:rsid w:val="00E53FB3"/>
    <w:rsid w:val="00E5452F"/>
    <w:rsid w:val="00E547CB"/>
    <w:rsid w:val="00E65E0D"/>
    <w:rsid w:val="00E753C7"/>
    <w:rsid w:val="00E768DE"/>
    <w:rsid w:val="00E820B0"/>
    <w:rsid w:val="00E83254"/>
    <w:rsid w:val="00E859F7"/>
    <w:rsid w:val="00E86254"/>
    <w:rsid w:val="00E908FE"/>
    <w:rsid w:val="00E91FFB"/>
    <w:rsid w:val="00E92F40"/>
    <w:rsid w:val="00E979D3"/>
    <w:rsid w:val="00EA2350"/>
    <w:rsid w:val="00EA242B"/>
    <w:rsid w:val="00EA5A23"/>
    <w:rsid w:val="00EB4C6E"/>
    <w:rsid w:val="00EC386D"/>
    <w:rsid w:val="00EC56FC"/>
    <w:rsid w:val="00ED0089"/>
    <w:rsid w:val="00ED0567"/>
    <w:rsid w:val="00ED6E29"/>
    <w:rsid w:val="00EE1D54"/>
    <w:rsid w:val="00EE42CB"/>
    <w:rsid w:val="00EE63EE"/>
    <w:rsid w:val="00F0136A"/>
    <w:rsid w:val="00F118C0"/>
    <w:rsid w:val="00F12F20"/>
    <w:rsid w:val="00F240FD"/>
    <w:rsid w:val="00F27C87"/>
    <w:rsid w:val="00F31564"/>
    <w:rsid w:val="00F377D4"/>
    <w:rsid w:val="00F417AA"/>
    <w:rsid w:val="00F4215D"/>
    <w:rsid w:val="00F440CC"/>
    <w:rsid w:val="00F457EE"/>
    <w:rsid w:val="00F56CB7"/>
    <w:rsid w:val="00F606B7"/>
    <w:rsid w:val="00F60734"/>
    <w:rsid w:val="00F61F21"/>
    <w:rsid w:val="00F67FB8"/>
    <w:rsid w:val="00F71728"/>
    <w:rsid w:val="00F85CEE"/>
    <w:rsid w:val="00F9083B"/>
    <w:rsid w:val="00F90B01"/>
    <w:rsid w:val="00F960FB"/>
    <w:rsid w:val="00FA6DE5"/>
    <w:rsid w:val="00FA75E3"/>
    <w:rsid w:val="00FA7DD1"/>
    <w:rsid w:val="00FB52A6"/>
    <w:rsid w:val="00FC184C"/>
    <w:rsid w:val="00FC53D2"/>
    <w:rsid w:val="00FD1E8D"/>
    <w:rsid w:val="00FE0C46"/>
    <w:rsid w:val="00FE2417"/>
    <w:rsid w:val="00FE3CB1"/>
    <w:rsid w:val="00FF65CB"/>
    <w:rsid w:val="00FF7C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4441"/>
  <w15:docId w15:val="{FCF3A706-796D-4C8A-9FB0-72649A6C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F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0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4F7F"/>
    <w:pPr>
      <w:ind w:left="720"/>
      <w:contextualSpacing/>
    </w:pPr>
  </w:style>
  <w:style w:type="paragraph" w:customStyle="1" w:styleId="Default">
    <w:name w:val="Default"/>
    <w:rsid w:val="00D04F7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D0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4F7F"/>
  </w:style>
  <w:style w:type="paragraph" w:styleId="AltBilgi">
    <w:name w:val="footer"/>
    <w:basedOn w:val="Normal"/>
    <w:link w:val="AltBilgiChar"/>
    <w:uiPriority w:val="99"/>
    <w:unhideWhenUsed/>
    <w:rsid w:val="00D0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4F7F"/>
  </w:style>
  <w:style w:type="paragraph" w:styleId="BalonMetni">
    <w:name w:val="Balloon Text"/>
    <w:basedOn w:val="Normal"/>
    <w:link w:val="BalonMetniChar"/>
    <w:uiPriority w:val="99"/>
    <w:semiHidden/>
    <w:unhideWhenUsed/>
    <w:rsid w:val="00D570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7066"/>
    <w:rPr>
      <w:rFonts w:ascii="Tahoma" w:hAnsi="Tahoma" w:cs="Tahoma"/>
      <w:sz w:val="16"/>
      <w:szCs w:val="16"/>
    </w:rPr>
  </w:style>
  <w:style w:type="character" w:customStyle="1" w:styleId="apple-converted-space">
    <w:name w:val="apple-converted-space"/>
    <w:basedOn w:val="VarsaylanParagrafYazTipi"/>
    <w:rsid w:val="008B4CF2"/>
  </w:style>
  <w:style w:type="character" w:styleId="Kpr">
    <w:name w:val="Hyperlink"/>
    <w:basedOn w:val="VarsaylanParagrafYazTipi"/>
    <w:uiPriority w:val="99"/>
    <w:semiHidden/>
    <w:unhideWhenUsed/>
    <w:rsid w:val="008B4CF2"/>
    <w:rPr>
      <w:color w:val="0000FF"/>
      <w:u w:val="single"/>
    </w:rPr>
  </w:style>
  <w:style w:type="character" w:customStyle="1" w:styleId="Gvdemetni2">
    <w:name w:val="Gövde metni (2)_"/>
    <w:basedOn w:val="VarsaylanParagrafYazTipi"/>
    <w:link w:val="Gvdemetni20"/>
    <w:rsid w:val="00DF6FF2"/>
    <w:rPr>
      <w:rFonts w:ascii="Franklin Gothic Heavy" w:eastAsia="Franklin Gothic Heavy" w:hAnsi="Franklin Gothic Heavy" w:cs="Franklin Gothic Heavy"/>
      <w:sz w:val="34"/>
      <w:szCs w:val="34"/>
      <w:shd w:val="clear" w:color="auto" w:fill="FFFFFF"/>
    </w:rPr>
  </w:style>
  <w:style w:type="paragraph" w:customStyle="1" w:styleId="Gvdemetni20">
    <w:name w:val="Gövde metni (2)"/>
    <w:basedOn w:val="Normal"/>
    <w:link w:val="Gvdemetni2"/>
    <w:rsid w:val="00DF6FF2"/>
    <w:pPr>
      <w:widowControl w:val="0"/>
      <w:shd w:val="clear" w:color="auto" w:fill="FFFFFF"/>
      <w:spacing w:before="1020" w:after="0" w:line="480" w:lineRule="exact"/>
      <w:ind w:hanging="560"/>
      <w:jc w:val="both"/>
    </w:pPr>
    <w:rPr>
      <w:rFonts w:ascii="Franklin Gothic Heavy" w:eastAsia="Franklin Gothic Heavy" w:hAnsi="Franklin Gothic Heavy" w:cs="Franklin Gothic Heavy"/>
      <w:sz w:val="34"/>
      <w:szCs w:val="34"/>
    </w:rPr>
  </w:style>
  <w:style w:type="character" w:styleId="YerTutucuMetni">
    <w:name w:val="Placeholder Text"/>
    <w:basedOn w:val="VarsaylanParagrafYazTipi"/>
    <w:uiPriority w:val="99"/>
    <w:semiHidden/>
    <w:rsid w:val="009B1EAE"/>
    <w:rPr>
      <w:color w:val="808080"/>
    </w:rPr>
  </w:style>
  <w:style w:type="character" w:customStyle="1" w:styleId="grame">
    <w:name w:val="grame"/>
    <w:basedOn w:val="VarsaylanParagrafYazTipi"/>
    <w:rsid w:val="00D02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6225">
      <w:bodyDiv w:val="1"/>
      <w:marLeft w:val="0"/>
      <w:marRight w:val="0"/>
      <w:marTop w:val="0"/>
      <w:marBottom w:val="0"/>
      <w:divBdr>
        <w:top w:val="none" w:sz="0" w:space="0" w:color="auto"/>
        <w:left w:val="none" w:sz="0" w:space="0" w:color="auto"/>
        <w:bottom w:val="none" w:sz="0" w:space="0" w:color="auto"/>
        <w:right w:val="none" w:sz="0" w:space="0" w:color="auto"/>
      </w:divBdr>
    </w:div>
    <w:div w:id="47918216">
      <w:bodyDiv w:val="1"/>
      <w:marLeft w:val="0"/>
      <w:marRight w:val="0"/>
      <w:marTop w:val="0"/>
      <w:marBottom w:val="0"/>
      <w:divBdr>
        <w:top w:val="none" w:sz="0" w:space="0" w:color="auto"/>
        <w:left w:val="none" w:sz="0" w:space="0" w:color="auto"/>
        <w:bottom w:val="none" w:sz="0" w:space="0" w:color="auto"/>
        <w:right w:val="none" w:sz="0" w:space="0" w:color="auto"/>
      </w:divBdr>
    </w:div>
    <w:div w:id="101801597">
      <w:bodyDiv w:val="1"/>
      <w:marLeft w:val="0"/>
      <w:marRight w:val="0"/>
      <w:marTop w:val="0"/>
      <w:marBottom w:val="0"/>
      <w:divBdr>
        <w:top w:val="none" w:sz="0" w:space="0" w:color="auto"/>
        <w:left w:val="none" w:sz="0" w:space="0" w:color="auto"/>
        <w:bottom w:val="none" w:sz="0" w:space="0" w:color="auto"/>
        <w:right w:val="none" w:sz="0" w:space="0" w:color="auto"/>
      </w:divBdr>
    </w:div>
    <w:div w:id="375591243">
      <w:bodyDiv w:val="1"/>
      <w:marLeft w:val="0"/>
      <w:marRight w:val="0"/>
      <w:marTop w:val="0"/>
      <w:marBottom w:val="0"/>
      <w:divBdr>
        <w:top w:val="none" w:sz="0" w:space="0" w:color="auto"/>
        <w:left w:val="none" w:sz="0" w:space="0" w:color="auto"/>
        <w:bottom w:val="none" w:sz="0" w:space="0" w:color="auto"/>
        <w:right w:val="none" w:sz="0" w:space="0" w:color="auto"/>
      </w:divBdr>
    </w:div>
    <w:div w:id="403530062">
      <w:bodyDiv w:val="1"/>
      <w:marLeft w:val="0"/>
      <w:marRight w:val="0"/>
      <w:marTop w:val="0"/>
      <w:marBottom w:val="0"/>
      <w:divBdr>
        <w:top w:val="none" w:sz="0" w:space="0" w:color="auto"/>
        <w:left w:val="none" w:sz="0" w:space="0" w:color="auto"/>
        <w:bottom w:val="none" w:sz="0" w:space="0" w:color="auto"/>
        <w:right w:val="none" w:sz="0" w:space="0" w:color="auto"/>
      </w:divBdr>
    </w:div>
    <w:div w:id="645817116">
      <w:bodyDiv w:val="1"/>
      <w:marLeft w:val="0"/>
      <w:marRight w:val="0"/>
      <w:marTop w:val="0"/>
      <w:marBottom w:val="0"/>
      <w:divBdr>
        <w:top w:val="none" w:sz="0" w:space="0" w:color="auto"/>
        <w:left w:val="none" w:sz="0" w:space="0" w:color="auto"/>
        <w:bottom w:val="none" w:sz="0" w:space="0" w:color="auto"/>
        <w:right w:val="none" w:sz="0" w:space="0" w:color="auto"/>
      </w:divBdr>
    </w:div>
    <w:div w:id="672298609">
      <w:bodyDiv w:val="1"/>
      <w:marLeft w:val="0"/>
      <w:marRight w:val="0"/>
      <w:marTop w:val="0"/>
      <w:marBottom w:val="0"/>
      <w:divBdr>
        <w:top w:val="none" w:sz="0" w:space="0" w:color="auto"/>
        <w:left w:val="none" w:sz="0" w:space="0" w:color="auto"/>
        <w:bottom w:val="none" w:sz="0" w:space="0" w:color="auto"/>
        <w:right w:val="none" w:sz="0" w:space="0" w:color="auto"/>
      </w:divBdr>
    </w:div>
    <w:div w:id="714893244">
      <w:bodyDiv w:val="1"/>
      <w:marLeft w:val="0"/>
      <w:marRight w:val="0"/>
      <w:marTop w:val="0"/>
      <w:marBottom w:val="0"/>
      <w:divBdr>
        <w:top w:val="none" w:sz="0" w:space="0" w:color="auto"/>
        <w:left w:val="none" w:sz="0" w:space="0" w:color="auto"/>
        <w:bottom w:val="none" w:sz="0" w:space="0" w:color="auto"/>
        <w:right w:val="none" w:sz="0" w:space="0" w:color="auto"/>
      </w:divBdr>
    </w:div>
    <w:div w:id="758327714">
      <w:bodyDiv w:val="1"/>
      <w:marLeft w:val="0"/>
      <w:marRight w:val="0"/>
      <w:marTop w:val="0"/>
      <w:marBottom w:val="0"/>
      <w:divBdr>
        <w:top w:val="none" w:sz="0" w:space="0" w:color="auto"/>
        <w:left w:val="none" w:sz="0" w:space="0" w:color="auto"/>
        <w:bottom w:val="none" w:sz="0" w:space="0" w:color="auto"/>
        <w:right w:val="none" w:sz="0" w:space="0" w:color="auto"/>
      </w:divBdr>
    </w:div>
    <w:div w:id="768427732">
      <w:bodyDiv w:val="1"/>
      <w:marLeft w:val="0"/>
      <w:marRight w:val="0"/>
      <w:marTop w:val="0"/>
      <w:marBottom w:val="0"/>
      <w:divBdr>
        <w:top w:val="none" w:sz="0" w:space="0" w:color="auto"/>
        <w:left w:val="none" w:sz="0" w:space="0" w:color="auto"/>
        <w:bottom w:val="none" w:sz="0" w:space="0" w:color="auto"/>
        <w:right w:val="none" w:sz="0" w:space="0" w:color="auto"/>
      </w:divBdr>
    </w:div>
    <w:div w:id="872230794">
      <w:bodyDiv w:val="1"/>
      <w:marLeft w:val="0"/>
      <w:marRight w:val="0"/>
      <w:marTop w:val="0"/>
      <w:marBottom w:val="0"/>
      <w:divBdr>
        <w:top w:val="none" w:sz="0" w:space="0" w:color="auto"/>
        <w:left w:val="none" w:sz="0" w:space="0" w:color="auto"/>
        <w:bottom w:val="none" w:sz="0" w:space="0" w:color="auto"/>
        <w:right w:val="none" w:sz="0" w:space="0" w:color="auto"/>
      </w:divBdr>
    </w:div>
    <w:div w:id="924874294">
      <w:bodyDiv w:val="1"/>
      <w:marLeft w:val="0"/>
      <w:marRight w:val="0"/>
      <w:marTop w:val="0"/>
      <w:marBottom w:val="0"/>
      <w:divBdr>
        <w:top w:val="none" w:sz="0" w:space="0" w:color="auto"/>
        <w:left w:val="none" w:sz="0" w:space="0" w:color="auto"/>
        <w:bottom w:val="none" w:sz="0" w:space="0" w:color="auto"/>
        <w:right w:val="none" w:sz="0" w:space="0" w:color="auto"/>
      </w:divBdr>
    </w:div>
    <w:div w:id="1008554948">
      <w:bodyDiv w:val="1"/>
      <w:marLeft w:val="0"/>
      <w:marRight w:val="0"/>
      <w:marTop w:val="0"/>
      <w:marBottom w:val="0"/>
      <w:divBdr>
        <w:top w:val="none" w:sz="0" w:space="0" w:color="auto"/>
        <w:left w:val="none" w:sz="0" w:space="0" w:color="auto"/>
        <w:bottom w:val="none" w:sz="0" w:space="0" w:color="auto"/>
        <w:right w:val="none" w:sz="0" w:space="0" w:color="auto"/>
      </w:divBdr>
    </w:div>
    <w:div w:id="1015381481">
      <w:bodyDiv w:val="1"/>
      <w:marLeft w:val="0"/>
      <w:marRight w:val="0"/>
      <w:marTop w:val="0"/>
      <w:marBottom w:val="0"/>
      <w:divBdr>
        <w:top w:val="none" w:sz="0" w:space="0" w:color="auto"/>
        <w:left w:val="none" w:sz="0" w:space="0" w:color="auto"/>
        <w:bottom w:val="none" w:sz="0" w:space="0" w:color="auto"/>
        <w:right w:val="none" w:sz="0" w:space="0" w:color="auto"/>
      </w:divBdr>
    </w:div>
    <w:div w:id="1065296242">
      <w:bodyDiv w:val="1"/>
      <w:marLeft w:val="0"/>
      <w:marRight w:val="0"/>
      <w:marTop w:val="0"/>
      <w:marBottom w:val="0"/>
      <w:divBdr>
        <w:top w:val="none" w:sz="0" w:space="0" w:color="auto"/>
        <w:left w:val="none" w:sz="0" w:space="0" w:color="auto"/>
        <w:bottom w:val="none" w:sz="0" w:space="0" w:color="auto"/>
        <w:right w:val="none" w:sz="0" w:space="0" w:color="auto"/>
      </w:divBdr>
    </w:div>
    <w:div w:id="1263105359">
      <w:bodyDiv w:val="1"/>
      <w:marLeft w:val="0"/>
      <w:marRight w:val="0"/>
      <w:marTop w:val="0"/>
      <w:marBottom w:val="0"/>
      <w:divBdr>
        <w:top w:val="none" w:sz="0" w:space="0" w:color="auto"/>
        <w:left w:val="none" w:sz="0" w:space="0" w:color="auto"/>
        <w:bottom w:val="none" w:sz="0" w:space="0" w:color="auto"/>
        <w:right w:val="none" w:sz="0" w:space="0" w:color="auto"/>
      </w:divBdr>
    </w:div>
    <w:div w:id="1441215673">
      <w:bodyDiv w:val="1"/>
      <w:marLeft w:val="0"/>
      <w:marRight w:val="0"/>
      <w:marTop w:val="0"/>
      <w:marBottom w:val="0"/>
      <w:divBdr>
        <w:top w:val="none" w:sz="0" w:space="0" w:color="auto"/>
        <w:left w:val="none" w:sz="0" w:space="0" w:color="auto"/>
        <w:bottom w:val="none" w:sz="0" w:space="0" w:color="auto"/>
        <w:right w:val="none" w:sz="0" w:space="0" w:color="auto"/>
      </w:divBdr>
    </w:div>
    <w:div w:id="1489445023">
      <w:bodyDiv w:val="1"/>
      <w:marLeft w:val="0"/>
      <w:marRight w:val="0"/>
      <w:marTop w:val="0"/>
      <w:marBottom w:val="0"/>
      <w:divBdr>
        <w:top w:val="none" w:sz="0" w:space="0" w:color="auto"/>
        <w:left w:val="none" w:sz="0" w:space="0" w:color="auto"/>
        <w:bottom w:val="none" w:sz="0" w:space="0" w:color="auto"/>
        <w:right w:val="none" w:sz="0" w:space="0" w:color="auto"/>
      </w:divBdr>
    </w:div>
    <w:div w:id="1558736944">
      <w:bodyDiv w:val="1"/>
      <w:marLeft w:val="0"/>
      <w:marRight w:val="0"/>
      <w:marTop w:val="0"/>
      <w:marBottom w:val="0"/>
      <w:divBdr>
        <w:top w:val="none" w:sz="0" w:space="0" w:color="auto"/>
        <w:left w:val="none" w:sz="0" w:space="0" w:color="auto"/>
        <w:bottom w:val="none" w:sz="0" w:space="0" w:color="auto"/>
        <w:right w:val="none" w:sz="0" w:space="0" w:color="auto"/>
      </w:divBdr>
    </w:div>
    <w:div w:id="1609585082">
      <w:bodyDiv w:val="1"/>
      <w:marLeft w:val="0"/>
      <w:marRight w:val="0"/>
      <w:marTop w:val="0"/>
      <w:marBottom w:val="0"/>
      <w:divBdr>
        <w:top w:val="none" w:sz="0" w:space="0" w:color="auto"/>
        <w:left w:val="none" w:sz="0" w:space="0" w:color="auto"/>
        <w:bottom w:val="none" w:sz="0" w:space="0" w:color="auto"/>
        <w:right w:val="none" w:sz="0" w:space="0" w:color="auto"/>
      </w:divBdr>
    </w:div>
    <w:div w:id="1676489970">
      <w:bodyDiv w:val="1"/>
      <w:marLeft w:val="0"/>
      <w:marRight w:val="0"/>
      <w:marTop w:val="0"/>
      <w:marBottom w:val="0"/>
      <w:divBdr>
        <w:top w:val="none" w:sz="0" w:space="0" w:color="auto"/>
        <w:left w:val="none" w:sz="0" w:space="0" w:color="auto"/>
        <w:bottom w:val="none" w:sz="0" w:space="0" w:color="auto"/>
        <w:right w:val="none" w:sz="0" w:space="0" w:color="auto"/>
      </w:divBdr>
    </w:div>
    <w:div w:id="1742603965">
      <w:bodyDiv w:val="1"/>
      <w:marLeft w:val="0"/>
      <w:marRight w:val="0"/>
      <w:marTop w:val="0"/>
      <w:marBottom w:val="0"/>
      <w:divBdr>
        <w:top w:val="none" w:sz="0" w:space="0" w:color="auto"/>
        <w:left w:val="none" w:sz="0" w:space="0" w:color="auto"/>
        <w:bottom w:val="none" w:sz="0" w:space="0" w:color="auto"/>
        <w:right w:val="none" w:sz="0" w:space="0" w:color="auto"/>
      </w:divBdr>
    </w:div>
    <w:div w:id="1757095192">
      <w:bodyDiv w:val="1"/>
      <w:marLeft w:val="0"/>
      <w:marRight w:val="0"/>
      <w:marTop w:val="0"/>
      <w:marBottom w:val="0"/>
      <w:divBdr>
        <w:top w:val="none" w:sz="0" w:space="0" w:color="auto"/>
        <w:left w:val="none" w:sz="0" w:space="0" w:color="auto"/>
        <w:bottom w:val="none" w:sz="0" w:space="0" w:color="auto"/>
        <w:right w:val="none" w:sz="0" w:space="0" w:color="auto"/>
      </w:divBdr>
    </w:div>
    <w:div w:id="1782073044">
      <w:bodyDiv w:val="1"/>
      <w:marLeft w:val="0"/>
      <w:marRight w:val="0"/>
      <w:marTop w:val="0"/>
      <w:marBottom w:val="0"/>
      <w:divBdr>
        <w:top w:val="none" w:sz="0" w:space="0" w:color="auto"/>
        <w:left w:val="none" w:sz="0" w:space="0" w:color="auto"/>
        <w:bottom w:val="none" w:sz="0" w:space="0" w:color="auto"/>
        <w:right w:val="none" w:sz="0" w:space="0" w:color="auto"/>
      </w:divBdr>
    </w:div>
    <w:div w:id="1895962730">
      <w:bodyDiv w:val="1"/>
      <w:marLeft w:val="0"/>
      <w:marRight w:val="0"/>
      <w:marTop w:val="0"/>
      <w:marBottom w:val="0"/>
      <w:divBdr>
        <w:top w:val="none" w:sz="0" w:space="0" w:color="auto"/>
        <w:left w:val="none" w:sz="0" w:space="0" w:color="auto"/>
        <w:bottom w:val="none" w:sz="0" w:space="0" w:color="auto"/>
        <w:right w:val="none" w:sz="0" w:space="0" w:color="auto"/>
      </w:divBdr>
    </w:div>
    <w:div w:id="1907295528">
      <w:bodyDiv w:val="1"/>
      <w:marLeft w:val="0"/>
      <w:marRight w:val="0"/>
      <w:marTop w:val="0"/>
      <w:marBottom w:val="0"/>
      <w:divBdr>
        <w:top w:val="none" w:sz="0" w:space="0" w:color="auto"/>
        <w:left w:val="none" w:sz="0" w:space="0" w:color="auto"/>
        <w:bottom w:val="none" w:sz="0" w:space="0" w:color="auto"/>
        <w:right w:val="none" w:sz="0" w:space="0" w:color="auto"/>
      </w:divBdr>
    </w:div>
    <w:div w:id="1914008239">
      <w:bodyDiv w:val="1"/>
      <w:marLeft w:val="0"/>
      <w:marRight w:val="0"/>
      <w:marTop w:val="0"/>
      <w:marBottom w:val="0"/>
      <w:divBdr>
        <w:top w:val="none" w:sz="0" w:space="0" w:color="auto"/>
        <w:left w:val="none" w:sz="0" w:space="0" w:color="auto"/>
        <w:bottom w:val="none" w:sz="0" w:space="0" w:color="auto"/>
        <w:right w:val="none" w:sz="0" w:space="0" w:color="auto"/>
      </w:divBdr>
    </w:div>
    <w:div w:id="1995521140">
      <w:bodyDiv w:val="1"/>
      <w:marLeft w:val="0"/>
      <w:marRight w:val="0"/>
      <w:marTop w:val="0"/>
      <w:marBottom w:val="0"/>
      <w:divBdr>
        <w:top w:val="none" w:sz="0" w:space="0" w:color="auto"/>
        <w:left w:val="none" w:sz="0" w:space="0" w:color="auto"/>
        <w:bottom w:val="none" w:sz="0" w:space="0" w:color="auto"/>
        <w:right w:val="none" w:sz="0" w:space="0" w:color="auto"/>
      </w:divBdr>
    </w:div>
    <w:div w:id="206813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40A9B-9177-4615-9CF6-3BCEA7FF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889</Words>
  <Characters>5071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Rektörlük</dc:creator>
  <cp:lastModifiedBy>Aysun KORKMAZ</cp:lastModifiedBy>
  <cp:revision>3</cp:revision>
  <cp:lastPrinted>2015-04-13T12:58:00Z</cp:lastPrinted>
  <dcterms:created xsi:type="dcterms:W3CDTF">2025-10-13T13:54:00Z</dcterms:created>
  <dcterms:modified xsi:type="dcterms:W3CDTF">2025-10-13T14:00:00Z</dcterms:modified>
</cp:coreProperties>
</file>