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5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385423" w:rsidRPr="00580C89" w:rsidTr="00EA242B">
        <w:trPr>
          <w:trHeight w:val="1830"/>
        </w:trPr>
        <w:tc>
          <w:tcPr>
            <w:tcW w:w="10313" w:type="dxa"/>
          </w:tcPr>
          <w:p w:rsidR="00385423" w:rsidRPr="00580C89" w:rsidRDefault="00385423" w:rsidP="00EA2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759616" behindDoc="0" locked="0" layoutInCell="1" allowOverlap="1" wp14:anchorId="3EF99C09" wp14:editId="08E3E82E">
                  <wp:simplePos x="0" y="0"/>
                  <wp:positionH relativeFrom="column">
                    <wp:posOffset>-9497</wp:posOffset>
                  </wp:positionH>
                  <wp:positionV relativeFrom="paragraph">
                    <wp:posOffset>120208</wp:posOffset>
                  </wp:positionV>
                  <wp:extent cx="580445" cy="683480"/>
                  <wp:effectExtent l="0" t="0" r="0" b="2540"/>
                  <wp:wrapNone/>
                  <wp:docPr id="1" name="Resim 1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cosmic124:Desktop:Oku_Log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50" cy="686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5423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T.C.                                                                                                                                                                                                          OSMANİYE KORKUT ATA ÜNİVERSİTESİ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REKTÖRLÜĞÜ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Başkanlığı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GÖREV TANIMI</w:t>
            </w:r>
          </w:p>
          <w:p w:rsidR="00385423" w:rsidRPr="00580C89" w:rsidRDefault="00385423" w:rsidP="00DA3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loKlavuzu"/>
        <w:tblW w:w="10310" w:type="dxa"/>
        <w:jc w:val="center"/>
        <w:tblLayout w:type="fixed"/>
        <w:tblLook w:val="04A0" w:firstRow="1" w:lastRow="0" w:firstColumn="1" w:lastColumn="0" w:noHBand="0" w:noVBand="1"/>
      </w:tblPr>
      <w:tblGrid>
        <w:gridCol w:w="1613"/>
        <w:gridCol w:w="8697"/>
      </w:tblGrid>
      <w:tr w:rsidR="00D04F7F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Kurumu</w:t>
            </w:r>
          </w:p>
        </w:tc>
        <w:tc>
          <w:tcPr>
            <w:tcW w:w="8697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Osmaniye Korkut Ata Üniversitesi</w:t>
            </w:r>
          </w:p>
        </w:tc>
      </w:tr>
      <w:tr w:rsidR="00D04F7F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Birimi</w:t>
            </w:r>
          </w:p>
        </w:tc>
        <w:tc>
          <w:tcPr>
            <w:tcW w:w="8697" w:type="dxa"/>
            <w:vAlign w:val="center"/>
          </w:tcPr>
          <w:p w:rsidR="00D04F7F" w:rsidRPr="00580C89" w:rsidRDefault="00D748E6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  <w:r w:rsidR="00504C3E">
              <w:rPr>
                <w:rFonts w:ascii="Times New Roman" w:hAnsi="Times New Roman" w:cs="Times New Roman"/>
                <w:sz w:val="20"/>
                <w:szCs w:val="20"/>
              </w:rPr>
              <w:t>Daire Başkanlığı</w:t>
            </w:r>
          </w:p>
        </w:tc>
      </w:tr>
      <w:tr w:rsidR="0049749A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49749A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Alt Birimi</w:t>
            </w:r>
          </w:p>
        </w:tc>
        <w:tc>
          <w:tcPr>
            <w:tcW w:w="8697" w:type="dxa"/>
            <w:vAlign w:val="center"/>
          </w:tcPr>
          <w:p w:rsidR="00504C3E" w:rsidRPr="00580C89" w:rsidRDefault="00E979D3" w:rsidP="00E97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Eğitim Disiplin</w:t>
            </w:r>
            <w:r w:rsidR="001A7602">
              <w:rPr>
                <w:rFonts w:ascii="Times New Roman" w:hAnsi="Times New Roman" w:cs="Times New Roman"/>
                <w:sz w:val="20"/>
                <w:szCs w:val="20"/>
              </w:rPr>
              <w:t xml:space="preserve"> Şube Müdürlüğü </w:t>
            </w:r>
          </w:p>
        </w:tc>
      </w:tr>
      <w:tr w:rsidR="00504C3E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504C3E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Adı</w:t>
            </w:r>
          </w:p>
        </w:tc>
        <w:tc>
          <w:tcPr>
            <w:tcW w:w="8697" w:type="dxa"/>
            <w:vAlign w:val="center"/>
          </w:tcPr>
          <w:p w:rsidR="00504C3E" w:rsidRDefault="001A3F9A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  <w:r w:rsidR="00873AF8">
              <w:rPr>
                <w:rFonts w:ascii="Times New Roman" w:hAnsi="Times New Roman" w:cs="Times New Roman"/>
                <w:sz w:val="20"/>
                <w:szCs w:val="20"/>
              </w:rPr>
              <w:t xml:space="preserve"> / Taşınır </w:t>
            </w:r>
            <w:r w:rsidR="008A00B3">
              <w:rPr>
                <w:rFonts w:ascii="Times New Roman" w:hAnsi="Times New Roman" w:cs="Times New Roman"/>
                <w:sz w:val="20"/>
                <w:szCs w:val="20"/>
              </w:rPr>
              <w:t>Kontrol Yetkilisi</w:t>
            </w:r>
            <w:r w:rsidR="00E86254">
              <w:rPr>
                <w:rFonts w:ascii="Times New Roman" w:hAnsi="Times New Roman" w:cs="Times New Roman"/>
                <w:sz w:val="20"/>
                <w:szCs w:val="20"/>
              </w:rPr>
              <w:t xml:space="preserve"> / Ge</w:t>
            </w:r>
            <w:r w:rsidR="00942B85">
              <w:rPr>
                <w:rFonts w:ascii="Times New Roman" w:hAnsi="Times New Roman" w:cs="Times New Roman"/>
                <w:sz w:val="20"/>
                <w:szCs w:val="20"/>
              </w:rPr>
              <w:t>rçekleştirme Görevlisi</w:t>
            </w:r>
          </w:p>
        </w:tc>
      </w:tr>
      <w:tr w:rsidR="00504C3E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504C3E" w:rsidRPr="00580C89" w:rsidRDefault="00E53FB3" w:rsidP="006663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8697" w:type="dxa"/>
            <w:vAlign w:val="center"/>
          </w:tcPr>
          <w:p w:rsidR="00504C3E" w:rsidRPr="00580C89" w:rsidRDefault="001A7602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Aysun KORKMAZ</w:t>
            </w:r>
          </w:p>
        </w:tc>
      </w:tr>
      <w:tr w:rsidR="00504C3E" w:rsidRPr="00580C89" w:rsidTr="00EA242B">
        <w:trPr>
          <w:trHeight w:val="911"/>
          <w:jc w:val="center"/>
        </w:trPr>
        <w:tc>
          <w:tcPr>
            <w:tcW w:w="1613" w:type="dxa"/>
            <w:vAlign w:val="center"/>
          </w:tcPr>
          <w:p w:rsidR="00657B9E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Devri </w:t>
            </w:r>
          </w:p>
          <w:p w:rsidR="00504C3E" w:rsidRPr="00E53FB3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Yapacağı</w:t>
            </w:r>
          </w:p>
          <w:p w:rsidR="00E53FB3" w:rsidRPr="00580C89" w:rsidRDefault="00E53FB3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Kişi/Kişiler</w:t>
            </w:r>
          </w:p>
        </w:tc>
        <w:tc>
          <w:tcPr>
            <w:tcW w:w="8697" w:type="dxa"/>
            <w:vAlign w:val="center"/>
          </w:tcPr>
          <w:p w:rsidR="001A7602" w:rsidRPr="00580C89" w:rsidRDefault="00322351" w:rsidP="00322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Abdulkadir AYÇİÇEK</w:t>
            </w:r>
            <w:r w:rsidR="001A3F9A">
              <w:rPr>
                <w:rFonts w:ascii="Times New Roman" w:hAnsi="Times New Roman" w:cs="Times New Roman"/>
                <w:sz w:val="20"/>
                <w:szCs w:val="20"/>
              </w:rPr>
              <w:t xml:space="preserve"> (Ş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ube Müdürü</w:t>
            </w:r>
            <w:r w:rsidR="001A76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E53FB3" w:rsidRPr="00580C89" w:rsidTr="001A7602">
        <w:trPr>
          <w:trHeight w:val="1346"/>
          <w:jc w:val="center"/>
        </w:trPr>
        <w:tc>
          <w:tcPr>
            <w:tcW w:w="1613" w:type="dxa"/>
            <w:vAlign w:val="center"/>
          </w:tcPr>
          <w:p w:rsidR="00E53FB3" w:rsidRPr="00580C89" w:rsidRDefault="00063C3A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8697" w:type="dxa"/>
          </w:tcPr>
          <w:p w:rsidR="00E53FB3" w:rsidRPr="00580C89" w:rsidRDefault="001A7602" w:rsidP="000A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İdari Personel Şube Müdürlüğü, </w:t>
            </w:r>
            <w:r w:rsidRPr="00580C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124 Sayılı Yükseköğretim Üst Kuruluşları ile Yükseköğretim Kurumları İdari Teşkilatı Hakkında Kanun Hükmünde Kararnamenin 29. maddesinde </w:t>
            </w: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belirtilen </w:t>
            </w:r>
            <w:r w:rsidR="00F457E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Üniversitemiz İdari Personeli ile Sürekli İşçilerin</w:t>
            </w: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Personel Politikası ile ilgili çalışmalar yapmak ve Personel sisteminin geliştirilmesi ile ilgili önerilerde bulunmak, atama, özlük, emeklilik ve kadro işlemlerinin eksiksiz yürütülmesi, yapılması ve yaptırılması görev alanı içerisindedir.</w:t>
            </w:r>
          </w:p>
        </w:tc>
      </w:tr>
      <w:tr w:rsidR="00E53FB3" w:rsidRPr="00580C89" w:rsidTr="002B0E82">
        <w:trPr>
          <w:trHeight w:val="3520"/>
          <w:jc w:val="center"/>
        </w:trPr>
        <w:tc>
          <w:tcPr>
            <w:tcW w:w="1613" w:type="dxa"/>
            <w:vAlign w:val="center"/>
          </w:tcPr>
          <w:p w:rsidR="00E53FB3" w:rsidRPr="00580C89" w:rsidRDefault="00E53FB3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2D89">
              <w:rPr>
                <w:rFonts w:ascii="Times New Roman" w:hAnsi="Times New Roman" w:cs="Times New Roman"/>
                <w:b/>
                <w:sz w:val="20"/>
                <w:szCs w:val="20"/>
              </w:rPr>
              <w:t>İlgili Mevzuat</w:t>
            </w:r>
          </w:p>
        </w:tc>
        <w:tc>
          <w:tcPr>
            <w:tcW w:w="8697" w:type="dxa"/>
            <w:vAlign w:val="center"/>
          </w:tcPr>
          <w:p w:rsidR="006663FE" w:rsidRPr="00580C89" w:rsidRDefault="006663FE" w:rsidP="00C726E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 w:rsidR="00FB52A6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Memurları Kanunu.</w:t>
            </w:r>
          </w:p>
          <w:p w:rsidR="004F660E" w:rsidRDefault="004F660E" w:rsidP="00C726E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E2443">
              <w:rPr>
                <w:rFonts w:ascii="Times New Roman" w:hAnsi="Times New Roman" w:cs="Times New Roman"/>
                <w:sz w:val="20"/>
                <w:szCs w:val="20"/>
              </w:rPr>
              <w:t>47 s</w:t>
            </w:r>
            <w:r w:rsidR="00FB52A6">
              <w:rPr>
                <w:rFonts w:ascii="Times New Roman" w:hAnsi="Times New Roman" w:cs="Times New Roman"/>
                <w:sz w:val="20"/>
                <w:szCs w:val="20"/>
              </w:rPr>
              <w:t>ayılı Yükseköğretim Kanunu.</w:t>
            </w:r>
          </w:p>
          <w:p w:rsidR="00C726E6" w:rsidRPr="00C726E6" w:rsidRDefault="00C726E6" w:rsidP="00C726E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Cumhurbaşkanlığı Kararnamesi (2 Sayılı)</w:t>
            </w:r>
          </w:p>
          <w:p w:rsidR="00E53FB3" w:rsidRPr="00580C89" w:rsidRDefault="007E2443" w:rsidP="00C726E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5434 s</w:t>
            </w:r>
            <w:r w:rsidR="00E53FB3" w:rsidRPr="00580C89">
              <w:rPr>
                <w:rFonts w:ascii="Times New Roman" w:hAnsi="Times New Roman" w:cs="Times New Roman"/>
                <w:sz w:val="20"/>
                <w:szCs w:val="20"/>
              </w:rPr>
              <w:t>ayılı Türkiye Cumhuriyeti Emekli Sandığı Kanunu</w:t>
            </w:r>
            <w:r w:rsidR="00FB52A6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FB52A6" w:rsidRDefault="00E53FB3" w:rsidP="00C726E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5510 sayılı Sosyal Sigortalar v</w:t>
            </w:r>
            <w:r w:rsidR="00FB52A6">
              <w:rPr>
                <w:rFonts w:ascii="Times New Roman" w:hAnsi="Times New Roman" w:cs="Times New Roman"/>
                <w:sz w:val="20"/>
                <w:szCs w:val="20"/>
              </w:rPr>
              <w:t>e Genel Sağlık Sigortası Kanunu.</w:t>
            </w:r>
          </w:p>
          <w:p w:rsidR="00E53FB3" w:rsidRDefault="0007494B" w:rsidP="00C726E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E2443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2429 s</w:t>
              </w:r>
              <w:r w:rsidR="00E53FB3" w:rsidRPr="00580C89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ayılı Ulusal Bayram ve Genel Tatiller Hakkında Kanun</w:t>
              </w:r>
            </w:hyperlink>
            <w:r w:rsidR="001F51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1630" w:rsidRPr="00C726E6" w:rsidRDefault="007E2443" w:rsidP="00C726E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4857 sayılı İş Kanunu</w:t>
            </w:r>
          </w:p>
          <w:p w:rsidR="00B2203E" w:rsidRDefault="00B2203E" w:rsidP="00C726E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Yükseköğretim Üst Kuruluşları ile Yükseköğretim Personeli Görevde Yükselme ve Unvan Değişikliği Yönetmeliği.</w:t>
            </w:r>
          </w:p>
          <w:p w:rsidR="00A01B34" w:rsidRDefault="00A01B34" w:rsidP="00C726E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Aday Memurların Yetiştirilmelerine İlişkin Genel Yönetmelik.</w:t>
            </w:r>
          </w:p>
          <w:p w:rsidR="009D1881" w:rsidRDefault="009D1881" w:rsidP="00C726E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Sözleşmeli Personel Çalıştırılmasına Dair Usul ve Esaslar.</w:t>
            </w:r>
          </w:p>
          <w:p w:rsidR="00E92F40" w:rsidRDefault="00E92F40" w:rsidP="00C726E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Resmi Yazışmalarda Uygulanacak U</w:t>
            </w:r>
            <w:r w:rsidR="00FB52A6">
              <w:rPr>
                <w:rFonts w:ascii="Times New Roman" w:hAnsi="Times New Roman" w:cs="Times New Roman"/>
                <w:sz w:val="20"/>
                <w:szCs w:val="20"/>
              </w:rPr>
              <w:t>sul Esaslar Hakkında Yönetmelik.</w:t>
            </w:r>
          </w:p>
          <w:p w:rsidR="00200236" w:rsidRPr="00FA75E3" w:rsidRDefault="00200236" w:rsidP="00C726E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Kamu Kurum ve Kuruluşlarında Çalışan Personelin Kılı</w:t>
            </w:r>
            <w:r w:rsidR="00FB52A6">
              <w:rPr>
                <w:rFonts w:ascii="Times New Roman" w:hAnsi="Times New Roman" w:cs="Times New Roman"/>
                <w:sz w:val="20"/>
                <w:szCs w:val="20"/>
              </w:rPr>
              <w:t>k ve Kıyafetine Dair Yönetmelik.</w:t>
            </w:r>
          </w:p>
          <w:p w:rsidR="00E53FB3" w:rsidRPr="00580C89" w:rsidRDefault="00E53FB3" w:rsidP="00C726E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Diğer Mevzuat</w:t>
            </w:r>
            <w:r w:rsidR="000B4D99">
              <w:rPr>
                <w:rFonts w:ascii="Times New Roman" w:hAnsi="Times New Roman" w:cs="Times New Roman"/>
                <w:sz w:val="20"/>
                <w:szCs w:val="20"/>
              </w:rPr>
              <w:t>lar.</w:t>
            </w:r>
          </w:p>
        </w:tc>
      </w:tr>
      <w:tr w:rsidR="00833F08" w:rsidRPr="00580C89" w:rsidTr="002B0E82">
        <w:trPr>
          <w:trHeight w:val="4418"/>
          <w:jc w:val="center"/>
        </w:trPr>
        <w:tc>
          <w:tcPr>
            <w:tcW w:w="1613" w:type="dxa"/>
            <w:vAlign w:val="center"/>
          </w:tcPr>
          <w:p w:rsidR="00833F08" w:rsidRPr="00580C89" w:rsidRDefault="00833F08" w:rsidP="00DB4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 İş İçin Gerekli Bilgi-Beceri ve Yetenekler</w:t>
            </w:r>
          </w:p>
        </w:tc>
        <w:tc>
          <w:tcPr>
            <w:tcW w:w="8697" w:type="dxa"/>
          </w:tcPr>
          <w:p w:rsidR="002B0E82" w:rsidRDefault="002B0E82" w:rsidP="00A01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34" w:rsidRPr="00A01B34" w:rsidRDefault="00A01B34" w:rsidP="00A01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Gerekli mevzuat konusunda bilgi sahibi olmak</w:t>
            </w:r>
            <w:r w:rsidR="00F85C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1B34" w:rsidRPr="00A01B34" w:rsidRDefault="00A01B34" w:rsidP="00A01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Temel düzeyde bilgisayar ve internet, ofis programları, yazılım programlarını v</w:t>
            </w:r>
            <w:r w:rsidR="009F2880">
              <w:rPr>
                <w:rFonts w:ascii="Times New Roman" w:hAnsi="Times New Roman" w:cs="Times New Roman"/>
                <w:sz w:val="20"/>
                <w:szCs w:val="20"/>
              </w:rPr>
              <w:t>e ofis gereçlerini kullanabilme.</w:t>
            </w:r>
          </w:p>
          <w:p w:rsidR="00A01B34" w:rsidRPr="00A01B34" w:rsidRDefault="00A01B34" w:rsidP="00A01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Kurums</w:t>
            </w:r>
            <w:r w:rsidR="009F2880">
              <w:rPr>
                <w:rFonts w:ascii="Times New Roman" w:hAnsi="Times New Roman" w:cs="Times New Roman"/>
                <w:sz w:val="20"/>
                <w:szCs w:val="20"/>
              </w:rPr>
              <w:t>al ve Etik İlkelere bağlı olma.</w:t>
            </w:r>
          </w:p>
          <w:p w:rsidR="00A01B34" w:rsidRDefault="00A01B34" w:rsidP="00A01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 xml:space="preserve">Özlük Programı, </w:t>
            </w:r>
            <w:r w:rsidR="00FF65CB">
              <w:rPr>
                <w:rFonts w:ascii="Times New Roman" w:hAnsi="Times New Roman" w:cs="Times New Roman"/>
                <w:sz w:val="20"/>
                <w:szCs w:val="20"/>
              </w:rPr>
              <w:t>Kamu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 xml:space="preserve"> e-uygulama modülü, Yükseköğretim Bilgi Sistemi (YÖKSİS), </w:t>
            </w:r>
            <w:r w:rsidR="00FF65CB">
              <w:rPr>
                <w:rFonts w:ascii="Times New Roman" w:hAnsi="Times New Roman" w:cs="Times New Roman"/>
                <w:sz w:val="20"/>
                <w:szCs w:val="20"/>
              </w:rPr>
              <w:t xml:space="preserve">Üniversiteler Yönetim Sistemi (UYS), 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Hizmet Takip Programı (HİTAP), </w:t>
            </w:r>
            <w:r w:rsidR="00FF65C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Kamu Personel Takip Sistemi, 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Bütçe Yönetim Enformasyon Sistemi 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(e-bütçe) </w:t>
            </w:r>
            <w:r w:rsidR="00CA7C92">
              <w:rPr>
                <w:rFonts w:ascii="Times New Roman" w:hAnsi="Times New Roman" w:cs="Times New Roman"/>
                <w:sz w:val="20"/>
                <w:szCs w:val="20"/>
              </w:rPr>
              <w:t>kullanabilme ve Elektronik Belge Yönetim Sistemi (EBYS) kullanabilme.</w:t>
            </w:r>
          </w:p>
          <w:p w:rsidR="00510F5E" w:rsidRPr="00A01B34" w:rsidRDefault="00510F5E" w:rsidP="00A01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Ekip çalışmasına uyumlu ve katılımcı olmak.</w:t>
            </w:r>
          </w:p>
          <w:p w:rsidR="00A01B34" w:rsidRDefault="00A01B34" w:rsidP="00A01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Yazılı ve söz</w:t>
            </w:r>
            <w:r w:rsidR="009F2880">
              <w:rPr>
                <w:rFonts w:ascii="Times New Roman" w:hAnsi="Times New Roman" w:cs="Times New Roman"/>
                <w:sz w:val="20"/>
                <w:szCs w:val="20"/>
              </w:rPr>
              <w:t>lü iletişim ve anlatım becerisi.</w:t>
            </w:r>
          </w:p>
          <w:p w:rsidR="006A024F" w:rsidRDefault="006A024F" w:rsidP="006A0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Düz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enli ve disiplinli çalışabilme.</w:t>
            </w:r>
          </w:p>
          <w:p w:rsidR="009522B4" w:rsidRDefault="009522B4" w:rsidP="006A0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Değişim ve gelişime açık olma.</w:t>
            </w:r>
          </w:p>
          <w:p w:rsidR="006A024F" w:rsidRPr="00A01B34" w:rsidRDefault="006A024F" w:rsidP="006A024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oşgörülü ve güler yüzlü olma.</w:t>
            </w:r>
          </w:p>
          <w:p w:rsidR="006A024F" w:rsidRDefault="006A024F" w:rsidP="006A0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düşünme ve karar verebilme.</w:t>
            </w:r>
          </w:p>
          <w:p w:rsidR="006A024F" w:rsidRPr="00A01B34" w:rsidRDefault="006A024F" w:rsidP="006A0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İnovatif, değişim ve gelişime açık olabilme.</w:t>
            </w:r>
          </w:p>
          <w:p w:rsidR="00A01B34" w:rsidRPr="00A01B34" w:rsidRDefault="00A01B34" w:rsidP="00A01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F2880">
              <w:rPr>
                <w:rFonts w:ascii="Times New Roman" w:hAnsi="Times New Roman" w:cs="Times New Roman"/>
                <w:sz w:val="20"/>
                <w:szCs w:val="20"/>
              </w:rPr>
              <w:t>orun çözme, sorumluluk alabilme.</w:t>
            </w:r>
          </w:p>
          <w:p w:rsidR="00A01B34" w:rsidRDefault="00A01B34" w:rsidP="00A01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="009F2880">
              <w:rPr>
                <w:rFonts w:ascii="Times New Roman" w:hAnsi="Times New Roman" w:cs="Times New Roman"/>
                <w:sz w:val="20"/>
                <w:szCs w:val="20"/>
              </w:rPr>
              <w:t>Sonuç odaklı olma.</w:t>
            </w:r>
          </w:p>
          <w:p w:rsidR="009F2880" w:rsidRPr="00A01B34" w:rsidRDefault="009F2880" w:rsidP="00A01B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Sözlü ve yazılı anlatım becerisi.</w:t>
            </w:r>
          </w:p>
          <w:p w:rsidR="00A01B34" w:rsidRPr="00A01B34" w:rsidRDefault="00A01B34" w:rsidP="00A01B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Üst ve astlarla diyalog.</w:t>
            </w:r>
          </w:p>
          <w:p w:rsidR="006A024F" w:rsidRPr="006D7CED" w:rsidRDefault="006A024F" w:rsidP="000C76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F08" w:rsidRPr="00580C89" w:rsidTr="00AA610A">
        <w:trPr>
          <w:trHeight w:val="2117"/>
          <w:jc w:val="center"/>
        </w:trPr>
        <w:tc>
          <w:tcPr>
            <w:tcW w:w="1613" w:type="dxa"/>
            <w:vAlign w:val="center"/>
          </w:tcPr>
          <w:p w:rsidR="00833F08" w:rsidRPr="00580C89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İç Kontrol Standardı</w:t>
            </w:r>
          </w:p>
        </w:tc>
        <w:tc>
          <w:tcPr>
            <w:tcW w:w="8697" w:type="dxa"/>
            <w:vAlign w:val="center"/>
          </w:tcPr>
          <w:p w:rsidR="00555349" w:rsidRDefault="00555349" w:rsidP="00555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Etik Değerler ve dürüstlük.</w:t>
            </w:r>
          </w:p>
          <w:p w:rsidR="00555349" w:rsidRDefault="00555349" w:rsidP="00555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Misyon, organizasyon yapısı ve görevler.</w:t>
            </w:r>
          </w:p>
          <w:p w:rsidR="00555349" w:rsidRDefault="00555349" w:rsidP="00555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Personelin yeterliliği ve performansı.</w:t>
            </w:r>
          </w:p>
          <w:p w:rsidR="00555349" w:rsidRDefault="00D83732" w:rsidP="00555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="00555349">
              <w:rPr>
                <w:rFonts w:ascii="Times New Roman" w:hAnsi="Times New Roman" w:cs="Times New Roman"/>
                <w:sz w:val="20"/>
                <w:szCs w:val="20"/>
              </w:rPr>
              <w:t>Planlama ve programlama.</w:t>
            </w:r>
          </w:p>
          <w:p w:rsidR="00555349" w:rsidRDefault="00D83732" w:rsidP="00555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555349">
              <w:rPr>
                <w:rFonts w:ascii="Times New Roman" w:hAnsi="Times New Roman" w:cs="Times New Roman"/>
                <w:sz w:val="20"/>
                <w:szCs w:val="20"/>
              </w:rPr>
              <w:t xml:space="preserve"> Risklerin belirlenmesi ve değerlendirilmesi.</w:t>
            </w:r>
          </w:p>
          <w:p w:rsidR="00555349" w:rsidRDefault="00D83732" w:rsidP="00555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555349">
              <w:rPr>
                <w:rFonts w:ascii="Times New Roman" w:hAnsi="Times New Roman" w:cs="Times New Roman"/>
                <w:sz w:val="20"/>
                <w:szCs w:val="20"/>
              </w:rPr>
              <w:t xml:space="preserve"> Görevler ayrılığı.</w:t>
            </w:r>
          </w:p>
          <w:p w:rsidR="00555349" w:rsidRDefault="00D83732" w:rsidP="00555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555349">
              <w:rPr>
                <w:rFonts w:ascii="Times New Roman" w:hAnsi="Times New Roman" w:cs="Times New Roman"/>
                <w:sz w:val="20"/>
                <w:szCs w:val="20"/>
              </w:rPr>
              <w:t xml:space="preserve"> Hiyerarşik kontroller.</w:t>
            </w:r>
          </w:p>
          <w:p w:rsidR="00555349" w:rsidRDefault="00D83732" w:rsidP="00555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555349">
              <w:rPr>
                <w:rFonts w:ascii="Times New Roman" w:hAnsi="Times New Roman" w:cs="Times New Roman"/>
                <w:sz w:val="20"/>
                <w:szCs w:val="20"/>
              </w:rPr>
              <w:t xml:space="preserve"> Faaliyetlerin sürekliliği.</w:t>
            </w:r>
          </w:p>
          <w:p w:rsidR="001D5F86" w:rsidRPr="00B94071" w:rsidRDefault="00D83732" w:rsidP="00555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555349">
              <w:rPr>
                <w:rFonts w:ascii="Times New Roman" w:hAnsi="Times New Roman" w:cs="Times New Roman"/>
                <w:sz w:val="20"/>
                <w:szCs w:val="20"/>
              </w:rPr>
              <w:t xml:space="preserve"> Bilgi ve iletişim.</w:t>
            </w:r>
          </w:p>
        </w:tc>
      </w:tr>
      <w:tr w:rsidR="00833F08" w:rsidRPr="00580C89" w:rsidTr="00AA610A">
        <w:trPr>
          <w:trHeight w:val="5101"/>
          <w:jc w:val="center"/>
        </w:trPr>
        <w:tc>
          <w:tcPr>
            <w:tcW w:w="1613" w:type="dxa"/>
            <w:vAlign w:val="center"/>
          </w:tcPr>
          <w:p w:rsidR="00833F08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İç Kontrol Genel Şartı</w:t>
            </w:r>
          </w:p>
        </w:tc>
        <w:tc>
          <w:tcPr>
            <w:tcW w:w="8697" w:type="dxa"/>
            <w:vAlign w:val="center"/>
          </w:tcPr>
          <w:p w:rsidR="00D02D45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İç kontrol sistemi ve işleyişi yönetici ve personel tarafından sahiplenilmeli ve desteklenmelidir.</w:t>
            </w:r>
          </w:p>
          <w:p w:rsidR="00414BE4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İdarenin personeline ve hizmet verilenlere adil ve eşit davranılmalıdır.</w:t>
            </w:r>
          </w:p>
          <w:p w:rsidR="00414BE4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 düzeydeki yöneticiler verilen görevlerin sonucunu izlemeye yönelik mekanizmalar oluşturmalıdır.</w:t>
            </w:r>
          </w:p>
          <w:p w:rsidR="00414BE4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 kaynakları yönetimi, idarenin amaç ve hedeflerinin gerçekleşmesini sağlamaya yönelik olmalıdır.</w:t>
            </w:r>
          </w:p>
          <w:p w:rsidR="00414BE4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İdarenin yönetici ve personeli görevlerini etkin ve etkili bir şekilde yürütebilecek bilgi, deneyim ve yeteneğe sahip olmalıdır.</w:t>
            </w:r>
          </w:p>
          <w:p w:rsidR="00414BE4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="00F61F21"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 yeterliliğe önem verilmeli ve her görev için en uygun personel seçilmelidir.</w:t>
            </w:r>
          </w:p>
          <w:p w:rsidR="00414BE4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="00F61F21"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 görev için gerekli eğitim ihtiyacı belirlenmeli, bu ihtiyacı giderecek eğitim faaliyetleri her yıl planlanarak yürütülmeli ve gerektiğinde güncellenmelidir.</w:t>
            </w:r>
          </w:p>
          <w:p w:rsidR="00414BE4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="00F61F21"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 görevin gerektirdiği bilgi, deneyim ve yeteneğe sahip olmalıdır.</w:t>
            </w:r>
          </w:p>
          <w:p w:rsidR="00414BE4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="00961F89"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personel, yetkinin kullanımına ilişkin olarak belli dönemlerde yetki devredene bilgi vermeli, yetki devreden ise bu bilgiyi aramalıdır.</w:t>
            </w:r>
          </w:p>
          <w:p w:rsidR="00414BE4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="00961F89"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İdareler, her yıl sistemli bir şekilde amaç ve hedeflerine yönelik riskleri belirlemelidir.</w:t>
            </w:r>
          </w:p>
          <w:p w:rsidR="00414BE4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="00961F89"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personel, görevlerini yerine getirebilmeleri için gerekli ve yeterli bilgiye zamanında ulaşabilmelidir.</w:t>
            </w:r>
          </w:p>
          <w:p w:rsidR="00414BE4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 </w:t>
            </w:r>
            <w:r w:rsidR="00961F89"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Bilgiler doğru, güvenilir, tam, kullanışlı ve anlaşılabilir olmalıdır.</w:t>
            </w:r>
          </w:p>
          <w:p w:rsidR="00414BE4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="00961F89"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ilgili personel, performans programı ve bütçenin uygulanması ile kaynak kullanımına ilişkin diğer bilgilere zamanında erişebilmelidir.</w:t>
            </w:r>
          </w:p>
          <w:p w:rsidR="00414BE4" w:rsidRPr="00961F89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="00961F89"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Yöneticiler, idarenin</w:t>
            </w:r>
            <w:r w:rsidR="00961F89" w:rsidRPr="00961F89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61F89" w:rsidRPr="00961F89">
              <w:rPr>
                <w:rStyle w:val="grame"/>
                <w:rFonts w:ascii="Times New Roman" w:hAnsi="Times New Roman" w:cs="Times New Roman"/>
                <w:color w:val="000000"/>
                <w:sz w:val="20"/>
                <w:szCs w:val="20"/>
              </w:rPr>
              <w:t>misyon</w:t>
            </w:r>
            <w:r w:rsidR="00961F89"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vizyon ve amaçları çerçevesinde beklentilerini görev ve sorumlulukları kapsamında personele bildirmelidir.</w:t>
            </w:r>
          </w:p>
          <w:p w:rsidR="00414BE4" w:rsidRPr="008A758A" w:rsidRDefault="00414BE4" w:rsidP="008A75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6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="00961F89" w:rsidRPr="00961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İdarenin yatay ve dikey iletişim sistemi personelin değerlendirme, öneri ve sorunlarını iletebilmelerini sağlamalıdır.</w:t>
            </w:r>
          </w:p>
        </w:tc>
      </w:tr>
      <w:tr w:rsidR="00E53FB3" w:rsidRPr="00580C89" w:rsidTr="003057CB">
        <w:trPr>
          <w:trHeight w:val="3246"/>
          <w:jc w:val="center"/>
        </w:trPr>
        <w:tc>
          <w:tcPr>
            <w:tcW w:w="1613" w:type="dxa"/>
            <w:vAlign w:val="center"/>
          </w:tcPr>
          <w:p w:rsidR="00E53FB3" w:rsidRPr="00580C89" w:rsidRDefault="00C87575" w:rsidP="00AC7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İş ve Sorumluluklar</w:t>
            </w:r>
          </w:p>
          <w:p w:rsidR="00E53FB3" w:rsidRPr="00580C89" w:rsidRDefault="00E53FB3" w:rsidP="00174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7" w:type="dxa"/>
          </w:tcPr>
          <w:p w:rsidR="00924464" w:rsidRPr="00580C89" w:rsidRDefault="00924464" w:rsidP="003057CB">
            <w:pPr>
              <w:pStyle w:val="Gvdemetni20"/>
              <w:shd w:val="clear" w:color="auto" w:fill="auto"/>
              <w:tabs>
                <w:tab w:val="left" w:pos="301"/>
              </w:tabs>
              <w:spacing w:before="0" w:line="208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7CB" w:rsidRPr="00580C89" w:rsidRDefault="003057CB" w:rsidP="004C1BCE">
            <w:pPr>
              <w:pStyle w:val="ListeParagraf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Çalıştığı birimin iş tanımında yer alan görevlerin yaptırılmasını sağlamak,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idari</w:t>
            </w: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personel ile tüm işlerin düzenli, verimli ve gecikmeye meydan vermeden yürütülmesinden, birimde görevli memurların iş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ölümünün aksamadan yürütülmesinden</w:t>
            </w: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ve denetimini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sağlanmasından sorumludur.</w:t>
            </w:r>
          </w:p>
          <w:p w:rsidR="003057CB" w:rsidRPr="00580C89" w:rsidRDefault="003057CB" w:rsidP="004C1BCE">
            <w:pPr>
              <w:pStyle w:val="ListeParagraf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Kanun, tüzük, yönetmelik ve diğer mevzuatla verilen görevleri zamanında ve eksiksiz olarak yapılm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asını sağlamak.</w:t>
            </w:r>
          </w:p>
          <w:p w:rsidR="003057CB" w:rsidRPr="00580C89" w:rsidRDefault="003057CB" w:rsidP="004C1BCE">
            <w:pPr>
              <w:pStyle w:val="ListeParagraf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Kendisine bağlı personel arasında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iş dağılımı ve</w:t>
            </w: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görev bölümü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nü</w:t>
            </w: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adil bir şekilde yapmak.</w:t>
            </w:r>
          </w:p>
          <w:p w:rsidR="003057CB" w:rsidRPr="00580C89" w:rsidRDefault="003057CB" w:rsidP="004C1BCE">
            <w:pPr>
              <w:pStyle w:val="ListeParagraf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İşlerin düzenli, verimli ve süratli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 şekilde yürütülmesini sağlamak.</w:t>
            </w:r>
          </w:p>
          <w:p w:rsidR="003057CB" w:rsidRPr="00580C89" w:rsidRDefault="003057CB" w:rsidP="004C1BCE">
            <w:pPr>
              <w:pStyle w:val="ListeParagraf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İş ve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syaların ilk incelemesini yapmak.</w:t>
            </w:r>
          </w:p>
          <w:p w:rsidR="003057CB" w:rsidRPr="00580C89" w:rsidRDefault="003057CB" w:rsidP="004C1BCE">
            <w:pPr>
              <w:pStyle w:val="ListeParagraf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Dairenin yıllık iş programları için istenilen bi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lgileri ve tabloları düzenlemek.</w:t>
            </w:r>
          </w:p>
          <w:p w:rsidR="003057CB" w:rsidRDefault="003057CB" w:rsidP="004C1BCE">
            <w:pPr>
              <w:pStyle w:val="ListeParagraf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Daire Başkanının vereceği diğer iş ve işlemleri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apmak.</w:t>
            </w:r>
          </w:p>
          <w:p w:rsidR="003057CB" w:rsidRDefault="003057CB" w:rsidP="004C1BCE">
            <w:pPr>
              <w:pStyle w:val="ListeParagraf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Görevlerinden dol</w:t>
            </w:r>
            <w:r w:rsidR="00CC197F">
              <w:rPr>
                <w:rFonts w:ascii="Times New Roman" w:hAnsi="Times New Roman" w:cs="Times New Roman"/>
                <w:sz w:val="20"/>
                <w:szCs w:val="20"/>
              </w:rPr>
              <w:t>ayı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mirlerine karşı sorumludur.</w:t>
            </w:r>
          </w:p>
          <w:p w:rsidR="00E53FB3" w:rsidRPr="00DA725D" w:rsidRDefault="00E53FB3" w:rsidP="003057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FB3" w:rsidRPr="00580C89" w:rsidTr="00B57B12">
        <w:trPr>
          <w:trHeight w:val="1770"/>
          <w:jc w:val="center"/>
        </w:trPr>
        <w:tc>
          <w:tcPr>
            <w:tcW w:w="10310" w:type="dxa"/>
            <w:gridSpan w:val="2"/>
          </w:tcPr>
          <w:p w:rsidR="005809DB" w:rsidRPr="00340CDC" w:rsidRDefault="005809DB" w:rsidP="005809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KABUL EDEN</w:t>
            </w: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dokümanda açıklanan Temel İş ve Sorumluluklarımı okudu</w:t>
            </w:r>
            <w:r w:rsidR="00A9378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Temel İş ve Sorumluluklarımı belirtilen kapsamda yerine getirmeyi kabul ediyorum. </w:t>
            </w: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……/……/20</w:t>
            </w:r>
            <w:r w:rsidR="003223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D188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9DB" w:rsidRPr="00340CDC" w:rsidRDefault="005809DB" w:rsidP="00580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Adı-Soyadı: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24464" w:rsidRPr="00143239">
              <w:rPr>
                <w:rFonts w:ascii="Times New Roman" w:hAnsi="Times New Roman" w:cs="Times New Roman"/>
                <w:sz w:val="20"/>
                <w:szCs w:val="20"/>
              </w:rPr>
              <w:t>Aysun KORKMAZ</w:t>
            </w:r>
          </w:p>
          <w:p w:rsidR="00903E4F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Unvanı: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E2443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  <w:p w:rsidR="00227EEE" w:rsidRPr="00227EEE" w:rsidRDefault="00227EEE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B3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  <w:r w:rsidR="00E53FB3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1840" w:rsidRPr="00580C89" w:rsidRDefault="00211840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FB3" w:rsidRPr="00580C89" w:rsidTr="00B57B12">
        <w:trPr>
          <w:trHeight w:val="1274"/>
          <w:jc w:val="center"/>
        </w:trPr>
        <w:tc>
          <w:tcPr>
            <w:tcW w:w="10310" w:type="dxa"/>
            <w:gridSpan w:val="2"/>
          </w:tcPr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0CC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Default="008A315A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…./…./20</w:t>
            </w:r>
            <w:r w:rsidR="003223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D188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211840" w:rsidRPr="00F440CC" w:rsidRDefault="00211840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Pr="00F440CC" w:rsidRDefault="00A9378D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Şadiye YANTÜR</w:t>
            </w:r>
          </w:p>
          <w:p w:rsidR="00E53FB3" w:rsidRPr="00580C89" w:rsidRDefault="00924464" w:rsidP="00F440C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Başkanı</w:t>
            </w:r>
          </w:p>
        </w:tc>
      </w:tr>
    </w:tbl>
    <w:p w:rsidR="008359DD" w:rsidRPr="00580C89" w:rsidRDefault="008359DD" w:rsidP="00227EEE">
      <w:pPr>
        <w:rPr>
          <w:rFonts w:ascii="Times New Roman" w:hAnsi="Times New Roman" w:cs="Times New Roman"/>
          <w:sz w:val="20"/>
          <w:szCs w:val="20"/>
        </w:rPr>
      </w:pPr>
    </w:p>
    <w:sectPr w:rsidR="008359DD" w:rsidRPr="00580C89" w:rsidSect="00227EE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4B" w:rsidRDefault="0007494B">
      <w:pPr>
        <w:spacing w:after="0" w:line="240" w:lineRule="auto"/>
      </w:pPr>
      <w:r>
        <w:separator/>
      </w:r>
    </w:p>
  </w:endnote>
  <w:endnote w:type="continuationSeparator" w:id="0">
    <w:p w:rsidR="0007494B" w:rsidRDefault="0007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4B" w:rsidRDefault="0007494B">
      <w:pPr>
        <w:spacing w:after="0" w:line="240" w:lineRule="auto"/>
      </w:pPr>
      <w:r>
        <w:separator/>
      </w:r>
    </w:p>
  </w:footnote>
  <w:footnote w:type="continuationSeparator" w:id="0">
    <w:p w:rsidR="0007494B" w:rsidRDefault="00074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6CAF"/>
    <w:multiLevelType w:val="hybridMultilevel"/>
    <w:tmpl w:val="E5F0D536"/>
    <w:lvl w:ilvl="0" w:tplc="689204A8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7D3693"/>
    <w:multiLevelType w:val="hybridMultilevel"/>
    <w:tmpl w:val="A8A8BDF8"/>
    <w:lvl w:ilvl="0" w:tplc="8E667E24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4C"/>
    <w:rsid w:val="00005068"/>
    <w:rsid w:val="00012595"/>
    <w:rsid w:val="00014C92"/>
    <w:rsid w:val="000161A3"/>
    <w:rsid w:val="00026CC1"/>
    <w:rsid w:val="000450DA"/>
    <w:rsid w:val="0005184D"/>
    <w:rsid w:val="00054BD3"/>
    <w:rsid w:val="000614C7"/>
    <w:rsid w:val="00061630"/>
    <w:rsid w:val="00063C3A"/>
    <w:rsid w:val="0007494B"/>
    <w:rsid w:val="00077FA6"/>
    <w:rsid w:val="000804DF"/>
    <w:rsid w:val="00087BF1"/>
    <w:rsid w:val="00090350"/>
    <w:rsid w:val="000A19E5"/>
    <w:rsid w:val="000A713E"/>
    <w:rsid w:val="000B0E6A"/>
    <w:rsid w:val="000B1B47"/>
    <w:rsid w:val="000B350F"/>
    <w:rsid w:val="000B4D99"/>
    <w:rsid w:val="000B64D4"/>
    <w:rsid w:val="000B6838"/>
    <w:rsid w:val="000C4863"/>
    <w:rsid w:val="000C7619"/>
    <w:rsid w:val="000D60CC"/>
    <w:rsid w:val="000E1657"/>
    <w:rsid w:val="000E5634"/>
    <w:rsid w:val="000F0F13"/>
    <w:rsid w:val="000F58A7"/>
    <w:rsid w:val="000F616C"/>
    <w:rsid w:val="000F6E35"/>
    <w:rsid w:val="00103E16"/>
    <w:rsid w:val="00112CDB"/>
    <w:rsid w:val="00114648"/>
    <w:rsid w:val="00114DA3"/>
    <w:rsid w:val="0012176E"/>
    <w:rsid w:val="00122484"/>
    <w:rsid w:val="00123159"/>
    <w:rsid w:val="0012343B"/>
    <w:rsid w:val="0012391C"/>
    <w:rsid w:val="00124EC4"/>
    <w:rsid w:val="00135987"/>
    <w:rsid w:val="0014060B"/>
    <w:rsid w:val="00143239"/>
    <w:rsid w:val="001462EE"/>
    <w:rsid w:val="00154949"/>
    <w:rsid w:val="0015517A"/>
    <w:rsid w:val="00157F85"/>
    <w:rsid w:val="00163B89"/>
    <w:rsid w:val="001745EF"/>
    <w:rsid w:val="00176136"/>
    <w:rsid w:val="001771D1"/>
    <w:rsid w:val="00185335"/>
    <w:rsid w:val="00193031"/>
    <w:rsid w:val="001955BC"/>
    <w:rsid w:val="001A3F9A"/>
    <w:rsid w:val="001A4203"/>
    <w:rsid w:val="001A5DAC"/>
    <w:rsid w:val="001A7602"/>
    <w:rsid w:val="001B38CB"/>
    <w:rsid w:val="001C2380"/>
    <w:rsid w:val="001D1B76"/>
    <w:rsid w:val="001D5F86"/>
    <w:rsid w:val="001D6300"/>
    <w:rsid w:val="001E22A9"/>
    <w:rsid w:val="001E463F"/>
    <w:rsid w:val="001F0B02"/>
    <w:rsid w:val="001F5114"/>
    <w:rsid w:val="00200236"/>
    <w:rsid w:val="0020703A"/>
    <w:rsid w:val="0021080B"/>
    <w:rsid w:val="00211840"/>
    <w:rsid w:val="00212FA6"/>
    <w:rsid w:val="002266BF"/>
    <w:rsid w:val="00227EEE"/>
    <w:rsid w:val="002467C6"/>
    <w:rsid w:val="00247F6F"/>
    <w:rsid w:val="00265629"/>
    <w:rsid w:val="00265FB4"/>
    <w:rsid w:val="002719A7"/>
    <w:rsid w:val="002822E8"/>
    <w:rsid w:val="00287E17"/>
    <w:rsid w:val="002B0E82"/>
    <w:rsid w:val="002B6DD0"/>
    <w:rsid w:val="002C0DE6"/>
    <w:rsid w:val="002C6459"/>
    <w:rsid w:val="002D0192"/>
    <w:rsid w:val="002D7F64"/>
    <w:rsid w:val="002E34A4"/>
    <w:rsid w:val="002E64F6"/>
    <w:rsid w:val="002E77E5"/>
    <w:rsid w:val="002F3811"/>
    <w:rsid w:val="002F6B7E"/>
    <w:rsid w:val="00304B81"/>
    <w:rsid w:val="00304C7E"/>
    <w:rsid w:val="003057CB"/>
    <w:rsid w:val="00310A3E"/>
    <w:rsid w:val="0032046B"/>
    <w:rsid w:val="00322351"/>
    <w:rsid w:val="00324244"/>
    <w:rsid w:val="0032439F"/>
    <w:rsid w:val="0033002F"/>
    <w:rsid w:val="00332A2B"/>
    <w:rsid w:val="0033651B"/>
    <w:rsid w:val="00340CDC"/>
    <w:rsid w:val="00341D9E"/>
    <w:rsid w:val="00346D11"/>
    <w:rsid w:val="0035200A"/>
    <w:rsid w:val="003521F2"/>
    <w:rsid w:val="0035754D"/>
    <w:rsid w:val="003577F4"/>
    <w:rsid w:val="00362471"/>
    <w:rsid w:val="00366411"/>
    <w:rsid w:val="0037052D"/>
    <w:rsid w:val="003817D0"/>
    <w:rsid w:val="00385423"/>
    <w:rsid w:val="003879C9"/>
    <w:rsid w:val="003A5418"/>
    <w:rsid w:val="003A758E"/>
    <w:rsid w:val="003B217E"/>
    <w:rsid w:val="003B4517"/>
    <w:rsid w:val="003B7759"/>
    <w:rsid w:val="003C091F"/>
    <w:rsid w:val="003C3762"/>
    <w:rsid w:val="003C71C6"/>
    <w:rsid w:val="003E2D80"/>
    <w:rsid w:val="003E4E77"/>
    <w:rsid w:val="003E5EB5"/>
    <w:rsid w:val="003E7B66"/>
    <w:rsid w:val="003F57BD"/>
    <w:rsid w:val="00404818"/>
    <w:rsid w:val="004064E9"/>
    <w:rsid w:val="004141D1"/>
    <w:rsid w:val="00414593"/>
    <w:rsid w:val="00414BE4"/>
    <w:rsid w:val="004212CA"/>
    <w:rsid w:val="00422723"/>
    <w:rsid w:val="00426DC7"/>
    <w:rsid w:val="00432D89"/>
    <w:rsid w:val="00445BBD"/>
    <w:rsid w:val="00447C7B"/>
    <w:rsid w:val="004607F1"/>
    <w:rsid w:val="004751BB"/>
    <w:rsid w:val="00482BF7"/>
    <w:rsid w:val="00482E56"/>
    <w:rsid w:val="00484173"/>
    <w:rsid w:val="0049749A"/>
    <w:rsid w:val="004A54A8"/>
    <w:rsid w:val="004C1BCE"/>
    <w:rsid w:val="004C510C"/>
    <w:rsid w:val="004C5862"/>
    <w:rsid w:val="004D176E"/>
    <w:rsid w:val="004E5FC0"/>
    <w:rsid w:val="004F4507"/>
    <w:rsid w:val="004F660E"/>
    <w:rsid w:val="0050205C"/>
    <w:rsid w:val="00502DDC"/>
    <w:rsid w:val="00504C3E"/>
    <w:rsid w:val="00510F5E"/>
    <w:rsid w:val="005124AB"/>
    <w:rsid w:val="00520255"/>
    <w:rsid w:val="00522745"/>
    <w:rsid w:val="00525DB4"/>
    <w:rsid w:val="00527D0B"/>
    <w:rsid w:val="005402BF"/>
    <w:rsid w:val="00554BF0"/>
    <w:rsid w:val="00555349"/>
    <w:rsid w:val="00566457"/>
    <w:rsid w:val="00567243"/>
    <w:rsid w:val="005809DB"/>
    <w:rsid w:val="00580C89"/>
    <w:rsid w:val="00583595"/>
    <w:rsid w:val="00587237"/>
    <w:rsid w:val="005B79D2"/>
    <w:rsid w:val="005C046D"/>
    <w:rsid w:val="005C5645"/>
    <w:rsid w:val="005C6737"/>
    <w:rsid w:val="005D1DF3"/>
    <w:rsid w:val="005D6094"/>
    <w:rsid w:val="005D60B2"/>
    <w:rsid w:val="005F5C54"/>
    <w:rsid w:val="005F7D5C"/>
    <w:rsid w:val="00600980"/>
    <w:rsid w:val="00606473"/>
    <w:rsid w:val="006238E0"/>
    <w:rsid w:val="00637A90"/>
    <w:rsid w:val="00640026"/>
    <w:rsid w:val="00652A54"/>
    <w:rsid w:val="00653311"/>
    <w:rsid w:val="006547E8"/>
    <w:rsid w:val="00657282"/>
    <w:rsid w:val="006576CC"/>
    <w:rsid w:val="00657B9E"/>
    <w:rsid w:val="006663FE"/>
    <w:rsid w:val="00666DE8"/>
    <w:rsid w:val="00673FC2"/>
    <w:rsid w:val="006770EA"/>
    <w:rsid w:val="0068087D"/>
    <w:rsid w:val="00686C5D"/>
    <w:rsid w:val="00687B47"/>
    <w:rsid w:val="00697F4C"/>
    <w:rsid w:val="006A024F"/>
    <w:rsid w:val="006B45B2"/>
    <w:rsid w:val="006B61A4"/>
    <w:rsid w:val="006C4841"/>
    <w:rsid w:val="006D4EF5"/>
    <w:rsid w:val="006D7CED"/>
    <w:rsid w:val="006E3EC0"/>
    <w:rsid w:val="006F00C3"/>
    <w:rsid w:val="006F36EA"/>
    <w:rsid w:val="006F4841"/>
    <w:rsid w:val="007040E6"/>
    <w:rsid w:val="00707B21"/>
    <w:rsid w:val="007136EA"/>
    <w:rsid w:val="007319B6"/>
    <w:rsid w:val="00742CEF"/>
    <w:rsid w:val="007475CA"/>
    <w:rsid w:val="00750E95"/>
    <w:rsid w:val="007534ED"/>
    <w:rsid w:val="00761432"/>
    <w:rsid w:val="00764A94"/>
    <w:rsid w:val="00773785"/>
    <w:rsid w:val="007756DA"/>
    <w:rsid w:val="00775CD3"/>
    <w:rsid w:val="00776C2B"/>
    <w:rsid w:val="007925E2"/>
    <w:rsid w:val="0079536F"/>
    <w:rsid w:val="0079597F"/>
    <w:rsid w:val="007A1CCF"/>
    <w:rsid w:val="007C0F80"/>
    <w:rsid w:val="007C2379"/>
    <w:rsid w:val="007D0914"/>
    <w:rsid w:val="007D1DE1"/>
    <w:rsid w:val="007D2B14"/>
    <w:rsid w:val="007E2443"/>
    <w:rsid w:val="007E25D3"/>
    <w:rsid w:val="007E6FAD"/>
    <w:rsid w:val="00802943"/>
    <w:rsid w:val="00802EC7"/>
    <w:rsid w:val="00805811"/>
    <w:rsid w:val="00811C3C"/>
    <w:rsid w:val="008153BC"/>
    <w:rsid w:val="0081625B"/>
    <w:rsid w:val="00817600"/>
    <w:rsid w:val="00821944"/>
    <w:rsid w:val="00833F08"/>
    <w:rsid w:val="008359DD"/>
    <w:rsid w:val="008370D9"/>
    <w:rsid w:val="00840D84"/>
    <w:rsid w:val="008465DA"/>
    <w:rsid w:val="00851350"/>
    <w:rsid w:val="00857C15"/>
    <w:rsid w:val="00862920"/>
    <w:rsid w:val="0086537E"/>
    <w:rsid w:val="0086545E"/>
    <w:rsid w:val="00873AF8"/>
    <w:rsid w:val="00876526"/>
    <w:rsid w:val="00883417"/>
    <w:rsid w:val="008864D2"/>
    <w:rsid w:val="00886598"/>
    <w:rsid w:val="00893461"/>
    <w:rsid w:val="00897172"/>
    <w:rsid w:val="008976BF"/>
    <w:rsid w:val="008A00B3"/>
    <w:rsid w:val="008A315A"/>
    <w:rsid w:val="008A644E"/>
    <w:rsid w:val="008A64DF"/>
    <w:rsid w:val="008A758A"/>
    <w:rsid w:val="008B4CF2"/>
    <w:rsid w:val="008B5B1C"/>
    <w:rsid w:val="008C2BB8"/>
    <w:rsid w:val="008E5EC3"/>
    <w:rsid w:val="00903E4F"/>
    <w:rsid w:val="0091569A"/>
    <w:rsid w:val="00915E36"/>
    <w:rsid w:val="00924464"/>
    <w:rsid w:val="00926F6B"/>
    <w:rsid w:val="00942B85"/>
    <w:rsid w:val="00943970"/>
    <w:rsid w:val="009522B4"/>
    <w:rsid w:val="00957A3F"/>
    <w:rsid w:val="00961F89"/>
    <w:rsid w:val="00977EE9"/>
    <w:rsid w:val="00981E43"/>
    <w:rsid w:val="00990949"/>
    <w:rsid w:val="009A1AC1"/>
    <w:rsid w:val="009A76B1"/>
    <w:rsid w:val="009B05A3"/>
    <w:rsid w:val="009B1EAE"/>
    <w:rsid w:val="009B47C9"/>
    <w:rsid w:val="009B78F3"/>
    <w:rsid w:val="009C5821"/>
    <w:rsid w:val="009D1881"/>
    <w:rsid w:val="009D5BC7"/>
    <w:rsid w:val="009E1A39"/>
    <w:rsid w:val="009E7940"/>
    <w:rsid w:val="009F2880"/>
    <w:rsid w:val="00A01B34"/>
    <w:rsid w:val="00A21E76"/>
    <w:rsid w:val="00A27837"/>
    <w:rsid w:val="00A41B2A"/>
    <w:rsid w:val="00A46234"/>
    <w:rsid w:val="00A4691A"/>
    <w:rsid w:val="00A547CD"/>
    <w:rsid w:val="00A60C8B"/>
    <w:rsid w:val="00A61038"/>
    <w:rsid w:val="00A66167"/>
    <w:rsid w:val="00A662FE"/>
    <w:rsid w:val="00A85D69"/>
    <w:rsid w:val="00A9210E"/>
    <w:rsid w:val="00A9378D"/>
    <w:rsid w:val="00A94131"/>
    <w:rsid w:val="00A97C5F"/>
    <w:rsid w:val="00AA610A"/>
    <w:rsid w:val="00AB06F2"/>
    <w:rsid w:val="00AB332D"/>
    <w:rsid w:val="00AC4EDB"/>
    <w:rsid w:val="00AC7715"/>
    <w:rsid w:val="00AC7ACA"/>
    <w:rsid w:val="00AD3ED4"/>
    <w:rsid w:val="00AD468F"/>
    <w:rsid w:val="00AF2F86"/>
    <w:rsid w:val="00AF3471"/>
    <w:rsid w:val="00AF3D0B"/>
    <w:rsid w:val="00B016AF"/>
    <w:rsid w:val="00B03A6F"/>
    <w:rsid w:val="00B03E22"/>
    <w:rsid w:val="00B07F02"/>
    <w:rsid w:val="00B21087"/>
    <w:rsid w:val="00B2203E"/>
    <w:rsid w:val="00B24670"/>
    <w:rsid w:val="00B31A7D"/>
    <w:rsid w:val="00B325FB"/>
    <w:rsid w:val="00B35B6F"/>
    <w:rsid w:val="00B42B48"/>
    <w:rsid w:val="00B51BBE"/>
    <w:rsid w:val="00B54783"/>
    <w:rsid w:val="00B56AE3"/>
    <w:rsid w:val="00B57B12"/>
    <w:rsid w:val="00B61B33"/>
    <w:rsid w:val="00B6305A"/>
    <w:rsid w:val="00B76CF4"/>
    <w:rsid w:val="00B801C3"/>
    <w:rsid w:val="00B805C9"/>
    <w:rsid w:val="00B84B0F"/>
    <w:rsid w:val="00B8577C"/>
    <w:rsid w:val="00B94071"/>
    <w:rsid w:val="00B97E14"/>
    <w:rsid w:val="00BA5A7C"/>
    <w:rsid w:val="00BA740D"/>
    <w:rsid w:val="00BB42E6"/>
    <w:rsid w:val="00BC0D8A"/>
    <w:rsid w:val="00BC19B8"/>
    <w:rsid w:val="00BE001D"/>
    <w:rsid w:val="00BE3CA0"/>
    <w:rsid w:val="00BE5C17"/>
    <w:rsid w:val="00BE6837"/>
    <w:rsid w:val="00BE7D4B"/>
    <w:rsid w:val="00BF04A8"/>
    <w:rsid w:val="00BF2893"/>
    <w:rsid w:val="00C142FB"/>
    <w:rsid w:val="00C14985"/>
    <w:rsid w:val="00C17523"/>
    <w:rsid w:val="00C213CB"/>
    <w:rsid w:val="00C258D8"/>
    <w:rsid w:val="00C51FEF"/>
    <w:rsid w:val="00C53536"/>
    <w:rsid w:val="00C56E6D"/>
    <w:rsid w:val="00C6062D"/>
    <w:rsid w:val="00C66E79"/>
    <w:rsid w:val="00C7021B"/>
    <w:rsid w:val="00C706CF"/>
    <w:rsid w:val="00C726E6"/>
    <w:rsid w:val="00C753FD"/>
    <w:rsid w:val="00C76C99"/>
    <w:rsid w:val="00C84E5B"/>
    <w:rsid w:val="00C87575"/>
    <w:rsid w:val="00CA5D9A"/>
    <w:rsid w:val="00CA7C92"/>
    <w:rsid w:val="00CB37AE"/>
    <w:rsid w:val="00CB72F7"/>
    <w:rsid w:val="00CC0E42"/>
    <w:rsid w:val="00CC197F"/>
    <w:rsid w:val="00CC4A38"/>
    <w:rsid w:val="00CD06F2"/>
    <w:rsid w:val="00CD2122"/>
    <w:rsid w:val="00CD3597"/>
    <w:rsid w:val="00CD4080"/>
    <w:rsid w:val="00CD5FD6"/>
    <w:rsid w:val="00CD6B6A"/>
    <w:rsid w:val="00CE0A39"/>
    <w:rsid w:val="00CE3305"/>
    <w:rsid w:val="00CE4820"/>
    <w:rsid w:val="00CE6DE7"/>
    <w:rsid w:val="00CF07DF"/>
    <w:rsid w:val="00CF52B3"/>
    <w:rsid w:val="00CF5911"/>
    <w:rsid w:val="00CF662C"/>
    <w:rsid w:val="00D02D45"/>
    <w:rsid w:val="00D04F7F"/>
    <w:rsid w:val="00D27A46"/>
    <w:rsid w:val="00D449BC"/>
    <w:rsid w:val="00D51F13"/>
    <w:rsid w:val="00D56313"/>
    <w:rsid w:val="00D57066"/>
    <w:rsid w:val="00D639E2"/>
    <w:rsid w:val="00D70F78"/>
    <w:rsid w:val="00D725BA"/>
    <w:rsid w:val="00D748E6"/>
    <w:rsid w:val="00D82471"/>
    <w:rsid w:val="00D83732"/>
    <w:rsid w:val="00D97416"/>
    <w:rsid w:val="00DA3A9A"/>
    <w:rsid w:val="00DA725D"/>
    <w:rsid w:val="00DB0319"/>
    <w:rsid w:val="00DB4489"/>
    <w:rsid w:val="00DD76FA"/>
    <w:rsid w:val="00DE1666"/>
    <w:rsid w:val="00DF0855"/>
    <w:rsid w:val="00DF4FA7"/>
    <w:rsid w:val="00DF6FF2"/>
    <w:rsid w:val="00E013B9"/>
    <w:rsid w:val="00E225A5"/>
    <w:rsid w:val="00E248B4"/>
    <w:rsid w:val="00E264A1"/>
    <w:rsid w:val="00E36547"/>
    <w:rsid w:val="00E40351"/>
    <w:rsid w:val="00E53FB3"/>
    <w:rsid w:val="00E5452F"/>
    <w:rsid w:val="00E547CB"/>
    <w:rsid w:val="00E65E0D"/>
    <w:rsid w:val="00E753C7"/>
    <w:rsid w:val="00E768DE"/>
    <w:rsid w:val="00E820B0"/>
    <w:rsid w:val="00E83254"/>
    <w:rsid w:val="00E859F7"/>
    <w:rsid w:val="00E86254"/>
    <w:rsid w:val="00E908FE"/>
    <w:rsid w:val="00E91FFB"/>
    <w:rsid w:val="00E92F40"/>
    <w:rsid w:val="00E979D3"/>
    <w:rsid w:val="00EA242B"/>
    <w:rsid w:val="00EA5A23"/>
    <w:rsid w:val="00EB4C6E"/>
    <w:rsid w:val="00EC386D"/>
    <w:rsid w:val="00EC56FC"/>
    <w:rsid w:val="00ED0089"/>
    <w:rsid w:val="00ED0567"/>
    <w:rsid w:val="00ED6E29"/>
    <w:rsid w:val="00EE1D54"/>
    <w:rsid w:val="00EE42CB"/>
    <w:rsid w:val="00EE63EE"/>
    <w:rsid w:val="00F0136A"/>
    <w:rsid w:val="00F118C0"/>
    <w:rsid w:val="00F12F20"/>
    <w:rsid w:val="00F240FD"/>
    <w:rsid w:val="00F27C87"/>
    <w:rsid w:val="00F31564"/>
    <w:rsid w:val="00F377D4"/>
    <w:rsid w:val="00F417AA"/>
    <w:rsid w:val="00F4215D"/>
    <w:rsid w:val="00F440CC"/>
    <w:rsid w:val="00F457EE"/>
    <w:rsid w:val="00F56CB7"/>
    <w:rsid w:val="00F606B7"/>
    <w:rsid w:val="00F60734"/>
    <w:rsid w:val="00F61F21"/>
    <w:rsid w:val="00F67FB8"/>
    <w:rsid w:val="00F71728"/>
    <w:rsid w:val="00F85CEE"/>
    <w:rsid w:val="00F9083B"/>
    <w:rsid w:val="00F90B01"/>
    <w:rsid w:val="00F960FB"/>
    <w:rsid w:val="00FA75E3"/>
    <w:rsid w:val="00FA7DD1"/>
    <w:rsid w:val="00FB52A6"/>
    <w:rsid w:val="00FC184C"/>
    <w:rsid w:val="00FC53D2"/>
    <w:rsid w:val="00FD1E8D"/>
    <w:rsid w:val="00FE0C46"/>
    <w:rsid w:val="00FE2417"/>
    <w:rsid w:val="00FE3CB1"/>
    <w:rsid w:val="00FF65C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8D32"/>
  <w15:docId w15:val="{FCF3A706-796D-4C8A-9FB0-72649A6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F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4F7F"/>
    <w:pPr>
      <w:ind w:left="720"/>
      <w:contextualSpacing/>
    </w:pPr>
  </w:style>
  <w:style w:type="paragraph" w:customStyle="1" w:styleId="Default">
    <w:name w:val="Default"/>
    <w:rsid w:val="00D04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4F7F"/>
  </w:style>
  <w:style w:type="paragraph" w:styleId="AltBilgi">
    <w:name w:val="footer"/>
    <w:basedOn w:val="Normal"/>
    <w:link w:val="Al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4F7F"/>
  </w:style>
  <w:style w:type="paragraph" w:styleId="BalonMetni">
    <w:name w:val="Balloon Text"/>
    <w:basedOn w:val="Normal"/>
    <w:link w:val="BalonMetniChar"/>
    <w:uiPriority w:val="99"/>
    <w:semiHidden/>
    <w:unhideWhenUsed/>
    <w:rsid w:val="00D5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06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B4CF2"/>
  </w:style>
  <w:style w:type="character" w:styleId="Kpr">
    <w:name w:val="Hyperlink"/>
    <w:basedOn w:val="VarsaylanParagrafYazTipi"/>
    <w:uiPriority w:val="99"/>
    <w:semiHidden/>
    <w:unhideWhenUsed/>
    <w:rsid w:val="008B4CF2"/>
    <w:rPr>
      <w:color w:val="0000FF"/>
      <w:u w:val="single"/>
    </w:rPr>
  </w:style>
  <w:style w:type="character" w:customStyle="1" w:styleId="Gvdemetni2">
    <w:name w:val="Gövde metni (2)_"/>
    <w:basedOn w:val="VarsaylanParagrafYazTipi"/>
    <w:link w:val="Gvdemetni20"/>
    <w:rsid w:val="00DF6FF2"/>
    <w:rPr>
      <w:rFonts w:ascii="Franklin Gothic Heavy" w:eastAsia="Franklin Gothic Heavy" w:hAnsi="Franklin Gothic Heavy" w:cs="Franklin Gothic Heavy"/>
      <w:sz w:val="34"/>
      <w:szCs w:val="34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F6FF2"/>
    <w:pPr>
      <w:widowControl w:val="0"/>
      <w:shd w:val="clear" w:color="auto" w:fill="FFFFFF"/>
      <w:spacing w:before="1020" w:after="0" w:line="480" w:lineRule="exact"/>
      <w:ind w:hanging="560"/>
      <w:jc w:val="both"/>
    </w:pPr>
    <w:rPr>
      <w:rFonts w:ascii="Franklin Gothic Heavy" w:eastAsia="Franklin Gothic Heavy" w:hAnsi="Franklin Gothic Heavy" w:cs="Franklin Gothic Heavy"/>
      <w:sz w:val="34"/>
      <w:szCs w:val="34"/>
    </w:rPr>
  </w:style>
  <w:style w:type="character" w:styleId="YerTutucuMetni">
    <w:name w:val="Placeholder Text"/>
    <w:basedOn w:val="VarsaylanParagrafYazTipi"/>
    <w:uiPriority w:val="99"/>
    <w:semiHidden/>
    <w:rsid w:val="009B1EAE"/>
    <w:rPr>
      <w:color w:val="808080"/>
    </w:rPr>
  </w:style>
  <w:style w:type="character" w:customStyle="1" w:styleId="grame">
    <w:name w:val="grame"/>
    <w:basedOn w:val="VarsaylanParagrafYazTipi"/>
    <w:rsid w:val="00D0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vzuat.gov.tr/Metin.Aspx?MevzuatKod=1.5.2429&amp;MevzuatIliski=0&amp;sourceXmlSearch=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27B9-23E9-4E0B-B0ED-6376F221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Aysun KORKMAZ</cp:lastModifiedBy>
  <cp:revision>5</cp:revision>
  <cp:lastPrinted>2015-04-13T12:58:00Z</cp:lastPrinted>
  <dcterms:created xsi:type="dcterms:W3CDTF">2023-05-16T08:27:00Z</dcterms:created>
  <dcterms:modified xsi:type="dcterms:W3CDTF">2025-10-13T13:52:00Z</dcterms:modified>
</cp:coreProperties>
</file>