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8BBE" w14:textId="77777777" w:rsidR="004840E4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27FBB5C4" w14:textId="77777777" w:rsidR="004840E4" w:rsidRPr="00C24413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E78ED73" w14:textId="7C88E94E" w:rsidR="004840E4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2E4C16">
        <w:rPr>
          <w:rFonts w:ascii="Cambria" w:hAnsi="Cambria"/>
          <w:b/>
        </w:rPr>
        <w:t>ekanlığı/Müdürlüğü</w:t>
      </w:r>
    </w:p>
    <w:p w14:paraId="003A5F66" w14:textId="112693F1" w:rsidR="004840E4" w:rsidRPr="00C24413" w:rsidRDefault="004840E4" w:rsidP="004840E4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2E4C16">
        <w:rPr>
          <w:rFonts w:ascii="Cambria" w:hAnsi="Cambria"/>
          <w:b/>
        </w:rPr>
        <w:t>ölüm Başkanlığına</w:t>
      </w:r>
    </w:p>
    <w:p w14:paraId="769E4720" w14:textId="77777777" w:rsidR="004840E4" w:rsidRDefault="004840E4" w:rsidP="006B1E70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3F73BD7B" w14:textId="001311CB" w:rsidR="006B1E70" w:rsidRPr="006B1E70" w:rsidRDefault="006B1E70" w:rsidP="006B1E70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6B1E70">
        <w:rPr>
          <w:rFonts w:ascii="Cambria" w:hAnsi="Cambria"/>
          <w:sz w:val="20"/>
          <w:szCs w:val="20"/>
        </w:rPr>
        <w:t>Aşağıda belirttiğim programda Çift Ana</w:t>
      </w:r>
      <w:r w:rsidRPr="00875108">
        <w:rPr>
          <w:rFonts w:ascii="Cambria" w:hAnsi="Cambria"/>
          <w:sz w:val="20"/>
          <w:szCs w:val="20"/>
        </w:rPr>
        <w:t xml:space="preserve"> D</w:t>
      </w:r>
      <w:r w:rsidRPr="006B1E70">
        <w:rPr>
          <w:rFonts w:ascii="Cambria" w:hAnsi="Cambria"/>
          <w:sz w:val="20"/>
          <w:szCs w:val="20"/>
        </w:rPr>
        <w:t>al/Yan</w:t>
      </w:r>
      <w:r w:rsidRPr="00875108">
        <w:rPr>
          <w:rFonts w:ascii="Cambria" w:hAnsi="Cambria"/>
          <w:sz w:val="20"/>
          <w:szCs w:val="20"/>
        </w:rPr>
        <w:t xml:space="preserve"> D</w:t>
      </w:r>
      <w:r w:rsidRPr="006B1E70">
        <w:rPr>
          <w:rFonts w:ascii="Cambria" w:hAnsi="Cambria"/>
          <w:sz w:val="20"/>
          <w:szCs w:val="20"/>
        </w:rPr>
        <w:t>al yapmak istiyorum. Bu formda verdiğim tüm bilgi ve belgelerin doğruluğunu kabul ve beyan ederim. Kayıt hakkı kazandığım takdirde, başvuru kayıt koşullarına uymayan bir durumla karşılaşılması halinde kaydımın iptalini kabul ediyorum.</w:t>
      </w:r>
    </w:p>
    <w:p w14:paraId="6D72C8AC" w14:textId="28C66FE6" w:rsidR="00621AF2" w:rsidRPr="007C2B26" w:rsidRDefault="006B1E70" w:rsidP="00795ADE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875108">
        <w:rPr>
          <w:rFonts w:ascii="Cambria" w:hAnsi="Cambria"/>
          <w:sz w:val="20"/>
          <w:szCs w:val="20"/>
        </w:rPr>
        <w:t>Gereğini bilgilerinize arz ederim.</w:t>
      </w:r>
      <w:r w:rsidR="008162C2" w:rsidRPr="00875108">
        <w:rPr>
          <w:rFonts w:ascii="Cambria" w:hAnsi="Cambria"/>
          <w:sz w:val="20"/>
          <w:szCs w:val="20"/>
        </w:rPr>
        <w:t xml:space="preserve">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0018307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2A4D92C5" w:rsidR="00C161BA" w:rsidRPr="00875108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1376CE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3ABEDF8B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</w:t>
            </w:r>
            <w:r w:rsidR="00DB7B09">
              <w:rPr>
                <w:rFonts w:ascii="Cambria" w:hAnsi="Cambria"/>
                <w:b/>
                <w:sz w:val="20"/>
                <w:szCs w:val="20"/>
              </w:rPr>
              <w:t>ı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 Soyad</w:t>
            </w:r>
            <w:r w:rsidR="00DB7B09">
              <w:rPr>
                <w:rFonts w:ascii="Cambria" w:hAnsi="Cambria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78"/>
        <w:gridCol w:w="328"/>
        <w:gridCol w:w="225"/>
        <w:gridCol w:w="102"/>
        <w:gridCol w:w="253"/>
        <w:gridCol w:w="253"/>
        <w:gridCol w:w="254"/>
        <w:gridCol w:w="253"/>
        <w:gridCol w:w="253"/>
        <w:gridCol w:w="253"/>
        <w:gridCol w:w="185"/>
        <w:gridCol w:w="69"/>
        <w:gridCol w:w="257"/>
        <w:gridCol w:w="130"/>
        <w:gridCol w:w="123"/>
        <w:gridCol w:w="3516"/>
      </w:tblGrid>
      <w:tr w:rsidR="00E734C3" w:rsidRPr="00603431" w14:paraId="2CCF3493" w14:textId="77777777" w:rsidTr="004D7148">
        <w:tc>
          <w:tcPr>
            <w:tcW w:w="9632" w:type="dxa"/>
            <w:gridSpan w:val="16"/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54" w:type="dxa"/>
            <w:gridSpan w:val="15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54" w:type="dxa"/>
            <w:gridSpan w:val="15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1A80B7DE" w14:textId="6235D594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Bölümü </w:t>
            </w:r>
          </w:p>
        </w:tc>
        <w:tc>
          <w:tcPr>
            <w:tcW w:w="6454" w:type="dxa"/>
            <w:gridSpan w:val="15"/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7B09" w:rsidRPr="00603431" w14:paraId="26F75AE8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01330638" w14:textId="2F0F7F55" w:rsidR="00DB7B09" w:rsidRPr="00CF43B8" w:rsidRDefault="00DB7B09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454" w:type="dxa"/>
            <w:gridSpan w:val="15"/>
            <w:vAlign w:val="center"/>
          </w:tcPr>
          <w:p w14:paraId="1D823351" w14:textId="77777777" w:rsidR="00DB7B09" w:rsidRPr="00CF43B8" w:rsidRDefault="00DB7B09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gridSpan w:val="2"/>
                <w:vAlign w:val="center"/>
              </w:tcPr>
              <w:p w14:paraId="78C440A7" w14:textId="138007C7" w:rsidR="00E734C3" w:rsidRPr="004D714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D71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6" w:type="dxa"/>
            <w:gridSpan w:val="8"/>
            <w:vAlign w:val="center"/>
          </w:tcPr>
          <w:p w14:paraId="1BF136EA" w14:textId="77777777" w:rsidR="00E734C3" w:rsidRPr="004D714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D714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vAlign w:val="center"/>
              </w:tcPr>
              <w:p w14:paraId="0FD46662" w14:textId="77777777" w:rsidR="00E734C3" w:rsidRPr="004D7148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D71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39" w:type="dxa"/>
            <w:gridSpan w:val="2"/>
            <w:vAlign w:val="center"/>
          </w:tcPr>
          <w:p w14:paraId="626879FE" w14:textId="77777777" w:rsidR="00E734C3" w:rsidRPr="004D714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D7148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E734C3" w:rsidRPr="00603431" w14:paraId="1E5BC8F0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39F85291" w14:textId="6C53C128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</w:p>
        </w:tc>
        <w:tc>
          <w:tcPr>
            <w:tcW w:w="6454" w:type="dxa"/>
            <w:gridSpan w:val="15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15DCD" w:rsidRPr="00603431" w14:paraId="443948A2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1D832768" w14:textId="3510F265" w:rsidR="00C15DCD" w:rsidRDefault="00C15DC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54" w:type="dxa"/>
            <w:gridSpan w:val="15"/>
            <w:vAlign w:val="center"/>
          </w:tcPr>
          <w:p w14:paraId="4B8B90A8" w14:textId="123CA63A" w:rsidR="00C15DCD" w:rsidRPr="00CF43B8" w:rsidRDefault="00B34401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5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BC" w:rsidRPr="00C03C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8BC" w:rsidRPr="00C03C1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C08BC">
              <w:rPr>
                <w:rFonts w:ascii="Cambria" w:hAnsi="Cambria"/>
                <w:sz w:val="20"/>
                <w:szCs w:val="20"/>
              </w:rPr>
              <w:t xml:space="preserve">1. Sınıf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934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BC" w:rsidRPr="00C03C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8BC" w:rsidRPr="00C03C1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C08BC">
              <w:rPr>
                <w:rFonts w:ascii="Cambria" w:hAnsi="Cambria"/>
                <w:sz w:val="20"/>
                <w:szCs w:val="20"/>
              </w:rPr>
              <w:t xml:space="preserve">2. Sınıf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205989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BC" w:rsidRPr="00C03C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8BC" w:rsidRPr="00C03C1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C08BC">
              <w:rPr>
                <w:rFonts w:ascii="Cambria" w:hAnsi="Cambria"/>
                <w:sz w:val="20"/>
                <w:szCs w:val="20"/>
              </w:rPr>
              <w:t xml:space="preserve">3. Sınıf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4577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BC" w:rsidRPr="00C03C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8BC" w:rsidRPr="00C03C1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C08BC">
              <w:rPr>
                <w:rFonts w:ascii="Cambria" w:hAnsi="Cambria"/>
                <w:sz w:val="20"/>
                <w:szCs w:val="20"/>
              </w:rPr>
              <w:t xml:space="preserve">4. Sınıf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4964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8BC" w:rsidRPr="00C03C1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08BC" w:rsidRPr="00C03C1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C08BC">
              <w:rPr>
                <w:rFonts w:ascii="Cambria" w:hAnsi="Cambria"/>
                <w:sz w:val="20"/>
                <w:szCs w:val="20"/>
              </w:rPr>
              <w:t xml:space="preserve">Diğer </w:t>
            </w:r>
            <w:r w:rsidR="001C08BC" w:rsidRPr="00B24ACF">
              <w:rPr>
                <w:rFonts w:ascii="Cambria" w:eastAsia="Calibri" w:hAnsi="Cambria" w:cs="Arial"/>
                <w:color w:val="BFBFBF" w:themeColor="background1" w:themeShade="BF"/>
                <w:sz w:val="20"/>
                <w:szCs w:val="20"/>
              </w:rPr>
              <w:t>___________</w:t>
            </w:r>
          </w:p>
        </w:tc>
      </w:tr>
      <w:tr w:rsidR="00A5269B" w:rsidRPr="00603431" w14:paraId="01C05E0C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73EED1AD" w14:textId="4CC7172D" w:rsidR="00A5269B" w:rsidRDefault="00A5269B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Bitirdiği Yıl</w:t>
            </w:r>
            <w:r w:rsidR="00961FBA">
              <w:rPr>
                <w:rFonts w:ascii="Cambria" w:hAnsi="Cambria"/>
                <w:b/>
                <w:sz w:val="20"/>
                <w:szCs w:val="20"/>
              </w:rPr>
              <w:t>/Dönem</w:t>
            </w:r>
          </w:p>
        </w:tc>
        <w:tc>
          <w:tcPr>
            <w:tcW w:w="6454" w:type="dxa"/>
            <w:gridSpan w:val="15"/>
            <w:vAlign w:val="center"/>
          </w:tcPr>
          <w:p w14:paraId="2BEEC320" w14:textId="22A35CFE" w:rsidR="00A5269B" w:rsidRPr="00CF43B8" w:rsidRDefault="00961FBA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</w:t>
            </w:r>
            <w:r w:rsidR="00247D8A">
              <w:rPr>
                <w:rFonts w:ascii="Cambria" w:hAnsi="Cambria"/>
                <w:sz w:val="20"/>
                <w:szCs w:val="20"/>
              </w:rPr>
              <w:t xml:space="preserve">/202..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5344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7D8A">
              <w:rPr>
                <w:rFonts w:ascii="Cambria" w:hAnsi="Cambria"/>
                <w:sz w:val="20"/>
                <w:szCs w:val="20"/>
              </w:rPr>
              <w:t xml:space="preserve"> 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1789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7D8A">
              <w:rPr>
                <w:rFonts w:ascii="Cambria" w:hAnsi="Cambria"/>
                <w:sz w:val="20"/>
                <w:szCs w:val="20"/>
              </w:rPr>
              <w:t xml:space="preserve">  Bahar</w:t>
            </w:r>
          </w:p>
        </w:tc>
      </w:tr>
      <w:tr w:rsidR="00D44E94" w:rsidRPr="00603431" w14:paraId="6FCD3B91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112ABEAA" w14:textId="49D25213" w:rsidR="00D44E94" w:rsidRDefault="00D44E94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Genel Not Ortalaması</w:t>
            </w:r>
          </w:p>
        </w:tc>
        <w:tc>
          <w:tcPr>
            <w:tcW w:w="6454" w:type="dxa"/>
            <w:gridSpan w:val="15"/>
            <w:vAlign w:val="center"/>
          </w:tcPr>
          <w:p w14:paraId="2FE142D2" w14:textId="77777777" w:rsidR="00D44E94" w:rsidRDefault="00D44E94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866B5" w:rsidRPr="00603431" w14:paraId="49B001E5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42386E63" w14:textId="331954CC" w:rsidR="00D866B5" w:rsidRPr="00CF43B8" w:rsidRDefault="00D866B5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</w:p>
        </w:tc>
        <w:tc>
          <w:tcPr>
            <w:tcW w:w="328" w:type="dxa"/>
            <w:shd w:val="clear" w:color="auto" w:fill="ECF0F1"/>
            <w:vAlign w:val="center"/>
          </w:tcPr>
          <w:p w14:paraId="7727B00E" w14:textId="4BA22E45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shd w:val="clear" w:color="auto" w:fill="ECF0F1"/>
            <w:vAlign w:val="center"/>
          </w:tcPr>
          <w:p w14:paraId="489A1307" w14:textId="27D5E63C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3" w:type="dxa"/>
            <w:shd w:val="clear" w:color="auto" w:fill="ECF0F1"/>
            <w:vAlign w:val="center"/>
          </w:tcPr>
          <w:p w14:paraId="59D8DCD1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ECF0F1"/>
            <w:vAlign w:val="center"/>
          </w:tcPr>
          <w:p w14:paraId="6F9C1FA1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14:paraId="53765E4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7F0C585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17A69798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ECF0F1"/>
            <w:vAlign w:val="center"/>
          </w:tcPr>
          <w:p w14:paraId="6D12517F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gridSpan w:val="2"/>
            <w:shd w:val="clear" w:color="auto" w:fill="ECF0F1"/>
            <w:vAlign w:val="center"/>
          </w:tcPr>
          <w:p w14:paraId="72CD6693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ECF0F1"/>
            <w:vAlign w:val="center"/>
          </w:tcPr>
          <w:p w14:paraId="4CE515E7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shd w:val="clear" w:color="auto" w:fill="ECF0F1"/>
            <w:vAlign w:val="center"/>
          </w:tcPr>
          <w:p w14:paraId="0B862C8B" w14:textId="77777777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14:paraId="09EFA595" w14:textId="319121FC" w:rsidR="00D866B5" w:rsidRPr="00CF43B8" w:rsidRDefault="00D866B5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1C08BC" w:rsidRPr="00603431" w14:paraId="4DABEBAC" w14:textId="77777777" w:rsidTr="00812C1A">
        <w:trPr>
          <w:trHeight w:val="397"/>
        </w:trPr>
        <w:tc>
          <w:tcPr>
            <w:tcW w:w="3178" w:type="dxa"/>
            <w:shd w:val="clear" w:color="auto" w:fill="ECF0F1"/>
            <w:vAlign w:val="center"/>
          </w:tcPr>
          <w:p w14:paraId="259F58CF" w14:textId="27E4512F" w:rsidR="001C08BC" w:rsidRPr="00CF43B8" w:rsidRDefault="001C08BC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54" w:type="dxa"/>
            <w:gridSpan w:val="15"/>
            <w:vAlign w:val="center"/>
          </w:tcPr>
          <w:p w14:paraId="6D1EB252" w14:textId="07DDB59E" w:rsidR="001C08BC" w:rsidRDefault="00812C1A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B24ACF">
              <w:rPr>
                <w:rFonts w:ascii="Cambria" w:eastAsia="Calibri" w:hAnsi="Cambria" w:cs="Arial"/>
                <w:color w:val="BFBFBF" w:themeColor="background1" w:themeShade="BF"/>
                <w:sz w:val="20"/>
                <w:szCs w:val="20"/>
              </w:rPr>
              <w:t>__________________________</w:t>
            </w:r>
            <w:r>
              <w:rPr>
                <w:rFonts w:ascii="Cambria" w:hAnsi="Cambria"/>
                <w:sz w:val="20"/>
                <w:szCs w:val="20"/>
              </w:rPr>
              <w:t>@</w:t>
            </w:r>
            <w:r w:rsidRPr="00B24ACF">
              <w:rPr>
                <w:rFonts w:ascii="Cambria" w:eastAsia="Calibri" w:hAnsi="Cambria" w:cs="Arial"/>
                <w:color w:val="BFBFBF" w:themeColor="background1" w:themeShade="BF"/>
                <w:sz w:val="20"/>
                <w:szCs w:val="20"/>
              </w:rPr>
              <w:t>_________________</w:t>
            </w:r>
          </w:p>
        </w:tc>
      </w:tr>
      <w:tr w:rsidR="00E734C3" w:rsidRPr="00603431" w14:paraId="499AF051" w14:textId="77777777" w:rsidTr="00C15DCD">
        <w:trPr>
          <w:trHeight w:val="311"/>
        </w:trPr>
        <w:tc>
          <w:tcPr>
            <w:tcW w:w="3178" w:type="dxa"/>
            <w:shd w:val="clear" w:color="auto" w:fill="ECF0F1"/>
            <w:vAlign w:val="center"/>
          </w:tcPr>
          <w:p w14:paraId="34CD0260" w14:textId="143A5BC4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C074A3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C074A3" w:rsidRPr="00CF43B8">
              <w:rPr>
                <w:rFonts w:ascii="Cambria" w:hAnsi="Cambria"/>
                <w:b/>
                <w:sz w:val="20"/>
                <w:szCs w:val="20"/>
              </w:rPr>
              <w:t xml:space="preserve"> Ders Dönemi</w:t>
            </w:r>
          </w:p>
        </w:tc>
        <w:tc>
          <w:tcPr>
            <w:tcW w:w="6454" w:type="dxa"/>
            <w:gridSpan w:val="15"/>
            <w:vAlign w:val="center"/>
          </w:tcPr>
          <w:p w14:paraId="37E0E416" w14:textId="0DC1E54E" w:rsidR="00E734C3" w:rsidRPr="00CF43B8" w:rsidRDefault="00C27FD0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</w:t>
            </w:r>
            <w:r w:rsidR="00C074A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74A3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74A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0"/>
        <w:gridCol w:w="5785"/>
        <w:gridCol w:w="425"/>
        <w:gridCol w:w="1422"/>
        <w:gridCol w:w="424"/>
        <w:gridCol w:w="982"/>
      </w:tblGrid>
      <w:tr w:rsidR="00875108" w:rsidRPr="0022378C" w14:paraId="01B61378" w14:textId="77777777" w:rsidTr="00717BED">
        <w:tc>
          <w:tcPr>
            <w:tcW w:w="9628" w:type="dxa"/>
            <w:gridSpan w:val="6"/>
            <w:shd w:val="clear" w:color="auto" w:fill="ECF0F1"/>
          </w:tcPr>
          <w:p w14:paraId="7E39927F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  <w:shd w:val="clear" w:color="auto" w:fill="F2F2F2" w:themeFill="background1" w:themeFillShade="F2"/>
              </w:rPr>
              <w:t>BAŞVURULAN PROGRAM</w:t>
            </w:r>
            <w:r w:rsidRPr="00C7369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7369E">
              <w:rPr>
                <w:rFonts w:ascii="Cambria" w:hAnsi="Cambria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875108" w:rsidRPr="0022378C" w14:paraId="5331FFF6" w14:textId="77777777" w:rsidTr="00717BED">
        <w:tc>
          <w:tcPr>
            <w:tcW w:w="590" w:type="dxa"/>
            <w:shd w:val="clear" w:color="auto" w:fill="ECF0F1"/>
          </w:tcPr>
          <w:p w14:paraId="4115837D" w14:textId="77777777" w:rsidR="00875108" w:rsidRPr="00C7369E" w:rsidRDefault="00875108" w:rsidP="008D432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785" w:type="dxa"/>
            <w:shd w:val="clear" w:color="auto" w:fill="ECF0F1"/>
          </w:tcPr>
          <w:p w14:paraId="71622249" w14:textId="77777777" w:rsidR="00875108" w:rsidRPr="00C7369E" w:rsidRDefault="00875108" w:rsidP="008D432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Program Adı</w:t>
            </w:r>
          </w:p>
        </w:tc>
        <w:tc>
          <w:tcPr>
            <w:tcW w:w="3253" w:type="dxa"/>
            <w:gridSpan w:val="4"/>
            <w:shd w:val="clear" w:color="auto" w:fill="ECF0F1"/>
          </w:tcPr>
          <w:p w14:paraId="5CCA2D20" w14:textId="77777777" w:rsidR="00875108" w:rsidRPr="00C7369E" w:rsidRDefault="00875108" w:rsidP="008D432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7369E">
              <w:rPr>
                <w:rFonts w:ascii="Cambria" w:hAnsi="Cambria"/>
                <w:b/>
                <w:sz w:val="20"/>
                <w:szCs w:val="20"/>
              </w:rPr>
              <w:t>Başvuru Türü</w:t>
            </w:r>
          </w:p>
        </w:tc>
      </w:tr>
      <w:tr w:rsidR="00875108" w:rsidRPr="0022378C" w14:paraId="424A48B4" w14:textId="77777777" w:rsidTr="00717BED">
        <w:tc>
          <w:tcPr>
            <w:tcW w:w="590" w:type="dxa"/>
            <w:shd w:val="clear" w:color="auto" w:fill="ECF0F1"/>
          </w:tcPr>
          <w:p w14:paraId="40356A51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5" w:type="dxa"/>
          </w:tcPr>
          <w:p w14:paraId="5C3C791F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2353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6FF6FFC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077C23A" w14:textId="3A0F9C4F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 w:rsidR="007F44D3"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237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6D63274D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</w:tcPr>
          <w:p w14:paraId="0FE794F6" w14:textId="62095A11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 w:rsidR="007F44D3"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44E4FDFD" w14:textId="77777777" w:rsidTr="00717BED">
        <w:tc>
          <w:tcPr>
            <w:tcW w:w="590" w:type="dxa"/>
            <w:shd w:val="clear" w:color="auto" w:fill="ECF0F1"/>
          </w:tcPr>
          <w:p w14:paraId="36D40918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85" w:type="dxa"/>
          </w:tcPr>
          <w:p w14:paraId="7F6DA02D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125836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BA6E2F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3C5E316A" w14:textId="65341873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327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049A89E0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</w:tcPr>
          <w:p w14:paraId="37A80C19" w14:textId="6231E650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680224A9" w14:textId="77777777" w:rsidTr="00717BED">
        <w:tc>
          <w:tcPr>
            <w:tcW w:w="590" w:type="dxa"/>
            <w:shd w:val="clear" w:color="auto" w:fill="ECF0F1"/>
          </w:tcPr>
          <w:p w14:paraId="1FF0A3C3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85" w:type="dxa"/>
          </w:tcPr>
          <w:p w14:paraId="6DC722F0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85843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B944CBF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53510318" w14:textId="4155E67B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3769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65F0830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</w:tcPr>
          <w:p w14:paraId="56DFEFDF" w14:textId="2F7B867E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01F0EA25" w14:textId="77777777" w:rsidTr="00717BED">
        <w:tc>
          <w:tcPr>
            <w:tcW w:w="590" w:type="dxa"/>
            <w:shd w:val="clear" w:color="auto" w:fill="ECF0F1"/>
          </w:tcPr>
          <w:p w14:paraId="354561C1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85" w:type="dxa"/>
          </w:tcPr>
          <w:p w14:paraId="41C3F457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10528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5819589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275259C6" w14:textId="6D9B4B43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67560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1D4AD2D4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</w:tcPr>
          <w:p w14:paraId="5A86D6F2" w14:textId="1E4C29BD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  <w:tr w:rsidR="00875108" w:rsidRPr="0022378C" w14:paraId="5EA6BAC1" w14:textId="77777777" w:rsidTr="00717BED">
        <w:tc>
          <w:tcPr>
            <w:tcW w:w="590" w:type="dxa"/>
            <w:shd w:val="clear" w:color="auto" w:fill="ECF0F1"/>
          </w:tcPr>
          <w:p w14:paraId="125333F5" w14:textId="77777777" w:rsidR="00875108" w:rsidRPr="006870B5" w:rsidRDefault="00875108" w:rsidP="008D432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70B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85" w:type="dxa"/>
          </w:tcPr>
          <w:p w14:paraId="1CFCFF6C" w14:textId="77777777" w:rsidR="00875108" w:rsidRPr="0022378C" w:rsidRDefault="00875108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 w:val="20"/>
              <w:szCs w:val="20"/>
            </w:rPr>
            <w:id w:val="-75050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0DF8C4E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0B165D69" w14:textId="0363E3A2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Çift Ana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192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</w:tcPr>
              <w:p w14:paraId="740A4D26" w14:textId="77777777" w:rsidR="00875108" w:rsidRPr="0022378C" w:rsidRDefault="00875108" w:rsidP="008D432F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2237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2" w:type="dxa"/>
          </w:tcPr>
          <w:p w14:paraId="4A3E99FF" w14:textId="2ACED0D0" w:rsidR="00875108" w:rsidRPr="0022378C" w:rsidRDefault="007F44D3" w:rsidP="008D432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2378C">
              <w:rPr>
                <w:rFonts w:ascii="Cambria" w:hAnsi="Cambria"/>
                <w:sz w:val="20"/>
                <w:szCs w:val="20"/>
              </w:rPr>
              <w:t>Yan</w:t>
            </w:r>
            <w:r>
              <w:rPr>
                <w:rFonts w:ascii="Cambria" w:hAnsi="Cambria"/>
                <w:sz w:val="20"/>
                <w:szCs w:val="20"/>
              </w:rPr>
              <w:t xml:space="preserve"> Dal</w:t>
            </w:r>
          </w:p>
        </w:tc>
      </w:tr>
    </w:tbl>
    <w:p w14:paraId="3D576644" w14:textId="18C887AE" w:rsidR="00875108" w:rsidRPr="00C7369E" w:rsidRDefault="00875108" w:rsidP="00875108">
      <w:pPr>
        <w:pStyle w:val="AralkYok"/>
        <w:jc w:val="both"/>
        <w:rPr>
          <w:rFonts w:ascii="Cambria" w:hAnsi="Cambria"/>
          <w:sz w:val="18"/>
          <w:szCs w:val="18"/>
        </w:rPr>
      </w:pPr>
      <w:r w:rsidRPr="00C7369E">
        <w:rPr>
          <w:rFonts w:ascii="Cambria" w:hAnsi="Cambria"/>
          <w:b/>
          <w:color w:val="C00000"/>
          <w:sz w:val="18"/>
          <w:szCs w:val="18"/>
          <w:vertAlign w:val="superscript"/>
        </w:rPr>
        <w:t>1</w:t>
      </w:r>
      <w:r w:rsidRPr="00C7369E">
        <w:rPr>
          <w:rFonts w:ascii="Cambria" w:hAnsi="Cambria"/>
          <w:sz w:val="18"/>
          <w:szCs w:val="18"/>
        </w:rPr>
        <w:t xml:space="preserve"> Bir öğrencinin aynı anda birden fazla Çift Ana</w:t>
      </w:r>
      <w:r w:rsidR="00FA40EE">
        <w:rPr>
          <w:rFonts w:ascii="Cambria" w:hAnsi="Cambria"/>
          <w:sz w:val="18"/>
          <w:szCs w:val="18"/>
        </w:rPr>
        <w:t xml:space="preserve"> D</w:t>
      </w:r>
      <w:r w:rsidRPr="00C7369E">
        <w:rPr>
          <w:rFonts w:ascii="Cambria" w:hAnsi="Cambria"/>
          <w:sz w:val="18"/>
          <w:szCs w:val="18"/>
        </w:rPr>
        <w:t>al ya da Yan</w:t>
      </w:r>
      <w:r w:rsidR="00FA40EE">
        <w:rPr>
          <w:rFonts w:ascii="Cambria" w:hAnsi="Cambria"/>
          <w:sz w:val="18"/>
          <w:szCs w:val="18"/>
        </w:rPr>
        <w:t xml:space="preserve"> D</w:t>
      </w:r>
      <w:r w:rsidRPr="00C7369E">
        <w:rPr>
          <w:rFonts w:ascii="Cambria" w:hAnsi="Cambria"/>
          <w:sz w:val="18"/>
          <w:szCs w:val="18"/>
        </w:rPr>
        <w:t xml:space="preserve">al programına kabul edilmesi halinde başvuru sırası esas alınır. </w:t>
      </w:r>
    </w:p>
    <w:p w14:paraId="5CFB049C" w14:textId="77777777" w:rsidR="00875108" w:rsidRDefault="00875108" w:rsidP="00875108">
      <w:pPr>
        <w:pStyle w:val="AralkYok"/>
        <w:rPr>
          <w:rFonts w:ascii="Cambria" w:hAnsi="Cambria"/>
          <w:sz w:val="10"/>
          <w:szCs w:val="10"/>
        </w:rPr>
      </w:pPr>
    </w:p>
    <w:p w14:paraId="715F2F07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5DC5C7CA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006DBD47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443D0A9F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05F04C03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29FE7336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28F96E2F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4857DFCD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008760BD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0955BD6E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6DF0ADD5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3597ECE3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3E41BA6B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6B8122E6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22FA57F3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7C7103BC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7336BDC8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3E289A91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463867C1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4C7CABFA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1FDC0A2D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68296400" w14:textId="77777777" w:rsidR="007A1F62" w:rsidRPr="00FB63A8" w:rsidRDefault="007A1F62" w:rsidP="007A1F62">
      <w:pPr>
        <w:pStyle w:val="AralkYok"/>
        <w:rPr>
          <w:rFonts w:ascii="Cambria" w:hAnsi="Cambria"/>
          <w:b/>
          <w:sz w:val="20"/>
          <w:szCs w:val="20"/>
        </w:rPr>
      </w:pPr>
      <w:r w:rsidRPr="00FB63A8">
        <w:rPr>
          <w:rFonts w:ascii="Cambria" w:hAnsi="Cambria"/>
          <w:b/>
          <w:sz w:val="20"/>
          <w:szCs w:val="2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7A1F62" w:rsidRPr="00FB63A8" w14:paraId="47FFCCA0" w14:textId="77777777" w:rsidTr="00826B0E">
        <w:sdt>
          <w:sdtPr>
            <w:rPr>
              <w:rFonts w:ascii="Cambria" w:hAnsi="Cambria"/>
              <w:sz w:val="20"/>
              <w:szCs w:val="20"/>
            </w:rPr>
            <w:id w:val="-14107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6EE3988" w14:textId="77777777" w:rsidR="007A1F62" w:rsidRPr="00FB63A8" w:rsidRDefault="007A1F62" w:rsidP="00826B0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FB63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14:paraId="4C21CE9A" w14:textId="77777777" w:rsidR="007A1F62" w:rsidRPr="00FB63A8" w:rsidRDefault="007A1F62" w:rsidP="00826B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B63A8">
              <w:rPr>
                <w:rFonts w:ascii="Cambria" w:hAnsi="Cambria"/>
                <w:sz w:val="20"/>
                <w:szCs w:val="20"/>
              </w:rPr>
              <w:t xml:space="preserve">Başvuru Tarihlerinde Alınmış Onaylı Not Durum Belgesi (Transkript) </w:t>
            </w:r>
          </w:p>
        </w:tc>
      </w:tr>
      <w:tr w:rsidR="007A1F62" w:rsidRPr="00FB63A8" w14:paraId="5EF90E73" w14:textId="77777777" w:rsidTr="00826B0E">
        <w:sdt>
          <w:sdtPr>
            <w:rPr>
              <w:rFonts w:ascii="Cambria" w:hAnsi="Cambria"/>
              <w:sz w:val="20"/>
              <w:szCs w:val="20"/>
            </w:rPr>
            <w:id w:val="157609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B59F86E" w14:textId="77777777" w:rsidR="007A1F62" w:rsidRPr="00FB63A8" w:rsidRDefault="007A1F62" w:rsidP="00826B0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FB63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14:paraId="059C79CB" w14:textId="77777777" w:rsidR="007A1F62" w:rsidRPr="00FB63A8" w:rsidRDefault="007A1F62" w:rsidP="00826B0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B63A8">
              <w:rPr>
                <w:rFonts w:ascii="Cambria" w:hAnsi="Cambria"/>
                <w:sz w:val="20"/>
                <w:szCs w:val="20"/>
              </w:rPr>
              <w:t>İlk %20 de Yer Aldığına Dair Belge</w:t>
            </w:r>
          </w:p>
        </w:tc>
      </w:tr>
    </w:tbl>
    <w:p w14:paraId="41509584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3C3AD98F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p w14:paraId="3291EC09" w14:textId="77777777" w:rsidR="009F2B3D" w:rsidRDefault="009F2B3D" w:rsidP="00875108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5001" w:type="pct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9"/>
        <w:gridCol w:w="3991"/>
        <w:gridCol w:w="1358"/>
        <w:gridCol w:w="834"/>
        <w:gridCol w:w="890"/>
        <w:gridCol w:w="1888"/>
      </w:tblGrid>
      <w:tr w:rsidR="002332C6" w:rsidRPr="00D70843" w14:paraId="2ECB03D4" w14:textId="77777777" w:rsidTr="00024B19">
        <w:trPr>
          <w:trHeight w:val="567"/>
          <w:jc w:val="center"/>
        </w:trPr>
        <w:tc>
          <w:tcPr>
            <w:tcW w:w="9630" w:type="dxa"/>
            <w:gridSpan w:val="6"/>
            <w:shd w:val="clear" w:color="auto" w:fill="ECF0F1"/>
            <w:vAlign w:val="center"/>
          </w:tcPr>
          <w:p w14:paraId="19D34680" w14:textId="77777777" w:rsidR="002332C6" w:rsidRPr="00D02128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İÇ KONTROL</w:t>
            </w:r>
          </w:p>
          <w:p w14:paraId="59445DB0" w14:textId="77777777" w:rsidR="002332C6" w:rsidRPr="00D02128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(Formun işleme alınmasından önce sorumlu kişi tarafından doldurulmalıdır)</w:t>
            </w:r>
          </w:p>
        </w:tc>
      </w:tr>
      <w:tr w:rsidR="002332C6" w:rsidRPr="00D70843" w14:paraId="4CFA539F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D5E9C28" w14:textId="77777777" w:rsidR="002332C6" w:rsidRPr="006459BC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97096" w14:textId="77777777" w:rsidR="002332C6" w:rsidRPr="006459BC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Kontrol Kriterleri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12454" w14:textId="77777777" w:rsidR="002332C6" w:rsidRPr="006459BC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5B6B7B" w14:textId="77777777" w:rsidR="002332C6" w:rsidRPr="006459BC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Hayır</w:t>
            </w:r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253713AB" w14:textId="77777777" w:rsidR="002332C6" w:rsidRPr="006459BC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459BC">
              <w:rPr>
                <w:rFonts w:ascii="Cambria" w:hAnsi="Cambria"/>
                <w:b/>
                <w:bCs/>
                <w:sz w:val="20"/>
                <w:szCs w:val="20"/>
              </w:rPr>
              <w:t>Varsa (Açıklama)</w:t>
            </w:r>
          </w:p>
        </w:tc>
      </w:tr>
      <w:tr w:rsidR="002332C6" w:rsidRPr="00D70843" w14:paraId="726EC4C6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A66E60F" w14:textId="77777777" w:rsidR="002332C6" w:rsidRPr="00D02128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212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4AB7D" w14:textId="77777777" w:rsidR="002332C6" w:rsidRPr="00D02128" w:rsidRDefault="002332C6" w:rsidP="00024B19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A3255">
              <w:rPr>
                <w:rFonts w:ascii="Cambria" w:hAnsi="Cambria"/>
                <w:sz w:val="20"/>
                <w:szCs w:val="20"/>
              </w:rPr>
              <w:t>Form bilgisayar ortamında doldurulmuştur (zorunlu hallerde okunaklı el yazısı kabul edilir).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38C51" w14:textId="77777777" w:rsidR="002332C6" w:rsidRPr="00D02128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94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AB1DA" w14:textId="77777777" w:rsidR="002332C6" w:rsidRPr="00D02128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880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0675DB67" w14:textId="77777777" w:rsidR="002332C6" w:rsidRPr="00D02128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66D44D45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1E7FCF47" w14:textId="77777777" w:rsidR="002332C6" w:rsidRPr="00D02128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F8746" w14:textId="77777777" w:rsidR="002332C6" w:rsidRPr="00D02128" w:rsidRDefault="002332C6" w:rsidP="00024B19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5FE6">
              <w:rPr>
                <w:rFonts w:ascii="Cambria" w:hAnsi="Cambria"/>
                <w:sz w:val="20"/>
                <w:szCs w:val="20"/>
              </w:rPr>
              <w:t>Tablo düzeni standarttır; hücre kaymaları, hizasızlık, yazı tipi/punto farklılıkları, eksik/hatalı yazımlar veya gereksiz boşluklar bulunmamaktadır.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54FEA" w14:textId="77777777" w:rsidR="002332C6" w:rsidRPr="00D02128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0169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47826D" w14:textId="77777777" w:rsidR="002332C6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4670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2634ED6" w14:textId="77777777" w:rsidR="002332C6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49E37B47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9A52EB3" w14:textId="77777777" w:rsidR="002332C6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FD72AD" w14:textId="77777777" w:rsidR="002332C6" w:rsidRPr="00CF5FE6" w:rsidRDefault="002332C6" w:rsidP="00024B19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916DE">
              <w:rPr>
                <w:rFonts w:ascii="Cambria" w:hAnsi="Cambria"/>
                <w:sz w:val="20"/>
                <w:szCs w:val="20"/>
              </w:rPr>
              <w:t>Dilekçe imzalanmış ve tarih alanı doldurulmuştur.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5352F" w14:textId="77777777" w:rsidR="002332C6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639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619D9" w14:textId="77777777" w:rsidR="002332C6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738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59CA8880" w14:textId="77777777" w:rsidR="002332C6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1158474C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6FD3866" w14:textId="77777777" w:rsidR="002332C6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696039" w14:textId="77777777" w:rsidR="002332C6" w:rsidRDefault="002332C6" w:rsidP="00024B19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005FD">
              <w:rPr>
                <w:rFonts w:ascii="Cambria" w:hAnsi="Cambria"/>
                <w:sz w:val="20"/>
                <w:szCs w:val="20"/>
              </w:rPr>
              <w:t xml:space="preserve">Başvuru yapılan birime uygun hitap biçimi seçilmiştir; diğer ifadeler </w:t>
            </w:r>
            <w:r w:rsidRPr="00EB4100">
              <w:rPr>
                <w:rFonts w:ascii="Cambria" w:hAnsi="Cambria"/>
                <w:sz w:val="20"/>
                <w:szCs w:val="20"/>
              </w:rPr>
              <w:t>formdan bilgisayar ortamında</w:t>
            </w:r>
            <w:r>
              <w:rPr>
                <w:rFonts w:ascii="Cambria" w:hAnsi="Cambria"/>
                <w:sz w:val="20"/>
                <w:szCs w:val="20"/>
              </w:rPr>
              <w:t xml:space="preserve"> çıkarılmıştır</w:t>
            </w:r>
            <w:r w:rsidRPr="00EB4100">
              <w:rPr>
                <w:rFonts w:ascii="Cambria" w:hAnsi="Cambria"/>
                <w:sz w:val="20"/>
                <w:szCs w:val="20"/>
              </w:rPr>
              <w:t xml:space="preserve"> (üzeri çizilmemiş, karalanmamıştır).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D22E8" w14:textId="77777777" w:rsidR="002332C6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72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0DA9A" w14:textId="77777777" w:rsidR="002332C6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158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07DF01E4" w14:textId="77777777" w:rsidR="002332C6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308F4803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2B3DC52" w14:textId="77777777" w:rsidR="002332C6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7E19F" w14:textId="77777777" w:rsidR="002332C6" w:rsidRDefault="002332C6" w:rsidP="00024B19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E40C3">
              <w:rPr>
                <w:rFonts w:ascii="Cambria" w:hAnsi="Cambria"/>
                <w:sz w:val="20"/>
                <w:szCs w:val="20"/>
              </w:rPr>
              <w:t xml:space="preserve">“Fakülte/Enstitü/YO/MYO” gibi çoklu seçenekler, başvuru sahibinin durumuna uygun olan kalacak şekilde doldurulmuş, diğerleri </w:t>
            </w:r>
            <w:r w:rsidRPr="00EB4100">
              <w:rPr>
                <w:rFonts w:ascii="Cambria" w:hAnsi="Cambria"/>
                <w:sz w:val="20"/>
                <w:szCs w:val="20"/>
              </w:rPr>
              <w:t>formdan bilgisayar ortamında</w:t>
            </w:r>
            <w:r>
              <w:rPr>
                <w:rFonts w:ascii="Cambria" w:hAnsi="Cambria"/>
                <w:sz w:val="20"/>
                <w:szCs w:val="20"/>
              </w:rPr>
              <w:t xml:space="preserve"> çıkarılmıştır</w:t>
            </w:r>
            <w:r w:rsidRPr="00EB4100">
              <w:rPr>
                <w:rFonts w:ascii="Cambria" w:hAnsi="Cambria"/>
                <w:sz w:val="20"/>
                <w:szCs w:val="20"/>
              </w:rPr>
              <w:t xml:space="preserve"> (üzeri çizilmemiş, karalanmamıştır).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377492" w14:textId="77777777" w:rsidR="002332C6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246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FCD6B" w14:textId="77777777" w:rsidR="002332C6" w:rsidRDefault="00B34401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756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17F86D8C" w14:textId="77777777" w:rsidR="002332C6" w:rsidRDefault="002332C6" w:rsidP="00024B19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3F2FA109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3CA5EC1" w14:textId="77777777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A1C66B" w14:textId="4929C7B4" w:rsidR="002332C6" w:rsidRPr="009E40C3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15639">
              <w:rPr>
                <w:rFonts w:ascii="Cambria" w:hAnsi="Cambria"/>
                <w:sz w:val="20"/>
                <w:szCs w:val="20"/>
              </w:rPr>
              <w:t>Tüm zorunlu alanlar (kimlik, iletişim, akademik bilgiler vb.) eksiksiz girilmiştir.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5A21B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176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8B83B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05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687081C7" w14:textId="77777777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063423CC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D366613" w14:textId="5F3B66AA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6BDE4" w14:textId="62DF1CE1" w:rsidR="002332C6" w:rsidRPr="009E40C3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2377">
              <w:rPr>
                <w:rFonts w:ascii="Cambria" w:hAnsi="Cambria"/>
                <w:sz w:val="20"/>
                <w:szCs w:val="20"/>
              </w:rPr>
              <w:t>Başvuru yapılan program(lar) açık ve doğru şekilde belirtilmiştir.</w:t>
            </w:r>
            <w:r>
              <w:rPr>
                <w:rFonts w:ascii="Cambria" w:hAnsi="Cambria"/>
                <w:sz w:val="20"/>
                <w:szCs w:val="20"/>
              </w:rPr>
              <w:t xml:space="preserve"> B</w:t>
            </w:r>
            <w:r w:rsidRPr="00B25EE2">
              <w:rPr>
                <w:rFonts w:ascii="Cambria" w:hAnsi="Cambria"/>
                <w:sz w:val="20"/>
                <w:szCs w:val="20"/>
              </w:rPr>
              <w:t>oş satır bırakılmamış, gerekirse ekleme yapılmış veya tablo ihtiyaca göre düzenlenmiştir.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DFCF9D" w14:textId="1269BD16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7647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2C7036" w14:textId="200119A1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292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AD9879A" w14:textId="77777777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1AB1C7AD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2141A5C5" w14:textId="04DE7070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Pr="00D0212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8145B0" w14:textId="2463D16F" w:rsidR="002332C6" w:rsidRPr="00D02128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2377">
              <w:rPr>
                <w:rFonts w:ascii="Cambria" w:hAnsi="Cambria"/>
                <w:sz w:val="20"/>
                <w:szCs w:val="20"/>
              </w:rPr>
              <w:t>Başvuru türü (Çift Ana Dal / Yan Dal) doğru işaretlenmiştir.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B69F2" w14:textId="77777777" w:rsidR="002332C6" w:rsidRPr="00D02128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247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FC503D" w14:textId="77777777" w:rsidR="002332C6" w:rsidRPr="00D02128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9531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539F2095" w14:textId="77777777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7D92987D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3145FFA1" w14:textId="648C22A5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6C9DC6" w14:textId="2466662B" w:rsidR="002332C6" w:rsidRPr="00D02128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B2377">
              <w:rPr>
                <w:rFonts w:ascii="Cambria" w:hAnsi="Cambria"/>
                <w:sz w:val="20"/>
                <w:szCs w:val="20"/>
              </w:rPr>
              <w:t>Transkript ve gerekli belgeler (örn. %20 belgesi) forma eklenmiştir.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EDB06A" w14:textId="77777777" w:rsidR="002332C6" w:rsidRPr="00D02128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935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95932C" w14:textId="77777777" w:rsidR="002332C6" w:rsidRPr="00D02128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386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5C3BCF75" w14:textId="77777777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73E6F487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BF0DD35" w14:textId="6F1A095A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632660" w14:textId="076A471B" w:rsidR="002332C6" w:rsidRPr="00FB6179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8776C">
              <w:rPr>
                <w:rFonts w:ascii="Cambria" w:hAnsi="Cambria"/>
                <w:sz w:val="20"/>
                <w:szCs w:val="20"/>
              </w:rPr>
              <w:t>Başvuru, akademik takvimde belirtilen süreler içerisinde yapılmıştır.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C40EEA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8557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7CD8E9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550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6C9A3B6F" w14:textId="77777777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5299841E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7E3FCBC3" w14:textId="54E5B3BC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8E741" w14:textId="77777777" w:rsidR="002332C6" w:rsidRPr="00FB6179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B6E72">
              <w:rPr>
                <w:rFonts w:ascii="Cambria" w:hAnsi="Cambria"/>
                <w:sz w:val="20"/>
                <w:szCs w:val="20"/>
              </w:rPr>
              <w:t>EBYS’ye aktarılmadan önce “Notlar” ve “Revizyon Bilgileri” çıkarılmış; “İç Kontrol” bölümü EBYS’de kalacak şekilde kaydedilmiştir.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CACB6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9358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AA4F3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93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0AE6C829" w14:textId="77777777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6486493E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666E47B7" w14:textId="0B2D1ED3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C22900" w14:textId="77777777" w:rsidR="002332C6" w:rsidRPr="00FB6179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11EA6">
              <w:rPr>
                <w:rFonts w:ascii="Cambria" w:hAnsi="Cambria"/>
                <w:sz w:val="20"/>
                <w:szCs w:val="20"/>
              </w:rPr>
              <w:t>Form ve varsa ekleri yetkili personel tarafından işlenmekte ve paylaşılmaktadır (6698 sayılı Kişisel Verilerin Korunması Kanunu kapsamında)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AB9F98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5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1665B5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376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1348A247" w14:textId="77777777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D70843" w14:paraId="73BF1968" w14:textId="77777777" w:rsidTr="00024B19">
        <w:trPr>
          <w:trHeight w:val="340"/>
          <w:jc w:val="center"/>
        </w:trPr>
        <w:tc>
          <w:tcPr>
            <w:tcW w:w="669" w:type="dxa"/>
            <w:tcBorders>
              <w:right w:val="single" w:sz="4" w:space="0" w:color="A6A6A6" w:themeColor="background1" w:themeShade="A6"/>
            </w:tcBorders>
            <w:shd w:val="clear" w:color="auto" w:fill="ECF0F1"/>
            <w:vAlign w:val="center"/>
          </w:tcPr>
          <w:p w14:paraId="0EB4CC5B" w14:textId="7842A3B0" w:rsidR="002332C6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</w:t>
            </w:r>
          </w:p>
        </w:tc>
        <w:tc>
          <w:tcPr>
            <w:tcW w:w="5349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08A10" w14:textId="77777777" w:rsidR="002332C6" w:rsidRPr="00D73323" w:rsidRDefault="002332C6" w:rsidP="002332C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73323">
              <w:rPr>
                <w:rFonts w:ascii="Cambria" w:hAnsi="Cambria"/>
                <w:sz w:val="20"/>
                <w:szCs w:val="20"/>
              </w:rPr>
              <w:t>İç Kontrol’ bölümü ilgili idari personel tarafından doldurulmaktadır.</w:t>
            </w:r>
          </w:p>
        </w:tc>
        <w:tc>
          <w:tcPr>
            <w:tcW w:w="83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8D5AD6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8488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E2811C" w14:textId="77777777" w:rsidR="002332C6" w:rsidRDefault="00B34401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22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2C6" w:rsidRPr="00D021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8" w:type="dxa"/>
            <w:tcBorders>
              <w:left w:val="single" w:sz="4" w:space="0" w:color="A6A6A6" w:themeColor="background1" w:themeShade="A6"/>
            </w:tcBorders>
            <w:vAlign w:val="center"/>
          </w:tcPr>
          <w:p w14:paraId="7B7FDFF1" w14:textId="77777777" w:rsidR="002332C6" w:rsidRPr="00D02128" w:rsidRDefault="002332C6" w:rsidP="002332C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401FB9" w14:paraId="20A53D43" w14:textId="77777777" w:rsidTr="00024B19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053EAA8A" w14:textId="77777777" w:rsidR="002332C6" w:rsidRPr="00D02128" w:rsidRDefault="002332C6" w:rsidP="002332C6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  <w:lang w:val="sv-SE"/>
              </w:rPr>
              <w:t>Kontrolü Yapan Personel</w:t>
            </w:r>
          </w:p>
        </w:tc>
        <w:tc>
          <w:tcPr>
            <w:tcW w:w="4970" w:type="dxa"/>
            <w:gridSpan w:val="4"/>
            <w:vAlign w:val="center"/>
          </w:tcPr>
          <w:p w14:paraId="50211812" w14:textId="77777777" w:rsidR="002332C6" w:rsidRPr="00D02128" w:rsidRDefault="002332C6" w:rsidP="00233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401FB9" w14:paraId="45749662" w14:textId="77777777" w:rsidTr="00024B19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7E2BFB31" w14:textId="77777777" w:rsidR="002332C6" w:rsidRPr="00D02128" w:rsidRDefault="002332C6" w:rsidP="00233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Ünvanı Adı Soyadı</w:t>
            </w:r>
          </w:p>
        </w:tc>
        <w:tc>
          <w:tcPr>
            <w:tcW w:w="4970" w:type="dxa"/>
            <w:gridSpan w:val="4"/>
            <w:vAlign w:val="center"/>
          </w:tcPr>
          <w:p w14:paraId="78508E6B" w14:textId="77777777" w:rsidR="002332C6" w:rsidRPr="00D02128" w:rsidRDefault="002332C6" w:rsidP="00233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401FB9" w14:paraId="3E164157" w14:textId="77777777" w:rsidTr="00024B19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24B9FCA7" w14:textId="77777777" w:rsidR="002332C6" w:rsidRPr="00D02128" w:rsidRDefault="002332C6" w:rsidP="00233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Görevi</w:t>
            </w:r>
          </w:p>
        </w:tc>
        <w:tc>
          <w:tcPr>
            <w:tcW w:w="4970" w:type="dxa"/>
            <w:gridSpan w:val="4"/>
            <w:vAlign w:val="center"/>
          </w:tcPr>
          <w:p w14:paraId="0E1E5E59" w14:textId="77777777" w:rsidR="002332C6" w:rsidRPr="00D02128" w:rsidRDefault="002332C6" w:rsidP="00233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332C6" w:rsidRPr="00401FB9" w14:paraId="0154322B" w14:textId="77777777" w:rsidTr="00024B19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76D58B9B" w14:textId="77777777" w:rsidR="002332C6" w:rsidRPr="00D02128" w:rsidRDefault="002332C6" w:rsidP="00233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970" w:type="dxa"/>
            <w:gridSpan w:val="4"/>
            <w:vAlign w:val="center"/>
          </w:tcPr>
          <w:sdt>
            <w:sdtPr>
              <w:rPr>
                <w:rFonts w:ascii="Cambria" w:hAnsi="Cambria"/>
                <w:bCs/>
                <w:sz w:val="20"/>
                <w:szCs w:val="20"/>
              </w:rPr>
              <w:id w:val="1207366637"/>
              <w:placeholder>
                <w:docPart w:val="5EED66E8040D406CB794AB5AE30154B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959B3D0" w14:textId="77777777" w:rsidR="002332C6" w:rsidRPr="00D02128" w:rsidRDefault="002332C6" w:rsidP="002332C6">
                <w:pPr>
                  <w:pStyle w:val="AralkYok"/>
                  <w:rPr>
                    <w:rFonts w:ascii="Cambria" w:hAnsi="Cambria"/>
                    <w:bCs/>
                    <w:sz w:val="20"/>
                    <w:szCs w:val="20"/>
                  </w:rPr>
                </w:pPr>
                <w:r w:rsidRPr="00D02128">
                  <w:rPr>
                    <w:rFonts w:ascii="Cambria" w:hAnsi="Cambria"/>
                    <w:bCs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2332C6" w:rsidRPr="00401FB9" w14:paraId="7FEB4D32" w14:textId="77777777" w:rsidTr="00024B19">
        <w:tblPrEx>
          <w:jc w:val="left"/>
        </w:tblPrEx>
        <w:trPr>
          <w:trHeight w:val="397"/>
        </w:trPr>
        <w:tc>
          <w:tcPr>
            <w:tcW w:w="4660" w:type="dxa"/>
            <w:gridSpan w:val="2"/>
            <w:shd w:val="clear" w:color="auto" w:fill="ECF0F1"/>
            <w:vAlign w:val="center"/>
          </w:tcPr>
          <w:p w14:paraId="16155BFD" w14:textId="77777777" w:rsidR="002332C6" w:rsidRPr="00D02128" w:rsidRDefault="002332C6" w:rsidP="002332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0212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4970" w:type="dxa"/>
            <w:gridSpan w:val="4"/>
            <w:vAlign w:val="center"/>
          </w:tcPr>
          <w:p w14:paraId="4C76AD83" w14:textId="77777777" w:rsidR="002332C6" w:rsidRPr="00D02128" w:rsidRDefault="002332C6" w:rsidP="002332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91A2AB6" w14:textId="77777777" w:rsidR="002332C6" w:rsidRDefault="002332C6" w:rsidP="00875108">
      <w:pPr>
        <w:pStyle w:val="AralkYok"/>
        <w:rPr>
          <w:rFonts w:ascii="Cambria" w:hAnsi="Cambria"/>
          <w:sz w:val="10"/>
          <w:szCs w:val="10"/>
        </w:rPr>
      </w:pPr>
    </w:p>
    <w:p w14:paraId="67A1753C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0D6BE826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764A05E5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431E430F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32E2CB4F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345A915C" w14:textId="77777777" w:rsidR="00CC40FF" w:rsidRDefault="00CC40FF" w:rsidP="00875108">
      <w:pPr>
        <w:pStyle w:val="AralkYok"/>
        <w:rPr>
          <w:rFonts w:ascii="Cambria" w:hAnsi="Cambria"/>
          <w:sz w:val="20"/>
          <w:szCs w:val="20"/>
        </w:rPr>
      </w:pPr>
    </w:p>
    <w:p w14:paraId="0CE005E1" w14:textId="77777777" w:rsidR="00CC40FF" w:rsidRDefault="00CC40FF" w:rsidP="00875108">
      <w:pPr>
        <w:pStyle w:val="AralkYok"/>
        <w:rPr>
          <w:rFonts w:ascii="Cambria" w:hAnsi="Cambria"/>
          <w:sz w:val="20"/>
          <w:szCs w:val="20"/>
        </w:rPr>
      </w:pPr>
    </w:p>
    <w:p w14:paraId="1C207C5C" w14:textId="77777777" w:rsidR="00CC40FF" w:rsidRDefault="00CC40FF" w:rsidP="00875108">
      <w:pPr>
        <w:pStyle w:val="AralkYok"/>
        <w:rPr>
          <w:rFonts w:ascii="Cambria" w:hAnsi="Cambria"/>
          <w:sz w:val="20"/>
          <w:szCs w:val="20"/>
        </w:rPr>
      </w:pPr>
    </w:p>
    <w:p w14:paraId="773831BE" w14:textId="77777777" w:rsidR="00CC40FF" w:rsidRDefault="00CC40FF" w:rsidP="00875108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27"/>
        <w:gridCol w:w="9001"/>
      </w:tblGrid>
      <w:tr w:rsidR="00CC40FF" w:rsidRPr="00837CDD" w14:paraId="0F87F834" w14:textId="77777777" w:rsidTr="00A16A34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B971EDE" w14:textId="77777777" w:rsidR="00CC40FF" w:rsidRPr="00160D9F" w:rsidRDefault="00CC40FF" w:rsidP="00A16A34">
            <w:pPr>
              <w:pStyle w:val="AralkYok"/>
              <w:spacing w:before="60" w:after="60" w:line="276" w:lineRule="auto"/>
              <w:rPr>
                <w:rFonts w:ascii="Cambria" w:hAnsi="Cambria"/>
                <w:sz w:val="20"/>
                <w:szCs w:val="20"/>
              </w:rPr>
            </w:pPr>
            <w:r w:rsidRPr="00160D9F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NOTLAR : </w:t>
            </w:r>
          </w:p>
        </w:tc>
      </w:tr>
      <w:tr w:rsidR="00CC40FF" w:rsidRPr="00837CDD" w14:paraId="4F472B1A" w14:textId="77777777" w:rsidTr="00A16A34">
        <w:trPr>
          <w:trHeight w:val="284"/>
        </w:trPr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E49964A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1785F4" w14:textId="77777777" w:rsidR="00CC40FF" w:rsidRDefault="00CC40FF" w:rsidP="00A16A34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Amaç</w:t>
            </w:r>
          </w:p>
          <w:p w14:paraId="597A98DD" w14:textId="2D3ADD20" w:rsidR="00CC40FF" w:rsidRPr="00F116E4" w:rsidRDefault="00B31C52" w:rsidP="00A16A34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31C52">
              <w:rPr>
                <w:rFonts w:ascii="Cambria" w:hAnsi="Cambria"/>
                <w:sz w:val="20"/>
                <w:szCs w:val="20"/>
              </w:rPr>
              <w:t xml:space="preserve">Bu form, öğrencilerin </w:t>
            </w:r>
            <w:r w:rsidRPr="00B31C52">
              <w:rPr>
                <w:rFonts w:ascii="Cambria" w:hAnsi="Cambria"/>
                <w:b/>
                <w:bCs/>
                <w:sz w:val="20"/>
                <w:szCs w:val="20"/>
              </w:rPr>
              <w:t>Çift Ana Dal (ÇAP)</w:t>
            </w:r>
            <w:r w:rsidRPr="00B31C52">
              <w:rPr>
                <w:rFonts w:ascii="Cambria" w:hAnsi="Cambria"/>
                <w:sz w:val="20"/>
                <w:szCs w:val="20"/>
              </w:rPr>
              <w:t xml:space="preserve"> veya </w:t>
            </w:r>
            <w:r w:rsidRPr="00B31C52">
              <w:rPr>
                <w:rFonts w:ascii="Cambria" w:hAnsi="Cambria"/>
                <w:b/>
                <w:bCs/>
                <w:sz w:val="20"/>
                <w:szCs w:val="20"/>
              </w:rPr>
              <w:t>Yan Dal (YDP)</w:t>
            </w:r>
            <w:r w:rsidRPr="00B31C52">
              <w:rPr>
                <w:rFonts w:ascii="Cambria" w:hAnsi="Cambria"/>
                <w:sz w:val="20"/>
                <w:szCs w:val="20"/>
              </w:rPr>
              <w:t xml:space="preserve"> programlarına başvurularını kayıt altına almak, başvuru sürecini standartlaştırmak ve değerlendirmelerde kalite güvencesi sağlamak amacıyla hazırlanmıştır.</w:t>
            </w:r>
          </w:p>
        </w:tc>
      </w:tr>
      <w:tr w:rsidR="00CC40FF" w:rsidRPr="00837CDD" w14:paraId="3A393623" w14:textId="77777777" w:rsidTr="00A16A34">
        <w:trPr>
          <w:trHeight w:val="284"/>
        </w:trPr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84D75F5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9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33F53" w14:textId="4DAE766B" w:rsidR="00CC40FF" w:rsidRPr="00B75FAF" w:rsidRDefault="0013681E" w:rsidP="00A16A34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681E">
              <w:rPr>
                <w:rFonts w:ascii="Cambria" w:hAnsi="Cambria"/>
                <w:sz w:val="20"/>
                <w:szCs w:val="20"/>
              </w:rPr>
              <w:t>Başvuru Koşulları</w:t>
            </w:r>
          </w:p>
          <w:p w14:paraId="16923207" w14:textId="7A344436" w:rsidR="00786DF0" w:rsidRDefault="00786DF0" w:rsidP="00084FD3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86DF0">
              <w:rPr>
                <w:rFonts w:ascii="Cambria" w:hAnsi="Cambria"/>
                <w:sz w:val="20"/>
                <w:szCs w:val="20"/>
              </w:rPr>
              <w:t>Çift Ana Dal Programı</w:t>
            </w:r>
          </w:p>
          <w:p w14:paraId="25582FF8" w14:textId="5ACFA3F7" w:rsidR="00786DF0" w:rsidRDefault="00786DF0" w:rsidP="00CC40FF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86DF0">
              <w:rPr>
                <w:rFonts w:ascii="Cambria" w:hAnsi="Cambria"/>
                <w:sz w:val="20"/>
                <w:szCs w:val="20"/>
              </w:rPr>
              <w:t xml:space="preserve">Lisans öğrencileri, ikinci ana dal programına en erken </w:t>
            </w:r>
            <w:r w:rsidRPr="00786DF0">
              <w:rPr>
                <w:rFonts w:ascii="Cambria" w:hAnsi="Cambria"/>
                <w:b/>
                <w:bCs/>
                <w:sz w:val="20"/>
                <w:szCs w:val="20"/>
              </w:rPr>
              <w:t>3. yarıyılın</w:t>
            </w:r>
            <w:r w:rsidRPr="00786DF0">
              <w:rPr>
                <w:rFonts w:ascii="Cambria" w:hAnsi="Cambria"/>
                <w:sz w:val="20"/>
                <w:szCs w:val="20"/>
              </w:rPr>
              <w:t xml:space="preserve">, en geç </w:t>
            </w:r>
            <w:r w:rsidRPr="00786DF0">
              <w:rPr>
                <w:rFonts w:ascii="Cambria" w:hAnsi="Cambria"/>
                <w:b/>
                <w:bCs/>
                <w:sz w:val="20"/>
                <w:szCs w:val="20"/>
              </w:rPr>
              <w:t>5. yarıyılın</w:t>
            </w:r>
            <w:r w:rsidRPr="00786DF0">
              <w:rPr>
                <w:rFonts w:ascii="Cambria" w:hAnsi="Cambria"/>
                <w:sz w:val="20"/>
                <w:szCs w:val="20"/>
              </w:rPr>
              <w:t xml:space="preserve"> başında başvurabilir.</w:t>
            </w:r>
          </w:p>
          <w:p w14:paraId="59C56E26" w14:textId="4F1EEE63" w:rsidR="00786DF0" w:rsidRDefault="006B5306" w:rsidP="00CC40FF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B5306">
              <w:rPr>
                <w:rFonts w:ascii="Cambria" w:hAnsi="Cambria"/>
                <w:sz w:val="20"/>
                <w:szCs w:val="20"/>
              </w:rPr>
              <w:t xml:space="preserve">Önlisans öğrencileri, ikinci ana dal programına en erken </w:t>
            </w:r>
            <w:r w:rsidRPr="006B5306">
              <w:rPr>
                <w:rFonts w:ascii="Cambria" w:hAnsi="Cambria"/>
                <w:b/>
                <w:bCs/>
                <w:sz w:val="20"/>
                <w:szCs w:val="20"/>
              </w:rPr>
              <w:t>2. yarıyılın</w:t>
            </w:r>
            <w:r w:rsidRPr="006B5306">
              <w:rPr>
                <w:rFonts w:ascii="Cambria" w:hAnsi="Cambria"/>
                <w:sz w:val="20"/>
                <w:szCs w:val="20"/>
              </w:rPr>
              <w:t xml:space="preserve">, en geç </w:t>
            </w:r>
            <w:r w:rsidRPr="006B5306">
              <w:rPr>
                <w:rFonts w:ascii="Cambria" w:hAnsi="Cambria"/>
                <w:b/>
                <w:bCs/>
                <w:sz w:val="20"/>
                <w:szCs w:val="20"/>
              </w:rPr>
              <w:t>3. yarıyılın</w:t>
            </w:r>
            <w:r w:rsidRPr="006B5306">
              <w:rPr>
                <w:rFonts w:ascii="Cambria" w:hAnsi="Cambria"/>
                <w:sz w:val="20"/>
                <w:szCs w:val="20"/>
              </w:rPr>
              <w:t xml:space="preserve"> başında başvurabilir.</w:t>
            </w:r>
          </w:p>
          <w:p w14:paraId="5A868EFE" w14:textId="745AF7E7" w:rsidR="006B5306" w:rsidRDefault="006B5306" w:rsidP="00CC40FF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B5306">
              <w:rPr>
                <w:rFonts w:ascii="Cambria" w:hAnsi="Cambria"/>
                <w:sz w:val="20"/>
                <w:szCs w:val="20"/>
              </w:rPr>
              <w:t xml:space="preserve">Çift ana dal programına başvuracak öğrencinin, kayıtlı olduğu önlisans veya lisans programında almış olduğu </w:t>
            </w:r>
            <w:r w:rsidRPr="006B5306">
              <w:rPr>
                <w:rFonts w:ascii="Cambria" w:hAnsi="Cambria"/>
                <w:b/>
                <w:bCs/>
                <w:sz w:val="20"/>
                <w:szCs w:val="20"/>
              </w:rPr>
              <w:t>tüm dersleri başarıyla tamamlamış</w:t>
            </w:r>
            <w:r w:rsidRPr="006B5306">
              <w:rPr>
                <w:rFonts w:ascii="Cambria" w:hAnsi="Cambria"/>
                <w:sz w:val="20"/>
                <w:szCs w:val="20"/>
              </w:rPr>
              <w:t xml:space="preserve"> olması gerekir.</w:t>
            </w:r>
          </w:p>
          <w:p w14:paraId="4C7C2840" w14:textId="369F66DB" w:rsidR="006B5306" w:rsidRDefault="006B5306" w:rsidP="00CC40FF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B5306">
              <w:rPr>
                <w:rFonts w:ascii="Cambria" w:hAnsi="Cambria"/>
                <w:sz w:val="20"/>
                <w:szCs w:val="20"/>
              </w:rPr>
              <w:t xml:space="preserve">Çift ana dal programında GANO’su en az </w:t>
            </w:r>
            <w:r w:rsidRPr="006B5306">
              <w:rPr>
                <w:rFonts w:ascii="Cambria" w:hAnsi="Cambria"/>
                <w:b/>
                <w:bCs/>
                <w:sz w:val="20"/>
                <w:szCs w:val="20"/>
              </w:rPr>
              <w:t>3,00</w:t>
            </w:r>
            <w:r w:rsidRPr="006B5306">
              <w:rPr>
                <w:rFonts w:ascii="Cambria" w:hAnsi="Cambria"/>
                <w:sz w:val="20"/>
                <w:szCs w:val="20"/>
              </w:rPr>
              <w:t xml:space="preserve"> olan ancak ana dal programında ilk %20’lik başarı diliminde yer almayan öğrencilerden; çift ana dal yapılacak programın ilgili yıldaki </w:t>
            </w:r>
            <w:r w:rsidRPr="006B5306">
              <w:rPr>
                <w:rFonts w:ascii="Cambria" w:hAnsi="Cambria"/>
                <w:b/>
                <w:bCs/>
                <w:sz w:val="20"/>
                <w:szCs w:val="20"/>
              </w:rPr>
              <w:t>taban puanına eşit veya daha yüksek</w:t>
            </w:r>
            <w:r w:rsidRPr="006B5306">
              <w:rPr>
                <w:rFonts w:ascii="Cambria" w:hAnsi="Cambria"/>
                <w:sz w:val="20"/>
                <w:szCs w:val="20"/>
              </w:rPr>
              <w:t xml:space="preserve"> puana sahip olanlar da başvurabilir.</w:t>
            </w:r>
          </w:p>
          <w:p w14:paraId="5B310C83" w14:textId="590817DC" w:rsidR="006B5306" w:rsidRDefault="00032400" w:rsidP="00CC40FF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32400">
              <w:rPr>
                <w:rFonts w:ascii="Cambria" w:hAnsi="Cambria"/>
                <w:sz w:val="20"/>
                <w:szCs w:val="20"/>
              </w:rPr>
              <w:t>Birinci ve ikinci öğretim öğrencileri, her iki öğretim türündeki çift ana dal programlarına başvurabilir:</w:t>
            </w:r>
          </w:p>
          <w:p w14:paraId="1C9586FC" w14:textId="38CC3077" w:rsidR="00032400" w:rsidRDefault="00032400" w:rsidP="00CC40FF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32400">
              <w:rPr>
                <w:rFonts w:ascii="Cambria" w:hAnsi="Cambria"/>
                <w:sz w:val="20"/>
                <w:szCs w:val="20"/>
              </w:rPr>
              <w:t xml:space="preserve">İkinci öğretimden ikinci öğretim programına çift ana dal yapan öğrencilerden </w:t>
            </w:r>
            <w:r w:rsidRPr="00032400">
              <w:rPr>
                <w:rFonts w:ascii="Cambria" w:hAnsi="Cambria"/>
                <w:b/>
                <w:bCs/>
                <w:sz w:val="20"/>
                <w:szCs w:val="20"/>
              </w:rPr>
              <w:t>harç ücreti alınmaz</w:t>
            </w:r>
            <w:r w:rsidRPr="00032400">
              <w:rPr>
                <w:rFonts w:ascii="Cambria" w:hAnsi="Cambria"/>
                <w:sz w:val="20"/>
                <w:szCs w:val="20"/>
              </w:rPr>
              <w:t>.</w:t>
            </w:r>
          </w:p>
          <w:p w14:paraId="12A43A27" w14:textId="77777777" w:rsidR="00CC40FF" w:rsidRDefault="00032400" w:rsidP="00084FD3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32400">
              <w:rPr>
                <w:rFonts w:ascii="Cambria" w:hAnsi="Cambria"/>
                <w:sz w:val="20"/>
                <w:szCs w:val="20"/>
              </w:rPr>
              <w:t xml:space="preserve">Birinci öğretimden ikinci öğretim programına çift ana dal yapan öğrenciler, </w:t>
            </w:r>
            <w:r w:rsidRPr="00032400">
              <w:rPr>
                <w:rFonts w:ascii="Cambria" w:hAnsi="Cambria"/>
                <w:b/>
                <w:bCs/>
                <w:sz w:val="20"/>
                <w:szCs w:val="20"/>
              </w:rPr>
              <w:t>ikinci öğretim katkı payı ücretini ödemekle yükümlüdür</w:t>
            </w:r>
            <w:r w:rsidRPr="00032400">
              <w:rPr>
                <w:rFonts w:ascii="Cambria" w:hAnsi="Cambria"/>
                <w:sz w:val="20"/>
                <w:szCs w:val="20"/>
              </w:rPr>
              <w:t>.</w:t>
            </w:r>
          </w:p>
          <w:p w14:paraId="36A7EE85" w14:textId="49C97C80" w:rsidR="00084FD3" w:rsidRDefault="00E05F21" w:rsidP="00084FD3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05F21">
              <w:rPr>
                <w:rFonts w:ascii="Cambria" w:hAnsi="Cambria"/>
                <w:sz w:val="20"/>
                <w:szCs w:val="20"/>
              </w:rPr>
              <w:t>Yan Dal Programı</w:t>
            </w:r>
          </w:p>
          <w:p w14:paraId="264B3A59" w14:textId="0ADB19B5" w:rsidR="00084FD3" w:rsidRDefault="00E05F21" w:rsidP="00084FD3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05F21">
              <w:rPr>
                <w:rFonts w:ascii="Cambria" w:hAnsi="Cambria"/>
                <w:sz w:val="20"/>
                <w:szCs w:val="20"/>
              </w:rPr>
              <w:t xml:space="preserve">Öğrenciler, yan dal programına ana dal lisans programlarının en erken </w:t>
            </w:r>
            <w:r w:rsidRPr="00E05F21">
              <w:rPr>
                <w:rFonts w:ascii="Cambria" w:hAnsi="Cambria"/>
                <w:b/>
                <w:bCs/>
                <w:sz w:val="20"/>
                <w:szCs w:val="20"/>
              </w:rPr>
              <w:t>3. yarıyıl</w:t>
            </w:r>
            <w:r w:rsidRPr="00E05F21">
              <w:rPr>
                <w:rFonts w:ascii="Cambria" w:hAnsi="Cambria"/>
                <w:sz w:val="20"/>
                <w:szCs w:val="20"/>
              </w:rPr>
              <w:t xml:space="preserve">, en geç </w:t>
            </w:r>
            <w:r w:rsidRPr="00E05F21">
              <w:rPr>
                <w:rFonts w:ascii="Cambria" w:hAnsi="Cambria"/>
                <w:b/>
                <w:bCs/>
                <w:sz w:val="20"/>
                <w:szCs w:val="20"/>
              </w:rPr>
              <w:t>6. yarıyıl</w:t>
            </w:r>
            <w:r w:rsidRPr="00E05F21">
              <w:rPr>
                <w:rFonts w:ascii="Cambria" w:hAnsi="Cambria"/>
                <w:sz w:val="20"/>
                <w:szCs w:val="20"/>
              </w:rPr>
              <w:t xml:space="preserve"> başında başvurabilir.</w:t>
            </w:r>
          </w:p>
          <w:p w14:paraId="60E9C5FB" w14:textId="1F4A2FA5" w:rsidR="00084FD3" w:rsidRDefault="00E05F21" w:rsidP="00084FD3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05F21">
              <w:rPr>
                <w:rFonts w:ascii="Cambria" w:hAnsi="Cambria"/>
                <w:sz w:val="20"/>
                <w:szCs w:val="20"/>
              </w:rPr>
              <w:t xml:space="preserve">Yan dal programına, başvuru yaptığı yarıyıla kadar ana dal lisans programındaki </w:t>
            </w:r>
            <w:r w:rsidRPr="00E05F21">
              <w:rPr>
                <w:rFonts w:ascii="Cambria" w:hAnsi="Cambria"/>
                <w:b/>
                <w:bCs/>
                <w:sz w:val="20"/>
                <w:szCs w:val="20"/>
              </w:rPr>
              <w:t>tüm AKTS’li dersleri başarıyla tamamlamış</w:t>
            </w:r>
            <w:r w:rsidRPr="00E05F21">
              <w:rPr>
                <w:rFonts w:ascii="Cambria" w:hAnsi="Cambria"/>
                <w:sz w:val="20"/>
                <w:szCs w:val="20"/>
              </w:rPr>
              <w:t xml:space="preserve"> olan öğrenciler başvurabilir.</w:t>
            </w:r>
          </w:p>
          <w:p w14:paraId="0576D0E9" w14:textId="0C8DB812" w:rsidR="00084FD3" w:rsidRPr="00084FD3" w:rsidRDefault="00E05F21" w:rsidP="00E05F21">
            <w:pPr>
              <w:pStyle w:val="AralkYok"/>
              <w:numPr>
                <w:ilvl w:val="0"/>
                <w:numId w:val="5"/>
              </w:num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05F21">
              <w:rPr>
                <w:rFonts w:ascii="Cambria" w:hAnsi="Cambria"/>
                <w:sz w:val="20"/>
                <w:szCs w:val="20"/>
              </w:rPr>
              <w:t xml:space="preserve">Öğrencinin başvuru sırasında ana dal programındaki GANO’sunun en az </w:t>
            </w:r>
            <w:r w:rsidRPr="00E05F21">
              <w:rPr>
                <w:rFonts w:ascii="Cambria" w:hAnsi="Cambria"/>
                <w:b/>
                <w:bCs/>
                <w:sz w:val="20"/>
                <w:szCs w:val="20"/>
              </w:rPr>
              <w:t>2,50</w:t>
            </w:r>
            <w:r w:rsidRPr="00E05F21">
              <w:rPr>
                <w:rFonts w:ascii="Cambria" w:hAnsi="Cambria"/>
                <w:sz w:val="20"/>
                <w:szCs w:val="20"/>
              </w:rPr>
              <w:t xml:space="preserve"> olması gerekir.</w:t>
            </w:r>
          </w:p>
        </w:tc>
      </w:tr>
      <w:tr w:rsidR="00CC40FF" w:rsidRPr="00837CDD" w14:paraId="1324474B" w14:textId="77777777" w:rsidTr="00A16A34">
        <w:trPr>
          <w:trHeight w:val="284"/>
        </w:trPr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DEBF19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55E883" w14:textId="2EB5F220" w:rsidR="00CC40FF" w:rsidRPr="00CF2CE4" w:rsidRDefault="007C63AD" w:rsidP="00A16A34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2493D">
              <w:rPr>
                <w:rFonts w:ascii="Cambria" w:hAnsi="Cambria"/>
                <w:sz w:val="20"/>
                <w:szCs w:val="20"/>
              </w:rPr>
              <w:t>Doldurma Şekli ve Tablo Düzeni</w:t>
            </w:r>
          </w:p>
          <w:p w14:paraId="5083DC58" w14:textId="77777777" w:rsidR="004C08B1" w:rsidRDefault="004C08B1" w:rsidP="004C08B1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2493D">
              <w:rPr>
                <w:rFonts w:ascii="Cambria" w:hAnsi="Cambria"/>
                <w:sz w:val="20"/>
                <w:szCs w:val="20"/>
              </w:rPr>
              <w:t>Formun bilgisayar ortamında doldurulması esastır. Ancak bilgisayar erişimi bulunmayan öğrenciler için okunaklı el yazısı ile doldurulmuş formlar da kabul edilir.</w:t>
            </w:r>
          </w:p>
          <w:p w14:paraId="1276B543" w14:textId="12749C71" w:rsidR="00824761" w:rsidRDefault="00E2036D" w:rsidP="00CC40FF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036D">
              <w:rPr>
                <w:rFonts w:ascii="Cambria" w:hAnsi="Cambria"/>
                <w:sz w:val="20"/>
                <w:szCs w:val="20"/>
              </w:rPr>
              <w:t>Formun düzenine önem verilmelidir. Hücre kaymaları, hizasızlıklar, yazı tipi ve punto farklılıkları olmamalıdır.</w:t>
            </w:r>
          </w:p>
          <w:p w14:paraId="45C91E52" w14:textId="1EF97DEE" w:rsidR="00E2036D" w:rsidRDefault="00E2036D" w:rsidP="00CC40FF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2036D">
              <w:rPr>
                <w:rFonts w:ascii="Cambria" w:hAnsi="Cambria"/>
                <w:sz w:val="20"/>
                <w:szCs w:val="20"/>
              </w:rPr>
              <w:t xml:space="preserve">Başvuru formu </w:t>
            </w:r>
            <w:r w:rsidRPr="00E2036D">
              <w:rPr>
                <w:rFonts w:ascii="Cambria" w:hAnsi="Cambria"/>
                <w:b/>
                <w:bCs/>
                <w:sz w:val="20"/>
                <w:szCs w:val="20"/>
              </w:rPr>
              <w:t>imzalanmadan</w:t>
            </w:r>
            <w:r w:rsidRPr="00E2036D">
              <w:rPr>
                <w:rFonts w:ascii="Cambria" w:hAnsi="Cambria"/>
                <w:sz w:val="20"/>
                <w:szCs w:val="20"/>
              </w:rPr>
              <w:t xml:space="preserve"> ve </w:t>
            </w:r>
            <w:r w:rsidRPr="00E2036D">
              <w:rPr>
                <w:rFonts w:ascii="Cambria" w:hAnsi="Cambria"/>
                <w:b/>
                <w:bCs/>
                <w:sz w:val="20"/>
                <w:szCs w:val="20"/>
              </w:rPr>
              <w:t>tarih alanı doldurulmadan</w:t>
            </w:r>
            <w:r w:rsidRPr="00E2036D">
              <w:rPr>
                <w:rFonts w:ascii="Cambria" w:hAnsi="Cambria"/>
                <w:sz w:val="20"/>
                <w:szCs w:val="20"/>
              </w:rPr>
              <w:t xml:space="preserve"> geçerli sayılmaz.</w:t>
            </w:r>
          </w:p>
          <w:p w14:paraId="53867781" w14:textId="2C193D1D" w:rsidR="00E2036D" w:rsidRDefault="00ED5671" w:rsidP="00CC40FF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D5671">
              <w:rPr>
                <w:rFonts w:ascii="Cambria" w:hAnsi="Cambria"/>
                <w:sz w:val="20"/>
                <w:szCs w:val="20"/>
              </w:rPr>
              <w:t>Eksik veya yanlış bilgi içeren başvurular geçersizdir.</w:t>
            </w:r>
          </w:p>
          <w:p w14:paraId="4A1E9AC5" w14:textId="208D6A87" w:rsidR="00CC40FF" w:rsidRPr="007341F2" w:rsidRDefault="00ED5671" w:rsidP="007341F2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D5671">
              <w:rPr>
                <w:rFonts w:ascii="Cambria" w:hAnsi="Cambria"/>
                <w:sz w:val="20"/>
                <w:szCs w:val="20"/>
              </w:rPr>
              <w:t>Tablo hücre sayısı ihtiyaca göre artırılabilir veya azaltılabilir.</w:t>
            </w:r>
          </w:p>
        </w:tc>
      </w:tr>
      <w:tr w:rsidR="00CC40FF" w:rsidRPr="00837CDD" w14:paraId="5632C708" w14:textId="77777777" w:rsidTr="00A16A34">
        <w:trPr>
          <w:trHeight w:val="284"/>
        </w:trPr>
        <w:tc>
          <w:tcPr>
            <w:tcW w:w="627" w:type="dxa"/>
            <w:shd w:val="clear" w:color="auto" w:fill="ECF0F1"/>
            <w:vAlign w:val="center"/>
          </w:tcPr>
          <w:p w14:paraId="71CFC5E9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9001" w:type="dxa"/>
            <w:vAlign w:val="center"/>
          </w:tcPr>
          <w:p w14:paraId="66506B31" w14:textId="77777777" w:rsidR="00006C69" w:rsidRPr="00B75FAF" w:rsidRDefault="00006C69" w:rsidP="00006C69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661D">
              <w:rPr>
                <w:rFonts w:ascii="Cambria" w:hAnsi="Cambria"/>
                <w:sz w:val="20"/>
                <w:szCs w:val="20"/>
              </w:rPr>
              <w:t>Hitap ve Çoklu Seçenek Alanları</w:t>
            </w:r>
          </w:p>
          <w:p w14:paraId="1625A8DE" w14:textId="77777777" w:rsidR="00006C69" w:rsidRDefault="00006C69" w:rsidP="00006C69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D5671">
              <w:rPr>
                <w:rFonts w:ascii="Cambria" w:hAnsi="Cambria"/>
                <w:sz w:val="20"/>
                <w:szCs w:val="20"/>
              </w:rPr>
              <w:t>Hitap kısmında yalnızca başvuru sahibinin durumuna uygun olan seçenek (“… Dekanlığı/Müdürlüğü” veya “… Bölüm Başkanlığına”) kalmalı, diğerleri silinmelidir.</w:t>
            </w:r>
          </w:p>
          <w:p w14:paraId="2D133DB3" w14:textId="05F80006" w:rsidR="00CC40FF" w:rsidRPr="00006C69" w:rsidRDefault="00006C69" w:rsidP="00006C69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06C69">
              <w:rPr>
                <w:rFonts w:ascii="Cambria" w:hAnsi="Cambria"/>
                <w:sz w:val="20"/>
                <w:szCs w:val="20"/>
              </w:rPr>
              <w:t>“Fakülte / Enstitü / Yüksekokul” veya benzeri çoklu seçeneklerden yalnızca ilgili olan bırakılmalı, diğerleri bilgisayar ortamında çıkarılmalıdır</w:t>
            </w:r>
          </w:p>
        </w:tc>
      </w:tr>
      <w:tr w:rsidR="00CC40FF" w:rsidRPr="00837CDD" w14:paraId="298DA5F2" w14:textId="77777777" w:rsidTr="00A16A34">
        <w:trPr>
          <w:trHeight w:val="284"/>
        </w:trPr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50A50ED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16E4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9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F0150B" w14:textId="77777777" w:rsidR="00006C69" w:rsidRPr="00B75FAF" w:rsidRDefault="00006C69" w:rsidP="00006C69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A50EC">
              <w:rPr>
                <w:rFonts w:ascii="Cambria" w:hAnsi="Cambria"/>
                <w:sz w:val="20"/>
                <w:szCs w:val="20"/>
              </w:rPr>
              <w:t>Değerlendirme ve Onay</w:t>
            </w:r>
          </w:p>
          <w:p w14:paraId="4E3D87C0" w14:textId="06DEBF95" w:rsidR="00CC40FF" w:rsidRPr="007341F2" w:rsidRDefault="00006C69" w:rsidP="007341F2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C63AD">
              <w:rPr>
                <w:rFonts w:ascii="Cambria" w:hAnsi="Cambria"/>
                <w:b/>
                <w:bCs/>
                <w:sz w:val="20"/>
                <w:szCs w:val="20"/>
              </w:rPr>
              <w:t>Değerlendirme ve Onay</w:t>
            </w:r>
            <w:r w:rsidRPr="007C63AD">
              <w:rPr>
                <w:rFonts w:ascii="Cambria" w:hAnsi="Cambria"/>
                <w:sz w:val="20"/>
                <w:szCs w:val="20"/>
              </w:rPr>
              <w:t xml:space="preserve"> kısmı yalnızca yetkili komisyon/ilgili kişiler tarafından doldurulacaktır. Öğrenci bu alanı boş bırakmalıdır.</w:t>
            </w:r>
          </w:p>
        </w:tc>
      </w:tr>
      <w:tr w:rsidR="00CC40FF" w:rsidRPr="00837CDD" w14:paraId="380B2C19" w14:textId="77777777" w:rsidTr="00A16A34">
        <w:trPr>
          <w:trHeight w:val="284"/>
        </w:trPr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A23FC8C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9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9C5337" w14:textId="371BD635" w:rsidR="00CC40FF" w:rsidRPr="00B75FAF" w:rsidRDefault="00006C69" w:rsidP="00A16A34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Belgelerin Kullanımı</w:t>
            </w:r>
          </w:p>
          <w:p w14:paraId="35311BFB" w14:textId="3C626410" w:rsidR="00CC40FF" w:rsidRPr="007341F2" w:rsidRDefault="00EF4AEE" w:rsidP="007341F2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E14CCE">
              <w:rPr>
                <w:rFonts w:ascii="Cambria" w:hAnsi="Cambria"/>
                <w:sz w:val="20"/>
                <w:szCs w:val="20"/>
              </w:rPr>
              <w:lastRenderedPageBreak/>
              <w:t>“Notlar” ve “Revizyon Bilgileri” sayfaları yalnızca üniversite içi belge yönetimi için kullanılmalı; resmi başvuru evrakına eklenmemeli, çıktısı alınmamalı ve EBYS’ye dâhil edilmemelidir.</w:t>
            </w:r>
          </w:p>
        </w:tc>
      </w:tr>
      <w:tr w:rsidR="00CC40FF" w:rsidRPr="00837CDD" w14:paraId="4911CE13" w14:textId="77777777" w:rsidTr="00A16A34">
        <w:trPr>
          <w:trHeight w:val="284"/>
        </w:trPr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FA7929A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7.</w:t>
            </w:r>
          </w:p>
        </w:tc>
        <w:tc>
          <w:tcPr>
            <w:tcW w:w="9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975040" w14:textId="77777777" w:rsidR="00EF4AEE" w:rsidRPr="00CF2CE4" w:rsidRDefault="00EF4AEE" w:rsidP="00EF4AEE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Gözden Geçirme</w:t>
            </w:r>
          </w:p>
          <w:p w14:paraId="46E7E38F" w14:textId="74EE63B7" w:rsidR="00CC40FF" w:rsidRPr="00E14CCE" w:rsidRDefault="00EF4AEE" w:rsidP="00EF4AEE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75FAF">
              <w:rPr>
                <w:rFonts w:ascii="Cambria" w:hAnsi="Cambria"/>
                <w:sz w:val="20"/>
                <w:szCs w:val="20"/>
              </w:rPr>
              <w:t>Bu kriterler, Öğrenci İşleri Daire Başkanlığı ve Üniversite Kalite Koordinatörlüğü tarafından her eğitim–öğretim yılı sonunda gözden geçirilir.</w:t>
            </w:r>
          </w:p>
        </w:tc>
      </w:tr>
      <w:tr w:rsidR="00CC40FF" w:rsidRPr="00837CDD" w14:paraId="61FFF6E3" w14:textId="77777777" w:rsidTr="00A16A34">
        <w:trPr>
          <w:trHeight w:val="284"/>
        </w:trPr>
        <w:tc>
          <w:tcPr>
            <w:tcW w:w="627" w:type="dxa"/>
            <w:shd w:val="clear" w:color="auto" w:fill="ECF0F1"/>
            <w:vAlign w:val="center"/>
          </w:tcPr>
          <w:p w14:paraId="4B1B82AC" w14:textId="77777777" w:rsidR="00CC40FF" w:rsidRPr="00F116E4" w:rsidRDefault="00CC40FF" w:rsidP="00A16A34">
            <w:pPr>
              <w:pStyle w:val="AralkYok"/>
              <w:spacing w:before="60" w:after="6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9001" w:type="dxa"/>
            <w:vAlign w:val="center"/>
          </w:tcPr>
          <w:p w14:paraId="081904B3" w14:textId="77777777" w:rsidR="00EF4AEE" w:rsidRDefault="00EF4AEE" w:rsidP="00EF4AEE">
            <w:pPr>
              <w:pStyle w:val="AralkYok"/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567E55">
              <w:rPr>
                <w:rFonts w:ascii="Cambria" w:hAnsi="Cambria"/>
                <w:sz w:val="20"/>
                <w:szCs w:val="20"/>
              </w:rPr>
              <w:t>Kalite Güvence ve Özel Durumlar</w:t>
            </w:r>
          </w:p>
          <w:p w14:paraId="42D6001F" w14:textId="77777777" w:rsidR="00EF4AEE" w:rsidRDefault="00EF4AEE" w:rsidP="00EF4AEE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Bu form, üniversitenin kalite güvence sistemi çerçevesinde standart olarak hazırlanmıştır.</w:t>
            </w:r>
          </w:p>
          <w:p w14:paraId="26CF8ED6" w14:textId="77777777" w:rsidR="00EF4AEE" w:rsidRDefault="00EF4AEE" w:rsidP="00EF4AEE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6544AD">
              <w:rPr>
                <w:rFonts w:ascii="Cambria" w:hAnsi="Cambria"/>
                <w:sz w:val="20"/>
                <w:szCs w:val="20"/>
              </w:rPr>
              <w:t>Ancak akademik ve idari birimlerde ortaya çıkabilecek özel durumlarda ilgili birim, ilgili mevzuata göre gerekli açıklamaları veya düzenlemeleri yapabilir ya da ek belgeler talep edebilir.</w:t>
            </w:r>
          </w:p>
          <w:p w14:paraId="03A77EF6" w14:textId="77777777" w:rsidR="00EF4AEE" w:rsidRDefault="00EF4AEE" w:rsidP="00EF4AEE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Formlar yalnızca süreçlerin kayıt altına alınması için kullanılan araçlardır.</w:t>
            </w:r>
          </w:p>
          <w:p w14:paraId="79E1AEE8" w14:textId="4BBE6754" w:rsidR="00CC40FF" w:rsidRPr="00B75FAF" w:rsidRDefault="00EF4AEE" w:rsidP="00EF4AEE">
            <w:pPr>
              <w:pStyle w:val="AralkYok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D5D43">
              <w:rPr>
                <w:rFonts w:ascii="Cambria" w:hAnsi="Cambria"/>
                <w:sz w:val="20"/>
                <w:szCs w:val="20"/>
              </w:rPr>
              <w:t>Kararların alınması ve uygulanmasından ilgili birimler, ilgili mevzuat çerçevesinde sorumludur. Karşılaşılan sorunlar formun kendisine değil, ilgili birimin sorumluluk ve yetkisine tabidir.</w:t>
            </w:r>
          </w:p>
        </w:tc>
      </w:tr>
    </w:tbl>
    <w:p w14:paraId="440F575B" w14:textId="77777777" w:rsidR="00CC40FF" w:rsidRDefault="00CC40FF" w:rsidP="00875108">
      <w:pPr>
        <w:pStyle w:val="AralkYok"/>
        <w:rPr>
          <w:rFonts w:ascii="Cambria" w:hAnsi="Cambria"/>
          <w:sz w:val="20"/>
          <w:szCs w:val="20"/>
        </w:rPr>
      </w:pPr>
    </w:p>
    <w:p w14:paraId="73ABAF83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6FF9AC5B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40B31268" w14:textId="77777777" w:rsidR="00E550BF" w:rsidRDefault="00E550BF" w:rsidP="00875108">
      <w:pPr>
        <w:pStyle w:val="AralkYok"/>
        <w:rPr>
          <w:rFonts w:ascii="Cambria" w:hAnsi="Cambria"/>
          <w:sz w:val="20"/>
          <w:szCs w:val="20"/>
        </w:rPr>
      </w:pPr>
    </w:p>
    <w:p w14:paraId="1CD30F0E" w14:textId="77777777" w:rsidR="00E550BF" w:rsidRDefault="00E550BF" w:rsidP="00875108">
      <w:pPr>
        <w:pStyle w:val="AralkYok"/>
        <w:rPr>
          <w:rFonts w:ascii="Cambria" w:hAnsi="Cambria"/>
          <w:sz w:val="20"/>
          <w:szCs w:val="20"/>
        </w:rPr>
      </w:pPr>
    </w:p>
    <w:p w14:paraId="49A7E58C" w14:textId="77777777" w:rsidR="00E550BF" w:rsidRDefault="00E550BF" w:rsidP="00875108">
      <w:pPr>
        <w:pStyle w:val="AralkYok"/>
        <w:rPr>
          <w:rFonts w:ascii="Cambria" w:hAnsi="Cambria"/>
          <w:sz w:val="20"/>
          <w:szCs w:val="20"/>
        </w:rPr>
      </w:pPr>
    </w:p>
    <w:p w14:paraId="7656F492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4AF0A019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436AB7A8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5C5CE9FA" w14:textId="77777777" w:rsidR="007A1F62" w:rsidRDefault="007A1F62" w:rsidP="00875108">
      <w:pPr>
        <w:pStyle w:val="AralkYok"/>
        <w:rPr>
          <w:rFonts w:ascii="Cambria" w:hAnsi="Cambria"/>
          <w:sz w:val="20"/>
          <w:szCs w:val="20"/>
        </w:rPr>
      </w:pPr>
    </w:p>
    <w:p w14:paraId="451E271D" w14:textId="77777777" w:rsidR="00FB63A8" w:rsidRDefault="00FB63A8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4B58930C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5DB83DF5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75EEBD40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2679C793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3A28FE46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5967CF48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3C0229CD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3DEF10FA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03D684D0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5AAC874E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642FD346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506D5C1D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078C3826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6895A969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663598FE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459578D4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4EC23B0C" w14:textId="77777777" w:rsidR="00422908" w:rsidRPr="00482588" w:rsidRDefault="00422908" w:rsidP="00422908">
      <w:pPr>
        <w:pStyle w:val="AralkYok"/>
        <w:spacing w:after="120" w:line="360" w:lineRule="auto"/>
        <w:rPr>
          <w:rFonts w:ascii="Cambria" w:hAnsi="Cambria"/>
          <w:b/>
          <w:bCs/>
          <w:sz w:val="20"/>
          <w:szCs w:val="20"/>
        </w:rPr>
      </w:pPr>
      <w:r w:rsidRPr="00482588">
        <w:rPr>
          <w:rFonts w:ascii="Cambria" w:hAnsi="Cambria"/>
          <w:b/>
          <w:bCs/>
          <w:sz w:val="20"/>
          <w:szCs w:val="20"/>
        </w:rPr>
        <w:lastRenderedPageBreak/>
        <w:t>REVİZYON BİLGİLERİ</w:t>
      </w:r>
    </w:p>
    <w:p w14:paraId="0C600E62" w14:textId="77777777" w:rsidR="00422908" w:rsidRPr="00482588" w:rsidRDefault="00422908" w:rsidP="00422908">
      <w:pPr>
        <w:pStyle w:val="AralkYok"/>
        <w:spacing w:after="120" w:line="360" w:lineRule="auto"/>
        <w:jc w:val="both"/>
        <w:rPr>
          <w:i/>
          <w:iCs/>
          <w:sz w:val="20"/>
          <w:szCs w:val="20"/>
        </w:rPr>
      </w:pPr>
      <w:r w:rsidRPr="00482588">
        <w:rPr>
          <w:rFonts w:ascii="Cambria" w:hAnsi="Cambria"/>
          <w:i/>
          <w:iCs/>
          <w:sz w:val="20"/>
          <w:szCs w:val="20"/>
        </w:rPr>
        <w:t xml:space="preserve">Bu sayfa yalnızca üniversite içi belge yönetimi ve revizyon takibi amacıyla düzenlenmiştir. Resmi başvuru evrakına eklenmemelidir, çıktısı alınmamalıdır. EBYS sistemine dahil </w:t>
      </w:r>
      <w:r w:rsidRPr="00482588">
        <w:rPr>
          <w:rFonts w:ascii="Cambria" w:hAnsi="Cambria"/>
          <w:i/>
          <w:iCs/>
          <w:sz w:val="20"/>
          <w:szCs w:val="20"/>
          <w:u w:val="single"/>
        </w:rPr>
        <w:t>edilmemelidir.</w:t>
      </w:r>
    </w:p>
    <w:tbl>
      <w:tblPr>
        <w:tblStyle w:val="DzTablo1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22908" w:rsidRPr="00482588" w14:paraId="598D3C2B" w14:textId="77777777" w:rsidTr="00036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ECF0F1"/>
            <w:vAlign w:val="center"/>
          </w:tcPr>
          <w:p w14:paraId="5C1482F7" w14:textId="77777777" w:rsidR="00422908" w:rsidRPr="00482588" w:rsidRDefault="00422908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19F134DE" w14:textId="77777777" w:rsidR="00422908" w:rsidRPr="00482588" w:rsidRDefault="00422908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ECF0F1"/>
            <w:vAlign w:val="center"/>
          </w:tcPr>
          <w:p w14:paraId="5585FB25" w14:textId="77777777" w:rsidR="00422908" w:rsidRPr="00482588" w:rsidRDefault="00422908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</w:t>
            </w:r>
          </w:p>
          <w:p w14:paraId="100093C2" w14:textId="77777777" w:rsidR="00422908" w:rsidRPr="00482588" w:rsidRDefault="00422908" w:rsidP="0003651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7229" w:type="dxa"/>
            <w:shd w:val="clear" w:color="auto" w:fill="ECF0F1"/>
            <w:vAlign w:val="center"/>
          </w:tcPr>
          <w:p w14:paraId="013140BD" w14:textId="77777777" w:rsidR="00422908" w:rsidRPr="00482588" w:rsidRDefault="00422908" w:rsidP="0003651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422908" w:rsidRPr="00482588" w14:paraId="28480B78" w14:textId="77777777" w:rsidTr="00036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A4A2F97" w14:textId="77777777" w:rsidR="00422908" w:rsidRPr="00482588" w:rsidRDefault="00422908" w:rsidP="00036516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107D5D" w14:textId="77777777" w:rsidR="00422908" w:rsidRPr="00482588" w:rsidRDefault="00422908" w:rsidP="0003651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A61388" w14:textId="77777777" w:rsidR="00422908" w:rsidRPr="00482588" w:rsidRDefault="00422908" w:rsidP="0003651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48258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422908" w:rsidRPr="00482588" w14:paraId="45FFB545" w14:textId="77777777" w:rsidTr="00036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EECC3DF" w14:textId="77777777" w:rsidR="00422908" w:rsidRPr="00482588" w:rsidRDefault="00422908" w:rsidP="00036516">
            <w:pPr>
              <w:pStyle w:val="AralkYok"/>
              <w:jc w:val="center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482588">
              <w:rPr>
                <w:rFonts w:ascii="Cambria" w:hAnsi="Cambri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0C233495" w14:textId="5D35B24A" w:rsidR="00422908" w:rsidRPr="00482588" w:rsidRDefault="00B34401" w:rsidP="00036516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01.10.2025</w:t>
            </w:r>
          </w:p>
        </w:tc>
        <w:tc>
          <w:tcPr>
            <w:tcW w:w="7229" w:type="dxa"/>
            <w:vAlign w:val="center"/>
          </w:tcPr>
          <w:p w14:paraId="3DA4E144" w14:textId="77777777" w:rsidR="00422908" w:rsidRPr="000B55D5" w:rsidRDefault="00422908" w:rsidP="00422908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B55D5">
              <w:rPr>
                <w:rFonts w:ascii="Cambria" w:hAnsi="Cambria"/>
                <w:sz w:val="20"/>
                <w:szCs w:val="20"/>
              </w:rPr>
              <w:t>Revizyon bilgi kutusuna kullanım uyarısı eklendi.</w:t>
            </w:r>
          </w:p>
          <w:p w14:paraId="66695643" w14:textId="3E3C0707" w:rsidR="00422908" w:rsidRPr="000B55D5" w:rsidRDefault="00422908" w:rsidP="00422908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B55D5">
              <w:rPr>
                <w:rFonts w:ascii="Cambria" w:hAnsi="Cambria"/>
                <w:sz w:val="20"/>
                <w:szCs w:val="20"/>
              </w:rPr>
              <w:t>Sınıf bilgisi kutucuklarla yapılandırıldı (1.–4. sınıf + Diğer).</w:t>
            </w:r>
          </w:p>
          <w:p w14:paraId="724AF562" w14:textId="34123080" w:rsidR="00422908" w:rsidRPr="000B55D5" w:rsidRDefault="000B55D5" w:rsidP="00422908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B55D5">
              <w:rPr>
                <w:rFonts w:ascii="Cambria" w:hAnsi="Cambria"/>
                <w:sz w:val="20"/>
                <w:szCs w:val="20"/>
              </w:rPr>
              <w:t>E-posta alanı formatı düzenlendi.</w:t>
            </w:r>
          </w:p>
          <w:p w14:paraId="6B0945E0" w14:textId="67272069" w:rsidR="000B55D5" w:rsidRPr="000B55D5" w:rsidRDefault="000B55D5" w:rsidP="00422908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B55D5">
              <w:rPr>
                <w:rFonts w:ascii="Cambria" w:hAnsi="Cambria"/>
                <w:sz w:val="20"/>
                <w:szCs w:val="20"/>
              </w:rPr>
              <w:t>“İç Kontrol” bölümü eklendi (13 maddelik kontrol listesi: kimlik, program bilgileri, başvuru türü, belgeler vb.).</w:t>
            </w:r>
          </w:p>
          <w:p w14:paraId="5311816B" w14:textId="0904183C" w:rsidR="000B55D5" w:rsidRPr="000B55D5" w:rsidRDefault="000B55D5" w:rsidP="00422908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B55D5">
              <w:rPr>
                <w:rFonts w:ascii="Cambria" w:hAnsi="Cambria"/>
                <w:sz w:val="20"/>
                <w:szCs w:val="20"/>
              </w:rPr>
              <w:t>“Notlar” bölümü eklendi (8 maddelik açıklama: amaç, başvuru koşulları, doldurma kuralları, değerlendirme ve onay esasları vb.).</w:t>
            </w:r>
          </w:p>
          <w:p w14:paraId="7190404D" w14:textId="77777777" w:rsidR="00422908" w:rsidRPr="000B55D5" w:rsidRDefault="00422908" w:rsidP="000B55D5">
            <w:pPr>
              <w:pStyle w:val="AralkYok"/>
              <w:numPr>
                <w:ilvl w:val="0"/>
                <w:numId w:val="6"/>
              </w:numPr>
              <w:ind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0B55D5">
              <w:rPr>
                <w:rFonts w:ascii="Cambria" w:hAnsi="Cambria"/>
                <w:sz w:val="20"/>
                <w:szCs w:val="20"/>
              </w:rPr>
              <w:t>Alanlara görsel gölgelendirme (HEX: #ECF0F1) uygulandı.</w:t>
            </w:r>
          </w:p>
        </w:tc>
      </w:tr>
    </w:tbl>
    <w:p w14:paraId="7DD9F619" w14:textId="77777777" w:rsidR="00422908" w:rsidRPr="00482588" w:rsidRDefault="00422908" w:rsidP="00422908">
      <w:pPr>
        <w:pStyle w:val="AralkYok"/>
        <w:rPr>
          <w:sz w:val="20"/>
          <w:szCs w:val="20"/>
        </w:rPr>
      </w:pPr>
    </w:p>
    <w:p w14:paraId="2DC31BB6" w14:textId="77777777" w:rsidR="00422908" w:rsidRDefault="00422908" w:rsidP="00422908">
      <w:pPr>
        <w:pStyle w:val="AralkYok"/>
        <w:rPr>
          <w:rFonts w:ascii="Cambria" w:hAnsi="Cambria"/>
          <w:b/>
          <w:bCs/>
          <w:color w:val="002060"/>
        </w:rPr>
      </w:pPr>
    </w:p>
    <w:p w14:paraId="1B1E2003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4E04D59E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243A1DC3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p w14:paraId="30651F14" w14:textId="77777777" w:rsidR="009105A6" w:rsidRDefault="009105A6" w:rsidP="0091662C">
      <w:pPr>
        <w:pStyle w:val="AralkYok"/>
        <w:spacing w:after="120" w:line="360" w:lineRule="auto"/>
        <w:rPr>
          <w:rFonts w:ascii="Cambria" w:hAnsi="Cambria"/>
          <w:sz w:val="20"/>
          <w:szCs w:val="20"/>
        </w:rPr>
      </w:pPr>
    </w:p>
    <w:sectPr w:rsidR="009105A6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C928" w14:textId="77777777" w:rsidR="00F47712" w:rsidRDefault="00F47712" w:rsidP="00534F7F">
      <w:pPr>
        <w:spacing w:after="0" w:line="240" w:lineRule="auto"/>
      </w:pPr>
      <w:r>
        <w:separator/>
      </w:r>
    </w:p>
  </w:endnote>
  <w:endnote w:type="continuationSeparator" w:id="0">
    <w:p w14:paraId="1D6BDCE0" w14:textId="77777777" w:rsidR="00F47712" w:rsidRDefault="00F4771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431380" w:rsidRDefault="00A354CE" w:rsidP="0043138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6947E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6947E1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947E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6947E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947E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DF41" w14:textId="77777777" w:rsidR="00F47712" w:rsidRDefault="00F47712" w:rsidP="00534F7F">
      <w:pPr>
        <w:spacing w:after="0" w:line="240" w:lineRule="auto"/>
      </w:pPr>
      <w:r>
        <w:separator/>
      </w:r>
    </w:p>
  </w:footnote>
  <w:footnote w:type="continuationSeparator" w:id="0">
    <w:p w14:paraId="4499344C" w14:textId="77777777" w:rsidR="00F47712" w:rsidRDefault="00F4771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C4BBE26" w:rsidR="00534F7F" w:rsidRDefault="00BD3334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0CA63A3" wp14:editId="7C4C230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04C5325" w:rsidR="00534F7F" w:rsidRPr="00666082" w:rsidRDefault="00DB0294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ÇİFT ANA DAL-YAN DAL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63CE0A2" w:rsidR="00534F7F" w:rsidRPr="006947E1" w:rsidRDefault="002B2A5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15F6A" w:rsidRPr="006947E1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6947E1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BC3424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947E1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542F322E" w:rsidR="00534F7F" w:rsidRPr="006947E1" w:rsidRDefault="00B34401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>
            <w:rPr>
              <w:rFonts w:ascii="Cambria" w:hAnsi="Cambria"/>
              <w:color w:val="A6192E"/>
              <w:sz w:val="16"/>
              <w:szCs w:val="16"/>
            </w:rPr>
            <w:t>01.10.2025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F5D6F17" w:rsidR="00534F7F" w:rsidRPr="006947E1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947E1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D24">
            <w:rPr>
              <w:rFonts w:ascii="Cambria" w:hAnsi="Cambria"/>
              <w:color w:val="A6192E"/>
              <w:sz w:val="16"/>
              <w:szCs w:val="16"/>
            </w:rPr>
            <w:t>1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B0A10"/>
    <w:multiLevelType w:val="hybridMultilevel"/>
    <w:tmpl w:val="5FD2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44996"/>
    <w:multiLevelType w:val="hybridMultilevel"/>
    <w:tmpl w:val="B3207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47414"/>
    <w:multiLevelType w:val="multilevel"/>
    <w:tmpl w:val="EFDE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39611">
    <w:abstractNumId w:val="0"/>
  </w:num>
  <w:num w:numId="2" w16cid:durableId="799614296">
    <w:abstractNumId w:val="1"/>
  </w:num>
  <w:num w:numId="3" w16cid:durableId="1153254993">
    <w:abstractNumId w:val="3"/>
  </w:num>
  <w:num w:numId="4" w16cid:durableId="1794517607">
    <w:abstractNumId w:val="5"/>
  </w:num>
  <w:num w:numId="5" w16cid:durableId="1462729941">
    <w:abstractNumId w:val="4"/>
  </w:num>
  <w:num w:numId="6" w16cid:durableId="185750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934"/>
    <w:rsid w:val="00006C69"/>
    <w:rsid w:val="0001650A"/>
    <w:rsid w:val="00032400"/>
    <w:rsid w:val="00047B10"/>
    <w:rsid w:val="0005056C"/>
    <w:rsid w:val="0007248B"/>
    <w:rsid w:val="00077F32"/>
    <w:rsid w:val="00084FD3"/>
    <w:rsid w:val="00094ECA"/>
    <w:rsid w:val="000B27A7"/>
    <w:rsid w:val="000B2847"/>
    <w:rsid w:val="000B55D5"/>
    <w:rsid w:val="000C19CF"/>
    <w:rsid w:val="000C4D4F"/>
    <w:rsid w:val="000C527E"/>
    <w:rsid w:val="000C7FDF"/>
    <w:rsid w:val="000E0B2E"/>
    <w:rsid w:val="000E321E"/>
    <w:rsid w:val="001120D4"/>
    <w:rsid w:val="001268CE"/>
    <w:rsid w:val="0013681E"/>
    <w:rsid w:val="001376CE"/>
    <w:rsid w:val="00160D9F"/>
    <w:rsid w:val="00164950"/>
    <w:rsid w:val="0016547C"/>
    <w:rsid w:val="00172111"/>
    <w:rsid w:val="00172ADA"/>
    <w:rsid w:val="001842CA"/>
    <w:rsid w:val="001C07DF"/>
    <w:rsid w:val="001C08BC"/>
    <w:rsid w:val="001C49CA"/>
    <w:rsid w:val="001E299A"/>
    <w:rsid w:val="001E59B8"/>
    <w:rsid w:val="001F3534"/>
    <w:rsid w:val="001F6791"/>
    <w:rsid w:val="00206D95"/>
    <w:rsid w:val="00207F9B"/>
    <w:rsid w:val="002140B2"/>
    <w:rsid w:val="00214C32"/>
    <w:rsid w:val="002332C6"/>
    <w:rsid w:val="00236E1E"/>
    <w:rsid w:val="00240ED2"/>
    <w:rsid w:val="00247D8A"/>
    <w:rsid w:val="002543E7"/>
    <w:rsid w:val="00276441"/>
    <w:rsid w:val="00297B87"/>
    <w:rsid w:val="002B16DC"/>
    <w:rsid w:val="002B2A54"/>
    <w:rsid w:val="002B2AD5"/>
    <w:rsid w:val="002B5006"/>
    <w:rsid w:val="002D2C3E"/>
    <w:rsid w:val="002E293C"/>
    <w:rsid w:val="002E4C16"/>
    <w:rsid w:val="002F3BF7"/>
    <w:rsid w:val="002F65CB"/>
    <w:rsid w:val="003230A8"/>
    <w:rsid w:val="003247C0"/>
    <w:rsid w:val="00343FF5"/>
    <w:rsid w:val="003507AD"/>
    <w:rsid w:val="00361F13"/>
    <w:rsid w:val="00371321"/>
    <w:rsid w:val="003757E1"/>
    <w:rsid w:val="003912C7"/>
    <w:rsid w:val="00393BCE"/>
    <w:rsid w:val="003D3F0C"/>
    <w:rsid w:val="003E1C41"/>
    <w:rsid w:val="003E2D50"/>
    <w:rsid w:val="003E2E0E"/>
    <w:rsid w:val="003F19D5"/>
    <w:rsid w:val="003F273B"/>
    <w:rsid w:val="004023B0"/>
    <w:rsid w:val="0040537E"/>
    <w:rsid w:val="00415165"/>
    <w:rsid w:val="00417B5D"/>
    <w:rsid w:val="00422908"/>
    <w:rsid w:val="00430666"/>
    <w:rsid w:val="00431380"/>
    <w:rsid w:val="00432613"/>
    <w:rsid w:val="00445E45"/>
    <w:rsid w:val="004478E8"/>
    <w:rsid w:val="0046423C"/>
    <w:rsid w:val="00467793"/>
    <w:rsid w:val="004714AB"/>
    <w:rsid w:val="004840E4"/>
    <w:rsid w:val="00490097"/>
    <w:rsid w:val="004A38B9"/>
    <w:rsid w:val="004B0954"/>
    <w:rsid w:val="004B5E81"/>
    <w:rsid w:val="004B716C"/>
    <w:rsid w:val="004C08B1"/>
    <w:rsid w:val="004C4899"/>
    <w:rsid w:val="004D1339"/>
    <w:rsid w:val="004D7148"/>
    <w:rsid w:val="004E0632"/>
    <w:rsid w:val="004E2A31"/>
    <w:rsid w:val="004E60FA"/>
    <w:rsid w:val="004F27F3"/>
    <w:rsid w:val="004F3D73"/>
    <w:rsid w:val="00507BF0"/>
    <w:rsid w:val="005234C5"/>
    <w:rsid w:val="00526782"/>
    <w:rsid w:val="005320C1"/>
    <w:rsid w:val="00534F7F"/>
    <w:rsid w:val="0054551E"/>
    <w:rsid w:val="00551032"/>
    <w:rsid w:val="00551930"/>
    <w:rsid w:val="00551B24"/>
    <w:rsid w:val="00554288"/>
    <w:rsid w:val="00573A53"/>
    <w:rsid w:val="00585E78"/>
    <w:rsid w:val="005A5873"/>
    <w:rsid w:val="005B5AD0"/>
    <w:rsid w:val="005C2B2B"/>
    <w:rsid w:val="005C713E"/>
    <w:rsid w:val="005F3A42"/>
    <w:rsid w:val="005F5391"/>
    <w:rsid w:val="006051D8"/>
    <w:rsid w:val="00610E89"/>
    <w:rsid w:val="00611613"/>
    <w:rsid w:val="0061636C"/>
    <w:rsid w:val="0061689B"/>
    <w:rsid w:val="00617B3B"/>
    <w:rsid w:val="00621AF2"/>
    <w:rsid w:val="00626E17"/>
    <w:rsid w:val="00627D5D"/>
    <w:rsid w:val="00635A92"/>
    <w:rsid w:val="00636D42"/>
    <w:rsid w:val="0064009B"/>
    <w:rsid w:val="0064705C"/>
    <w:rsid w:val="00656F08"/>
    <w:rsid w:val="00660EE8"/>
    <w:rsid w:val="00662354"/>
    <w:rsid w:val="0066463D"/>
    <w:rsid w:val="00666082"/>
    <w:rsid w:val="00682553"/>
    <w:rsid w:val="006870B5"/>
    <w:rsid w:val="00690B72"/>
    <w:rsid w:val="006918EC"/>
    <w:rsid w:val="00693111"/>
    <w:rsid w:val="006947E1"/>
    <w:rsid w:val="006A5ACC"/>
    <w:rsid w:val="006A6A3B"/>
    <w:rsid w:val="006B1E70"/>
    <w:rsid w:val="006B2377"/>
    <w:rsid w:val="006B5306"/>
    <w:rsid w:val="006C45BA"/>
    <w:rsid w:val="006D06F6"/>
    <w:rsid w:val="006D4D24"/>
    <w:rsid w:val="006D4ECF"/>
    <w:rsid w:val="006E10A5"/>
    <w:rsid w:val="006E4C42"/>
    <w:rsid w:val="006F1A6C"/>
    <w:rsid w:val="006F1E1F"/>
    <w:rsid w:val="00715C4E"/>
    <w:rsid w:val="00717BED"/>
    <w:rsid w:val="00720BCE"/>
    <w:rsid w:val="00726116"/>
    <w:rsid w:val="007311D2"/>
    <w:rsid w:val="007338BD"/>
    <w:rsid w:val="007341F2"/>
    <w:rsid w:val="0073606C"/>
    <w:rsid w:val="00743150"/>
    <w:rsid w:val="00751E3A"/>
    <w:rsid w:val="00751E91"/>
    <w:rsid w:val="007547B8"/>
    <w:rsid w:val="0075616C"/>
    <w:rsid w:val="007624C2"/>
    <w:rsid w:val="00771C04"/>
    <w:rsid w:val="00775957"/>
    <w:rsid w:val="0078074E"/>
    <w:rsid w:val="00786DF0"/>
    <w:rsid w:val="00787034"/>
    <w:rsid w:val="00795ADE"/>
    <w:rsid w:val="007A1F62"/>
    <w:rsid w:val="007C2E20"/>
    <w:rsid w:val="007C63AD"/>
    <w:rsid w:val="007C6A8E"/>
    <w:rsid w:val="007D009D"/>
    <w:rsid w:val="007D37C5"/>
    <w:rsid w:val="007D4382"/>
    <w:rsid w:val="007D6F0D"/>
    <w:rsid w:val="007E34DB"/>
    <w:rsid w:val="007F1131"/>
    <w:rsid w:val="007F271D"/>
    <w:rsid w:val="007F44D3"/>
    <w:rsid w:val="00812C1A"/>
    <w:rsid w:val="008162C2"/>
    <w:rsid w:val="00817326"/>
    <w:rsid w:val="00824761"/>
    <w:rsid w:val="00826FD9"/>
    <w:rsid w:val="0085093C"/>
    <w:rsid w:val="00853029"/>
    <w:rsid w:val="00857638"/>
    <w:rsid w:val="008723C3"/>
    <w:rsid w:val="00875108"/>
    <w:rsid w:val="00875228"/>
    <w:rsid w:val="00882D25"/>
    <w:rsid w:val="00893BBD"/>
    <w:rsid w:val="00896EBE"/>
    <w:rsid w:val="008A229F"/>
    <w:rsid w:val="008B5E5D"/>
    <w:rsid w:val="008C2D3C"/>
    <w:rsid w:val="008C5EF5"/>
    <w:rsid w:val="008D0497"/>
    <w:rsid w:val="008D0709"/>
    <w:rsid w:val="008D371C"/>
    <w:rsid w:val="008E0005"/>
    <w:rsid w:val="008E40C2"/>
    <w:rsid w:val="008F1A9B"/>
    <w:rsid w:val="009058BE"/>
    <w:rsid w:val="009105A6"/>
    <w:rsid w:val="0091662C"/>
    <w:rsid w:val="009178D2"/>
    <w:rsid w:val="00922242"/>
    <w:rsid w:val="0095391A"/>
    <w:rsid w:val="0096014A"/>
    <w:rsid w:val="00961FBA"/>
    <w:rsid w:val="00967ADF"/>
    <w:rsid w:val="00973E5D"/>
    <w:rsid w:val="009754DF"/>
    <w:rsid w:val="009928B8"/>
    <w:rsid w:val="00992F78"/>
    <w:rsid w:val="00995FD3"/>
    <w:rsid w:val="009A5412"/>
    <w:rsid w:val="009B5EB5"/>
    <w:rsid w:val="009B7C40"/>
    <w:rsid w:val="009C088D"/>
    <w:rsid w:val="009C10B7"/>
    <w:rsid w:val="009D6EE5"/>
    <w:rsid w:val="009E54B1"/>
    <w:rsid w:val="009F127F"/>
    <w:rsid w:val="009F229B"/>
    <w:rsid w:val="009F2B3D"/>
    <w:rsid w:val="009F2D98"/>
    <w:rsid w:val="009F6E4D"/>
    <w:rsid w:val="00A03808"/>
    <w:rsid w:val="00A05FC6"/>
    <w:rsid w:val="00A07469"/>
    <w:rsid w:val="00A115FF"/>
    <w:rsid w:val="00A125A4"/>
    <w:rsid w:val="00A33AB2"/>
    <w:rsid w:val="00A354CE"/>
    <w:rsid w:val="00A3787A"/>
    <w:rsid w:val="00A5269B"/>
    <w:rsid w:val="00A56787"/>
    <w:rsid w:val="00A57670"/>
    <w:rsid w:val="00A634DD"/>
    <w:rsid w:val="00A75D5D"/>
    <w:rsid w:val="00A80912"/>
    <w:rsid w:val="00A83E38"/>
    <w:rsid w:val="00A87A47"/>
    <w:rsid w:val="00A90546"/>
    <w:rsid w:val="00AC3446"/>
    <w:rsid w:val="00AD3583"/>
    <w:rsid w:val="00AE5DCE"/>
    <w:rsid w:val="00B02129"/>
    <w:rsid w:val="00B06EC8"/>
    <w:rsid w:val="00B25CDB"/>
    <w:rsid w:val="00B31C52"/>
    <w:rsid w:val="00B34401"/>
    <w:rsid w:val="00B4231B"/>
    <w:rsid w:val="00B67BCA"/>
    <w:rsid w:val="00B709E2"/>
    <w:rsid w:val="00B7199E"/>
    <w:rsid w:val="00B75D10"/>
    <w:rsid w:val="00B925E7"/>
    <w:rsid w:val="00B94075"/>
    <w:rsid w:val="00BA4B60"/>
    <w:rsid w:val="00BB61E0"/>
    <w:rsid w:val="00BC3424"/>
    <w:rsid w:val="00BC7571"/>
    <w:rsid w:val="00BD0D29"/>
    <w:rsid w:val="00BD3334"/>
    <w:rsid w:val="00BE0EB4"/>
    <w:rsid w:val="00BE4473"/>
    <w:rsid w:val="00BE5AA2"/>
    <w:rsid w:val="00BF4C94"/>
    <w:rsid w:val="00C074A3"/>
    <w:rsid w:val="00C15DCD"/>
    <w:rsid w:val="00C161BA"/>
    <w:rsid w:val="00C2027D"/>
    <w:rsid w:val="00C22B3F"/>
    <w:rsid w:val="00C24413"/>
    <w:rsid w:val="00C24DBE"/>
    <w:rsid w:val="00C26890"/>
    <w:rsid w:val="00C27FD0"/>
    <w:rsid w:val="00C305C2"/>
    <w:rsid w:val="00C30EC8"/>
    <w:rsid w:val="00C43B21"/>
    <w:rsid w:val="00C60361"/>
    <w:rsid w:val="00C66709"/>
    <w:rsid w:val="00C7369E"/>
    <w:rsid w:val="00C76E55"/>
    <w:rsid w:val="00C83373"/>
    <w:rsid w:val="00C91B5F"/>
    <w:rsid w:val="00C91E05"/>
    <w:rsid w:val="00C92BCC"/>
    <w:rsid w:val="00C97BB1"/>
    <w:rsid w:val="00CA2FF3"/>
    <w:rsid w:val="00CB1A68"/>
    <w:rsid w:val="00CC40FF"/>
    <w:rsid w:val="00CC6698"/>
    <w:rsid w:val="00CD01F1"/>
    <w:rsid w:val="00CF43B8"/>
    <w:rsid w:val="00D101D2"/>
    <w:rsid w:val="00D23122"/>
    <w:rsid w:val="00D23714"/>
    <w:rsid w:val="00D23EF1"/>
    <w:rsid w:val="00D24E67"/>
    <w:rsid w:val="00D42A49"/>
    <w:rsid w:val="00D43604"/>
    <w:rsid w:val="00D44915"/>
    <w:rsid w:val="00D44E94"/>
    <w:rsid w:val="00D56473"/>
    <w:rsid w:val="00D56660"/>
    <w:rsid w:val="00D57F7B"/>
    <w:rsid w:val="00D863DE"/>
    <w:rsid w:val="00D866B5"/>
    <w:rsid w:val="00D953D1"/>
    <w:rsid w:val="00DA55EF"/>
    <w:rsid w:val="00DB0294"/>
    <w:rsid w:val="00DB0637"/>
    <w:rsid w:val="00DB5809"/>
    <w:rsid w:val="00DB7B09"/>
    <w:rsid w:val="00DD094D"/>
    <w:rsid w:val="00DD51A4"/>
    <w:rsid w:val="00DF520F"/>
    <w:rsid w:val="00E05347"/>
    <w:rsid w:val="00E05F21"/>
    <w:rsid w:val="00E078C4"/>
    <w:rsid w:val="00E15F6A"/>
    <w:rsid w:val="00E2036D"/>
    <w:rsid w:val="00E24CEC"/>
    <w:rsid w:val="00E265BB"/>
    <w:rsid w:val="00E36113"/>
    <w:rsid w:val="00E51AA1"/>
    <w:rsid w:val="00E550BF"/>
    <w:rsid w:val="00E6513C"/>
    <w:rsid w:val="00E734C3"/>
    <w:rsid w:val="00E87FEE"/>
    <w:rsid w:val="00E901B8"/>
    <w:rsid w:val="00EA29AB"/>
    <w:rsid w:val="00EB2919"/>
    <w:rsid w:val="00ED25EF"/>
    <w:rsid w:val="00ED5671"/>
    <w:rsid w:val="00EE3346"/>
    <w:rsid w:val="00EE544D"/>
    <w:rsid w:val="00EF1979"/>
    <w:rsid w:val="00EF2B2F"/>
    <w:rsid w:val="00EF4AEE"/>
    <w:rsid w:val="00F00569"/>
    <w:rsid w:val="00F010F8"/>
    <w:rsid w:val="00F07493"/>
    <w:rsid w:val="00F219AE"/>
    <w:rsid w:val="00F36C4E"/>
    <w:rsid w:val="00F41217"/>
    <w:rsid w:val="00F4740B"/>
    <w:rsid w:val="00F47712"/>
    <w:rsid w:val="00F64135"/>
    <w:rsid w:val="00F64DF5"/>
    <w:rsid w:val="00F71E9E"/>
    <w:rsid w:val="00F80191"/>
    <w:rsid w:val="00F93725"/>
    <w:rsid w:val="00FA40EE"/>
    <w:rsid w:val="00FA6DA8"/>
    <w:rsid w:val="00FB63A8"/>
    <w:rsid w:val="00FD0508"/>
    <w:rsid w:val="00FD1F5B"/>
    <w:rsid w:val="00FD6EC7"/>
    <w:rsid w:val="00FF3333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A38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6B9F6D-5567-4250-BE9F-EF736F137344}"/>
      </w:docPartPr>
      <w:docPartBody>
        <w:p w:rsidR="003548C1" w:rsidRDefault="003548C1"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EED66E8040D406CB794AB5AE30154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EBD32D-EDD5-4FEC-B01D-8AEE11B127D1}"/>
      </w:docPartPr>
      <w:docPartBody>
        <w:p w:rsidR="007D194B" w:rsidRDefault="007D194B" w:rsidP="007D194B">
          <w:pPr>
            <w:pStyle w:val="5EED66E8040D406CB794AB5AE30154B4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1"/>
    <w:rsid w:val="00001934"/>
    <w:rsid w:val="0005056C"/>
    <w:rsid w:val="00077F32"/>
    <w:rsid w:val="00092472"/>
    <w:rsid w:val="0013661D"/>
    <w:rsid w:val="002E2BE4"/>
    <w:rsid w:val="00343FF5"/>
    <w:rsid w:val="003548C1"/>
    <w:rsid w:val="00395B6C"/>
    <w:rsid w:val="004B5E81"/>
    <w:rsid w:val="00507BF0"/>
    <w:rsid w:val="005A5873"/>
    <w:rsid w:val="005F3A42"/>
    <w:rsid w:val="0064009B"/>
    <w:rsid w:val="00682553"/>
    <w:rsid w:val="006E4C42"/>
    <w:rsid w:val="007D194B"/>
    <w:rsid w:val="009A3B9B"/>
    <w:rsid w:val="009D6EE5"/>
    <w:rsid w:val="009F6E4D"/>
    <w:rsid w:val="00A01589"/>
    <w:rsid w:val="00A05FC6"/>
    <w:rsid w:val="00BA4B60"/>
    <w:rsid w:val="00BB61E0"/>
    <w:rsid w:val="00C26890"/>
    <w:rsid w:val="00D130DA"/>
    <w:rsid w:val="00D863DE"/>
    <w:rsid w:val="00DF520F"/>
    <w:rsid w:val="00E05347"/>
    <w:rsid w:val="00F6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D194B"/>
    <w:rPr>
      <w:color w:val="666666"/>
    </w:rPr>
  </w:style>
  <w:style w:type="paragraph" w:customStyle="1" w:styleId="5EED66E8040D406CB794AB5AE30154B4">
    <w:name w:val="5EED66E8040D406CB794AB5AE30154B4"/>
    <w:rsid w:val="007D1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1002</Words>
  <Characters>6375</Characters>
  <Application>Microsoft Office Word</Application>
  <DocSecurity>0</DocSecurity>
  <Lines>351</Lines>
  <Paragraphs>198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221</cp:revision>
  <cp:lastPrinted>2023-12-19T13:28:00Z</cp:lastPrinted>
  <dcterms:created xsi:type="dcterms:W3CDTF">2023-10-08T16:30:00Z</dcterms:created>
  <dcterms:modified xsi:type="dcterms:W3CDTF">2025-09-22T17:55:00Z</dcterms:modified>
</cp:coreProperties>
</file>