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29C1E" w14:textId="77777777" w:rsidR="006A32D8" w:rsidRDefault="006A32D8" w:rsidP="00163080">
      <w:pPr>
        <w:spacing w:before="240" w:after="240"/>
        <w:jc w:val="center"/>
        <w:rPr>
          <w:rFonts w:ascii="Times New Roman" w:hAnsi="Times New Roman" w:cs="Times New Roman"/>
          <w:b/>
          <w:sz w:val="24"/>
          <w:szCs w:val="24"/>
        </w:rPr>
      </w:pPr>
      <w:r>
        <w:rPr>
          <w:noProof/>
          <w:lang w:eastAsia="tr-TR"/>
        </w:rPr>
        <w:drawing>
          <wp:anchor distT="0" distB="0" distL="114300" distR="114300" simplePos="0" relativeHeight="251658240" behindDoc="1" locked="0" layoutInCell="1" allowOverlap="1" wp14:anchorId="295EE587" wp14:editId="38983972">
            <wp:simplePos x="0" y="0"/>
            <wp:positionH relativeFrom="column">
              <wp:posOffset>119380</wp:posOffset>
            </wp:positionH>
            <wp:positionV relativeFrom="paragraph">
              <wp:posOffset>0</wp:posOffset>
            </wp:positionV>
            <wp:extent cx="1019175" cy="990600"/>
            <wp:effectExtent l="0" t="0" r="9525" b="0"/>
            <wp:wrapTight wrapText="bothSides">
              <wp:wrapPolygon edited="0">
                <wp:start x="0" y="0"/>
                <wp:lineTo x="0" y="21185"/>
                <wp:lineTo x="21398" y="21185"/>
                <wp:lineTo x="21398" y="0"/>
                <wp:lineTo x="0" y="0"/>
              </wp:wrapPolygon>
            </wp:wrapTight>
            <wp:docPr id="2" name="Resim 2" descr="Image result for osmaniye korkut ata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osmaniye korkut ata üniversites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9175" cy="990600"/>
                    </a:xfrm>
                    <a:prstGeom prst="rect">
                      <a:avLst/>
                    </a:prstGeom>
                    <a:noFill/>
                    <a:ln>
                      <a:noFill/>
                    </a:ln>
                  </pic:spPr>
                </pic:pic>
              </a:graphicData>
            </a:graphic>
          </wp:anchor>
        </w:drawing>
      </w:r>
      <w:r>
        <w:rPr>
          <w:rFonts w:ascii="Times New Roman" w:hAnsi="Times New Roman" w:cs="Times New Roman"/>
          <w:b/>
          <w:sz w:val="24"/>
          <w:szCs w:val="24"/>
        </w:rPr>
        <w:t>MÜHENDİSLİK FAKÜLTESİ</w:t>
      </w:r>
    </w:p>
    <w:p w14:paraId="6D2C0A81" w14:textId="77777777" w:rsidR="006A32D8" w:rsidRDefault="006A32D8" w:rsidP="00163080">
      <w:pPr>
        <w:spacing w:before="240" w:after="240"/>
        <w:jc w:val="center"/>
        <w:rPr>
          <w:rFonts w:ascii="Times New Roman" w:hAnsi="Times New Roman" w:cs="Times New Roman"/>
          <w:b/>
          <w:sz w:val="24"/>
          <w:szCs w:val="24"/>
        </w:rPr>
      </w:pPr>
      <w:r>
        <w:rPr>
          <w:rFonts w:ascii="Times New Roman" w:hAnsi="Times New Roman" w:cs="Times New Roman"/>
          <w:b/>
          <w:sz w:val="24"/>
          <w:szCs w:val="24"/>
        </w:rPr>
        <w:t xml:space="preserve">İNŞAAT MÜHENDİSLİĞİ </w:t>
      </w:r>
      <w:r w:rsidR="000D7642">
        <w:rPr>
          <w:rFonts w:ascii="Times New Roman" w:hAnsi="Times New Roman" w:cs="Times New Roman"/>
          <w:b/>
          <w:sz w:val="24"/>
          <w:szCs w:val="24"/>
        </w:rPr>
        <w:t>BÖLÜMÜ</w:t>
      </w:r>
    </w:p>
    <w:p w14:paraId="4D9BEE60" w14:textId="77777777" w:rsidR="006A32D8" w:rsidRDefault="006A32D8" w:rsidP="00152761">
      <w:pPr>
        <w:spacing w:before="240" w:after="240" w:line="360" w:lineRule="auto"/>
        <w:jc w:val="center"/>
        <w:rPr>
          <w:rFonts w:ascii="Times New Roman" w:hAnsi="Times New Roman" w:cs="Times New Roman"/>
          <w:b/>
          <w:sz w:val="24"/>
          <w:szCs w:val="24"/>
        </w:rPr>
      </w:pPr>
    </w:p>
    <w:p w14:paraId="7214A7EC" w14:textId="77777777" w:rsidR="00025E99" w:rsidRPr="00ED7059" w:rsidRDefault="00025E99" w:rsidP="00C93932">
      <w:pPr>
        <w:spacing w:before="240" w:after="240" w:line="360" w:lineRule="auto"/>
        <w:ind w:firstLine="708"/>
        <w:jc w:val="both"/>
        <w:rPr>
          <w:rFonts w:ascii="Times New Roman" w:hAnsi="Times New Roman" w:cs="Times New Roman"/>
          <w:sz w:val="24"/>
          <w:szCs w:val="24"/>
        </w:rPr>
      </w:pPr>
      <w:r>
        <w:rPr>
          <w:rFonts w:ascii="Times New Roman" w:hAnsi="Times New Roman" w:cs="Times New Roman"/>
          <w:sz w:val="24"/>
          <w:szCs w:val="24"/>
        </w:rPr>
        <w:t>Osmaniye Korkut Ata Üniversitesi</w:t>
      </w:r>
      <w:r w:rsidRPr="0093437A">
        <w:rPr>
          <w:rFonts w:ascii="Times New Roman" w:hAnsi="Times New Roman" w:cs="Times New Roman"/>
          <w:sz w:val="24"/>
          <w:szCs w:val="24"/>
        </w:rPr>
        <w:t xml:space="preserve"> Mühendislik Fakül</w:t>
      </w:r>
      <w:r>
        <w:rPr>
          <w:rFonts w:ascii="Times New Roman" w:hAnsi="Times New Roman" w:cs="Times New Roman"/>
          <w:sz w:val="24"/>
          <w:szCs w:val="24"/>
        </w:rPr>
        <w:t xml:space="preserve">tesi İnşaat Mühendisliği Bölümü </w:t>
      </w:r>
      <w:r w:rsidRPr="0093437A">
        <w:rPr>
          <w:rFonts w:ascii="Times New Roman" w:hAnsi="Times New Roman" w:cs="Times New Roman"/>
          <w:sz w:val="24"/>
          <w:szCs w:val="24"/>
        </w:rPr>
        <w:t>öğrencileri, pratik bilgi ve becerilerini arttırmak amacı ile ilgili kamu ve özel kurum veya kuruluşlarında stajlarını yapmak zorundadır. Öğrencinin mezun olabilmesi için stajlarını tam</w:t>
      </w:r>
      <w:r>
        <w:rPr>
          <w:rFonts w:ascii="Times New Roman" w:hAnsi="Times New Roman" w:cs="Times New Roman"/>
          <w:sz w:val="24"/>
          <w:szCs w:val="24"/>
        </w:rPr>
        <w:t xml:space="preserve">amlamış olması gerekmektedir. </w:t>
      </w:r>
    </w:p>
    <w:p w14:paraId="1D7AFAC7" w14:textId="77777777" w:rsidR="00025E99" w:rsidRDefault="00025E99" w:rsidP="00025E99">
      <w:pPr>
        <w:spacing w:before="240" w:after="240" w:line="360" w:lineRule="auto"/>
        <w:jc w:val="center"/>
        <w:rPr>
          <w:rFonts w:ascii="Times New Roman" w:eastAsia="MS Gothic" w:hAnsi="Times New Roman" w:cs="Times New Roman"/>
          <w:b/>
          <w:bCs/>
          <w:sz w:val="24"/>
          <w:szCs w:val="24"/>
        </w:rPr>
      </w:pPr>
      <w:r w:rsidRPr="0093437A">
        <w:rPr>
          <w:rFonts w:ascii="Times New Roman" w:eastAsia="MS Gothic" w:hAnsi="Times New Roman" w:cs="Times New Roman"/>
          <w:b/>
          <w:bCs/>
          <w:sz w:val="24"/>
          <w:szCs w:val="24"/>
        </w:rPr>
        <w:t>OSMANİYE KORKUT ATA ÜNİVERSİTESİ ÖNLİSANS VE LİSANSEĞİTİM-ÖĞRETİM YÖNETMELİĞİ</w:t>
      </w:r>
    </w:p>
    <w:p w14:paraId="11F36974" w14:textId="77777777" w:rsidR="00025E99" w:rsidRDefault="00025E99" w:rsidP="00025E99">
      <w:pPr>
        <w:spacing w:before="240" w:after="240" w:line="360" w:lineRule="auto"/>
        <w:rPr>
          <w:rFonts w:ascii="Times New Roman" w:eastAsia="MS Gothic" w:hAnsi="Times New Roman" w:cs="Times New Roman"/>
          <w:b/>
          <w:bCs/>
          <w:sz w:val="24"/>
          <w:szCs w:val="24"/>
        </w:rPr>
      </w:pPr>
      <w:r w:rsidRPr="0093437A">
        <w:rPr>
          <w:rFonts w:ascii="Times New Roman" w:eastAsia="MS Gothic" w:hAnsi="Times New Roman" w:cs="Times New Roman"/>
          <w:b/>
          <w:bCs/>
          <w:sz w:val="24"/>
          <w:szCs w:val="24"/>
        </w:rPr>
        <w:t>Sınavların değerlendirilmesi ve başarı notları</w:t>
      </w:r>
    </w:p>
    <w:p w14:paraId="422153B8" w14:textId="77777777" w:rsidR="00025E99" w:rsidRDefault="00025E99" w:rsidP="00025E99">
      <w:pPr>
        <w:spacing w:before="240" w:after="240" w:line="360" w:lineRule="auto"/>
        <w:rPr>
          <w:rFonts w:ascii="Times New Roman" w:eastAsia="MS Gothic" w:hAnsi="Times New Roman" w:cs="Times New Roman"/>
          <w:b/>
          <w:bCs/>
          <w:sz w:val="24"/>
          <w:szCs w:val="24"/>
        </w:rPr>
      </w:pPr>
      <w:r w:rsidRPr="0093437A">
        <w:rPr>
          <w:rFonts w:ascii="Times New Roman" w:eastAsia="MS Gothic" w:hAnsi="Times New Roman" w:cs="Times New Roman"/>
          <w:b/>
          <w:bCs/>
          <w:sz w:val="24"/>
          <w:szCs w:val="24"/>
        </w:rPr>
        <w:t>MADDE 23</w:t>
      </w:r>
      <w:r>
        <w:rPr>
          <w:rFonts w:ascii="Times New Roman" w:eastAsia="MS Gothic" w:hAnsi="Times New Roman" w:cs="Times New Roman"/>
          <w:b/>
          <w:bCs/>
          <w:sz w:val="24"/>
          <w:szCs w:val="24"/>
        </w:rPr>
        <w:t xml:space="preserve"> – (3ç) </w:t>
      </w:r>
    </w:p>
    <w:p w14:paraId="139585C0" w14:textId="77777777" w:rsidR="00025E99" w:rsidRDefault="00025E99" w:rsidP="00025E99">
      <w:pPr>
        <w:spacing w:before="240" w:after="240" w:line="360" w:lineRule="auto"/>
        <w:rPr>
          <w:rFonts w:ascii="Times New Roman" w:eastAsia="MS Gothic" w:hAnsi="Times New Roman" w:cs="Times New Roman"/>
          <w:sz w:val="24"/>
          <w:szCs w:val="24"/>
        </w:rPr>
      </w:pPr>
      <w:r>
        <w:rPr>
          <w:rFonts w:ascii="Times New Roman" w:eastAsia="MS Gothic" w:hAnsi="Times New Roman" w:cs="Times New Roman"/>
          <w:sz w:val="24"/>
          <w:szCs w:val="24"/>
        </w:rPr>
        <w:t>(</w:t>
      </w:r>
      <w:r w:rsidRPr="0093437A">
        <w:rPr>
          <w:rFonts w:ascii="Times New Roman" w:eastAsia="MS Gothic" w:hAnsi="Times New Roman" w:cs="Times New Roman"/>
          <w:sz w:val="24"/>
          <w:szCs w:val="24"/>
        </w:rPr>
        <w:t>1) Yeterli (Y), yetersiz (YS), muaf (MU), devamsızlık nedeni ile başarısız (DS), uygulamada başarısız (UB) notları verilir. Y notu; staj ve benzeri çalışmaları başarı ile tamamlayan öğrencilere verilir.Staj çalışmasında başarısız olan öğrencilere, YS notu verilir. </w:t>
      </w:r>
    </w:p>
    <w:p w14:paraId="6A38CA4C" w14:textId="77777777" w:rsidR="00025E99" w:rsidRPr="0093437A" w:rsidRDefault="00025E99" w:rsidP="00025E99">
      <w:pPr>
        <w:spacing w:before="240" w:after="240" w:line="360" w:lineRule="auto"/>
        <w:rPr>
          <w:rFonts w:ascii="Times New Roman" w:eastAsia="MS Gothic" w:hAnsi="Times New Roman" w:cs="Times New Roman"/>
          <w:sz w:val="24"/>
          <w:szCs w:val="24"/>
        </w:rPr>
      </w:pPr>
      <w:r w:rsidRPr="0093437A">
        <w:rPr>
          <w:rFonts w:ascii="Times New Roman" w:eastAsia="MS Gothic" w:hAnsi="Times New Roman" w:cs="Times New Roman"/>
          <w:b/>
          <w:bCs/>
          <w:sz w:val="24"/>
          <w:szCs w:val="24"/>
        </w:rPr>
        <w:t>Mezuniyet</w:t>
      </w:r>
    </w:p>
    <w:p w14:paraId="1FB5C49D" w14:textId="77777777" w:rsidR="00025E99" w:rsidRPr="0093437A" w:rsidRDefault="00025E99" w:rsidP="00025E99">
      <w:pPr>
        <w:spacing w:before="240" w:after="240" w:line="360" w:lineRule="auto"/>
        <w:rPr>
          <w:rFonts w:ascii="Times New Roman" w:eastAsia="MS Gothic" w:hAnsi="Times New Roman" w:cs="Times New Roman"/>
          <w:sz w:val="24"/>
          <w:szCs w:val="24"/>
        </w:rPr>
      </w:pPr>
      <w:r w:rsidRPr="0093437A">
        <w:rPr>
          <w:rFonts w:ascii="Times New Roman" w:eastAsia="MS Gothic" w:hAnsi="Times New Roman" w:cs="Times New Roman"/>
          <w:b/>
          <w:bCs/>
          <w:sz w:val="24"/>
          <w:szCs w:val="24"/>
        </w:rPr>
        <w:t>MADDE 31 – </w:t>
      </w:r>
      <w:r w:rsidRPr="0093437A">
        <w:rPr>
          <w:rFonts w:ascii="Times New Roman" w:eastAsia="MS Gothic" w:hAnsi="Times New Roman" w:cs="Times New Roman"/>
          <w:sz w:val="24"/>
          <w:szCs w:val="24"/>
        </w:rPr>
        <w:t xml:space="preserve">(1) Bir öğrencinin kayıtlı olduğu diploma programından mezun olabilmesi için bağlı olduğu program kurulu tarafından belirlenerek Senatoca onaylanan toplam AKTS kredisini alması, varsa </w:t>
      </w:r>
      <w:r w:rsidRPr="0093437A">
        <w:rPr>
          <w:rFonts w:ascii="Times New Roman" w:eastAsia="MS Gothic" w:hAnsi="Times New Roman" w:cs="Times New Roman"/>
          <w:b/>
          <w:sz w:val="24"/>
          <w:szCs w:val="24"/>
        </w:rPr>
        <w:t>stajlarını başarmış olması</w:t>
      </w:r>
      <w:r w:rsidRPr="0093437A">
        <w:rPr>
          <w:rFonts w:ascii="Times New Roman" w:eastAsia="MS Gothic" w:hAnsi="Times New Roman" w:cs="Times New Roman"/>
          <w:sz w:val="24"/>
          <w:szCs w:val="24"/>
        </w:rPr>
        <w:t xml:space="preserve"> ve o programı en az 2.00 GNO ile tamamlaması zorunludur. GNO aynı zamanda mezuniyet not ortalamasıdır.</w:t>
      </w:r>
    </w:p>
    <w:p w14:paraId="1B44904E" w14:textId="77777777" w:rsidR="00025E99" w:rsidRDefault="00025E99" w:rsidP="00434247">
      <w:pPr>
        <w:spacing w:before="240" w:after="240"/>
        <w:jc w:val="center"/>
        <w:rPr>
          <w:rFonts w:ascii="Times New Roman" w:eastAsia="MS Gothic" w:hAnsi="Times New Roman" w:cs="Times New Roman"/>
          <w:b/>
          <w:sz w:val="24"/>
          <w:szCs w:val="24"/>
        </w:rPr>
      </w:pPr>
      <w:r w:rsidRPr="00127AA2">
        <w:rPr>
          <w:rFonts w:ascii="Times New Roman" w:eastAsia="MS Gothic" w:hAnsi="Times New Roman" w:cs="Times New Roman"/>
          <w:b/>
          <w:sz w:val="24"/>
          <w:szCs w:val="24"/>
        </w:rPr>
        <w:t>İNŞAAT MÜHENDİSLİĞİ BÖLÜMÜ EĞİTİM–ÖĞRETİM PROGRAMI</w:t>
      </w:r>
    </w:p>
    <w:p w14:paraId="3060CEF0" w14:textId="77777777" w:rsidR="00025E99" w:rsidRPr="00127AA2" w:rsidRDefault="00025E99" w:rsidP="00434247">
      <w:pPr>
        <w:spacing w:before="240" w:after="240"/>
        <w:jc w:val="center"/>
        <w:rPr>
          <w:rFonts w:ascii="Times New Roman" w:eastAsia="MS Gothic" w:hAnsi="Times New Roman" w:cs="Times New Roman"/>
          <w:b/>
          <w:sz w:val="24"/>
          <w:szCs w:val="24"/>
        </w:rPr>
      </w:pPr>
      <w:r>
        <w:rPr>
          <w:rFonts w:ascii="Times New Roman" w:eastAsia="MS Gothic" w:hAnsi="Times New Roman" w:cs="Times New Roman"/>
          <w:b/>
          <w:sz w:val="24"/>
          <w:szCs w:val="24"/>
        </w:rPr>
        <w:t>DERS İÇERİKLERİ</w:t>
      </w:r>
    </w:p>
    <w:p w14:paraId="0CEF956C" w14:textId="77777777" w:rsidR="00025E99" w:rsidRDefault="00025E99" w:rsidP="00C93932">
      <w:pPr>
        <w:spacing w:after="0" w:line="240" w:lineRule="auto"/>
        <w:rPr>
          <w:rFonts w:ascii="Times New Roman" w:hAnsi="Times New Roman" w:cs="Times New Roman"/>
          <w:sz w:val="24"/>
          <w:szCs w:val="24"/>
        </w:rPr>
      </w:pPr>
      <w:r w:rsidRPr="00DA5030">
        <w:rPr>
          <w:rFonts w:ascii="Times New Roman" w:hAnsi="Times New Roman" w:cs="Times New Roman"/>
          <w:sz w:val="24"/>
          <w:szCs w:val="24"/>
        </w:rPr>
        <w:t>5. YARIYIL DERSLERİ (3. SINIF GÜZ YARIYILI)</w:t>
      </w:r>
      <w:r w:rsidRPr="00DA5030">
        <w:rPr>
          <w:rFonts w:ascii="Times New Roman" w:hAnsi="Times New Roman" w:cs="Times New Roman"/>
          <w:sz w:val="24"/>
          <w:szCs w:val="24"/>
        </w:rPr>
        <w:sym w:font="Wingdings" w:char="F0E0"/>
      </w:r>
      <w:r w:rsidRPr="00DA5030">
        <w:rPr>
          <w:rFonts w:ascii="Times New Roman" w:hAnsi="Times New Roman" w:cs="Times New Roman"/>
          <w:sz w:val="24"/>
          <w:szCs w:val="24"/>
        </w:rPr>
        <w:t>STJ I Yaz Stajı I</w:t>
      </w:r>
      <w:r>
        <w:rPr>
          <w:rFonts w:ascii="Times New Roman" w:hAnsi="Times New Roman" w:cs="Times New Roman"/>
          <w:sz w:val="24"/>
          <w:szCs w:val="24"/>
        </w:rPr>
        <w:t xml:space="preserve">         ( </w:t>
      </w:r>
      <w:r w:rsidRPr="00127AA2">
        <w:rPr>
          <w:rFonts w:ascii="Times New Roman" w:hAnsi="Times New Roman" w:cs="Times New Roman"/>
          <w:b/>
          <w:sz w:val="24"/>
          <w:szCs w:val="24"/>
        </w:rPr>
        <w:t>5 AKTS</w:t>
      </w:r>
      <w:r>
        <w:rPr>
          <w:rFonts w:ascii="Times New Roman" w:hAnsi="Times New Roman" w:cs="Times New Roman"/>
          <w:sz w:val="24"/>
          <w:szCs w:val="24"/>
        </w:rPr>
        <w:t>)</w:t>
      </w:r>
    </w:p>
    <w:p w14:paraId="5E44079B" w14:textId="77777777" w:rsidR="00025E99" w:rsidRDefault="00025E99" w:rsidP="00C93932">
      <w:pPr>
        <w:spacing w:after="0" w:line="240" w:lineRule="auto"/>
        <w:rPr>
          <w:rFonts w:ascii="Times New Roman" w:hAnsi="Times New Roman" w:cs="Times New Roman"/>
          <w:sz w:val="24"/>
          <w:szCs w:val="24"/>
        </w:rPr>
      </w:pPr>
      <w:r w:rsidRPr="00DA5030">
        <w:rPr>
          <w:rFonts w:ascii="Times New Roman" w:hAnsi="Times New Roman" w:cs="Times New Roman"/>
          <w:sz w:val="24"/>
          <w:szCs w:val="24"/>
        </w:rPr>
        <w:t xml:space="preserve">7. YARIYIL DERSLERİ (4. SINIF GÜZ YARIYILI) </w:t>
      </w:r>
      <w:r w:rsidRPr="00DA5030">
        <w:rPr>
          <w:rFonts w:ascii="Times New Roman" w:hAnsi="Times New Roman" w:cs="Times New Roman"/>
          <w:sz w:val="24"/>
          <w:szCs w:val="24"/>
        </w:rPr>
        <w:sym w:font="Wingdings" w:char="F0E0"/>
      </w:r>
      <w:r w:rsidRPr="00DA5030">
        <w:rPr>
          <w:rFonts w:ascii="Times New Roman" w:hAnsi="Times New Roman" w:cs="Times New Roman"/>
          <w:sz w:val="24"/>
          <w:szCs w:val="24"/>
        </w:rPr>
        <w:t>STJ II Yaz Stajı II</w:t>
      </w:r>
      <w:r>
        <w:rPr>
          <w:rFonts w:ascii="Times New Roman" w:hAnsi="Times New Roman" w:cs="Times New Roman"/>
          <w:sz w:val="24"/>
          <w:szCs w:val="24"/>
        </w:rPr>
        <w:t xml:space="preserve">      ( </w:t>
      </w:r>
      <w:r w:rsidRPr="00127AA2">
        <w:rPr>
          <w:rFonts w:ascii="Times New Roman" w:hAnsi="Times New Roman" w:cs="Times New Roman"/>
          <w:b/>
          <w:sz w:val="24"/>
          <w:szCs w:val="24"/>
        </w:rPr>
        <w:t>5 AKTS</w:t>
      </w:r>
      <w:r>
        <w:rPr>
          <w:rFonts w:ascii="Times New Roman" w:hAnsi="Times New Roman" w:cs="Times New Roman"/>
          <w:sz w:val="24"/>
          <w:szCs w:val="24"/>
        </w:rPr>
        <w:t>)</w:t>
      </w:r>
    </w:p>
    <w:p w14:paraId="72E4A810" w14:textId="77777777" w:rsidR="00025E99" w:rsidRDefault="00025E99" w:rsidP="00025E99">
      <w:pPr>
        <w:spacing w:before="240" w:after="240" w:line="360" w:lineRule="auto"/>
        <w:rPr>
          <w:rFonts w:ascii="Times New Roman" w:hAnsi="Times New Roman" w:cs="Times New Roman"/>
          <w:sz w:val="24"/>
          <w:szCs w:val="24"/>
        </w:rPr>
      </w:pPr>
      <w:r w:rsidRPr="00DA5030">
        <w:rPr>
          <w:rFonts w:ascii="Times New Roman" w:hAnsi="Times New Roman" w:cs="Times New Roman"/>
          <w:sz w:val="24"/>
          <w:szCs w:val="24"/>
        </w:rPr>
        <w:t xml:space="preserve">STJ </w:t>
      </w:r>
      <w:proofErr w:type="spellStart"/>
      <w:r w:rsidRPr="00DA5030">
        <w:rPr>
          <w:rFonts w:ascii="Times New Roman" w:hAnsi="Times New Roman" w:cs="Times New Roman"/>
          <w:sz w:val="24"/>
          <w:szCs w:val="24"/>
        </w:rPr>
        <w:t>IYaz</w:t>
      </w:r>
      <w:proofErr w:type="spellEnd"/>
      <w:r w:rsidRPr="00DA5030">
        <w:rPr>
          <w:rFonts w:ascii="Times New Roman" w:hAnsi="Times New Roman" w:cs="Times New Roman"/>
          <w:sz w:val="24"/>
          <w:szCs w:val="24"/>
        </w:rPr>
        <w:t xml:space="preserve"> Stajı I</w:t>
      </w:r>
      <w:r>
        <w:rPr>
          <w:rFonts w:ascii="Times New Roman" w:hAnsi="Times New Roman" w:cs="Times New Roman"/>
          <w:sz w:val="24"/>
          <w:szCs w:val="24"/>
        </w:rPr>
        <w:t xml:space="preserve">: </w:t>
      </w:r>
      <w:r w:rsidRPr="00DA5030">
        <w:rPr>
          <w:rFonts w:ascii="Times New Roman" w:hAnsi="Times New Roman" w:cs="Times New Roman"/>
          <w:sz w:val="24"/>
          <w:szCs w:val="24"/>
        </w:rPr>
        <w:t xml:space="preserve"> Staj süresince (</w:t>
      </w:r>
      <w:r w:rsidR="009C5E03">
        <w:rPr>
          <w:rFonts w:ascii="Times New Roman" w:hAnsi="Times New Roman" w:cs="Times New Roman"/>
          <w:b/>
          <w:sz w:val="24"/>
          <w:szCs w:val="24"/>
        </w:rPr>
        <w:t>2</w:t>
      </w:r>
      <w:r w:rsidRPr="00127AA2">
        <w:rPr>
          <w:rFonts w:ascii="Times New Roman" w:hAnsi="Times New Roman" w:cs="Times New Roman"/>
          <w:b/>
          <w:sz w:val="24"/>
          <w:szCs w:val="24"/>
        </w:rPr>
        <w:t>0 iş günü</w:t>
      </w:r>
      <w:r w:rsidRPr="00DA5030">
        <w:rPr>
          <w:rFonts w:ascii="Times New Roman" w:hAnsi="Times New Roman" w:cs="Times New Roman"/>
          <w:sz w:val="24"/>
          <w:szCs w:val="24"/>
        </w:rPr>
        <w:t>) yapılan işlerin günlük takibi, edindiği bilgi ve tecrübeleri rapor halinde hazırlanarak sunulması.</w:t>
      </w:r>
    </w:p>
    <w:p w14:paraId="49105716" w14:textId="77777777" w:rsidR="00025E99" w:rsidRDefault="00025E99" w:rsidP="00025E99">
      <w:pPr>
        <w:spacing w:before="240" w:after="240" w:line="360" w:lineRule="auto"/>
        <w:rPr>
          <w:rFonts w:ascii="Times New Roman" w:hAnsi="Times New Roman" w:cs="Times New Roman"/>
          <w:sz w:val="24"/>
          <w:szCs w:val="24"/>
        </w:rPr>
      </w:pPr>
      <w:r w:rsidRPr="00DA5030">
        <w:rPr>
          <w:rFonts w:ascii="Times New Roman" w:hAnsi="Times New Roman" w:cs="Times New Roman"/>
          <w:sz w:val="24"/>
          <w:szCs w:val="24"/>
        </w:rPr>
        <w:t>S</w:t>
      </w:r>
      <w:r>
        <w:rPr>
          <w:rFonts w:ascii="Times New Roman" w:hAnsi="Times New Roman" w:cs="Times New Roman"/>
          <w:sz w:val="24"/>
          <w:szCs w:val="24"/>
        </w:rPr>
        <w:t xml:space="preserve">TJ II Yaz Stajı II: </w:t>
      </w:r>
      <w:r w:rsidRPr="00DA5030">
        <w:rPr>
          <w:rFonts w:ascii="Times New Roman" w:hAnsi="Times New Roman" w:cs="Times New Roman"/>
          <w:sz w:val="24"/>
          <w:szCs w:val="24"/>
        </w:rPr>
        <w:t xml:space="preserve"> Staj süresince (</w:t>
      </w:r>
      <w:r w:rsidR="009C5E03">
        <w:rPr>
          <w:rFonts w:ascii="Times New Roman" w:hAnsi="Times New Roman" w:cs="Times New Roman"/>
          <w:b/>
          <w:sz w:val="24"/>
          <w:szCs w:val="24"/>
        </w:rPr>
        <w:t>2</w:t>
      </w:r>
      <w:r w:rsidRPr="00127AA2">
        <w:rPr>
          <w:rFonts w:ascii="Times New Roman" w:hAnsi="Times New Roman" w:cs="Times New Roman"/>
          <w:b/>
          <w:sz w:val="24"/>
          <w:szCs w:val="24"/>
        </w:rPr>
        <w:t>0 iş günü</w:t>
      </w:r>
      <w:r w:rsidRPr="00DA5030">
        <w:rPr>
          <w:rFonts w:ascii="Times New Roman" w:hAnsi="Times New Roman" w:cs="Times New Roman"/>
          <w:sz w:val="24"/>
          <w:szCs w:val="24"/>
        </w:rPr>
        <w:t>) yapılan işlerin günlük takibi, edindiği bilgi ve tecrübeleri rapor halinde hazırlanarak sunulması.</w:t>
      </w:r>
    </w:p>
    <w:p w14:paraId="12E9C8C7" w14:textId="77777777" w:rsidR="00ED7059" w:rsidRPr="006A32D8" w:rsidRDefault="003E59B5" w:rsidP="006A32D8">
      <w:pPr>
        <w:spacing w:before="240" w:after="24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UYGULAMALI </w:t>
      </w:r>
      <w:r w:rsidR="00152761" w:rsidRPr="00152761">
        <w:rPr>
          <w:rFonts w:ascii="Times New Roman" w:hAnsi="Times New Roman" w:cs="Times New Roman"/>
          <w:b/>
          <w:sz w:val="24"/>
          <w:szCs w:val="24"/>
        </w:rPr>
        <w:t>STAJ ile İLGİLİ DİKKAT EDİLECEK HUSUSLAR</w:t>
      </w:r>
    </w:p>
    <w:p w14:paraId="2DC82F58" w14:textId="77777777" w:rsidR="00025E99" w:rsidRDefault="00025E99" w:rsidP="00434247">
      <w:pPr>
        <w:pStyle w:val="ListeParagraf"/>
        <w:numPr>
          <w:ilvl w:val="0"/>
          <w:numId w:val="2"/>
        </w:numPr>
        <w:spacing w:before="240" w:after="240" w:line="360" w:lineRule="auto"/>
        <w:ind w:left="284" w:hanging="284"/>
        <w:jc w:val="both"/>
        <w:rPr>
          <w:rFonts w:ascii="Times New Roman" w:hAnsi="Times New Roman" w:cs="Times New Roman"/>
          <w:sz w:val="24"/>
          <w:szCs w:val="24"/>
        </w:rPr>
      </w:pPr>
      <w:r w:rsidRPr="00025E99">
        <w:rPr>
          <w:rFonts w:ascii="Times New Roman" w:hAnsi="Times New Roman" w:cs="Times New Roman"/>
          <w:sz w:val="24"/>
          <w:szCs w:val="24"/>
        </w:rPr>
        <w:t xml:space="preserve">Staj yapabilmek için İnşaat Mühendisliği Bölümünde en az dört yarıyıl eğitim görmüş olmak gereklidir. </w:t>
      </w:r>
    </w:p>
    <w:p w14:paraId="73CD0D85" w14:textId="77777777" w:rsidR="00025E99" w:rsidRDefault="00025E99" w:rsidP="00434247">
      <w:pPr>
        <w:pStyle w:val="ListeParagraf"/>
        <w:numPr>
          <w:ilvl w:val="0"/>
          <w:numId w:val="2"/>
        </w:numPr>
        <w:spacing w:before="240" w:after="240" w:line="360" w:lineRule="auto"/>
        <w:ind w:left="284" w:hanging="284"/>
        <w:jc w:val="both"/>
        <w:rPr>
          <w:rFonts w:ascii="Times New Roman" w:hAnsi="Times New Roman" w:cs="Times New Roman"/>
          <w:sz w:val="24"/>
          <w:szCs w:val="24"/>
        </w:rPr>
      </w:pPr>
      <w:r w:rsidRPr="00025E99">
        <w:rPr>
          <w:rFonts w:ascii="Times New Roman" w:hAnsi="Times New Roman" w:cs="Times New Roman"/>
          <w:sz w:val="24"/>
          <w:szCs w:val="24"/>
        </w:rPr>
        <w:t xml:space="preserve">Birinci staj tam olarak (Staj Komisyonu tarafından kabul edilen </w:t>
      </w:r>
      <w:r w:rsidR="009C5E03">
        <w:rPr>
          <w:rFonts w:ascii="Times New Roman" w:hAnsi="Times New Roman" w:cs="Times New Roman"/>
          <w:sz w:val="24"/>
          <w:szCs w:val="24"/>
        </w:rPr>
        <w:t>2</w:t>
      </w:r>
      <w:r w:rsidRPr="00025E99">
        <w:rPr>
          <w:rFonts w:ascii="Times New Roman" w:hAnsi="Times New Roman" w:cs="Times New Roman"/>
          <w:sz w:val="24"/>
          <w:szCs w:val="24"/>
        </w:rPr>
        <w:t>0 iş günü) yapılmadan ikinci staj yapılamaz.</w:t>
      </w:r>
    </w:p>
    <w:p w14:paraId="1C8C9D42" w14:textId="77777777" w:rsidR="00ED7059" w:rsidRPr="00152761" w:rsidRDefault="00ED7059" w:rsidP="00434247">
      <w:pPr>
        <w:pStyle w:val="ListeParagraf"/>
        <w:numPr>
          <w:ilvl w:val="0"/>
          <w:numId w:val="2"/>
        </w:numPr>
        <w:spacing w:before="240" w:after="240" w:line="360" w:lineRule="auto"/>
        <w:ind w:left="284" w:hanging="284"/>
        <w:contextualSpacing w:val="0"/>
        <w:jc w:val="both"/>
        <w:rPr>
          <w:rFonts w:ascii="Times New Roman" w:hAnsi="Times New Roman" w:cs="Times New Roman"/>
          <w:sz w:val="24"/>
          <w:szCs w:val="24"/>
        </w:rPr>
      </w:pPr>
      <w:r w:rsidRPr="00152761">
        <w:rPr>
          <w:rFonts w:ascii="Times New Roman" w:hAnsi="Times New Roman" w:cs="Times New Roman"/>
          <w:sz w:val="24"/>
          <w:szCs w:val="24"/>
        </w:rPr>
        <w:t xml:space="preserve">Staj takvimindeki resmi tatiller 17.03.1981 tarih ve 2429 sayılı “Ulusal Bayram Ve Genel Tatiller Hakkında Kanun”a göre hazırlanan programdan alınmıştır. </w:t>
      </w:r>
    </w:p>
    <w:p w14:paraId="59799CDB" w14:textId="77777777" w:rsidR="00ED7059" w:rsidRPr="00152761" w:rsidRDefault="00ED7059" w:rsidP="00434247">
      <w:pPr>
        <w:pStyle w:val="ListeParagraf"/>
        <w:numPr>
          <w:ilvl w:val="0"/>
          <w:numId w:val="2"/>
        </w:numPr>
        <w:spacing w:before="240" w:after="240" w:line="360" w:lineRule="auto"/>
        <w:ind w:left="284" w:hanging="284"/>
        <w:contextualSpacing w:val="0"/>
        <w:jc w:val="both"/>
        <w:rPr>
          <w:rFonts w:ascii="Times New Roman" w:hAnsi="Times New Roman" w:cs="Times New Roman"/>
          <w:sz w:val="24"/>
          <w:szCs w:val="24"/>
        </w:rPr>
      </w:pPr>
      <w:r w:rsidRPr="00152761">
        <w:rPr>
          <w:rFonts w:ascii="Times New Roman" w:hAnsi="Times New Roman" w:cs="Times New Roman"/>
          <w:sz w:val="24"/>
          <w:szCs w:val="24"/>
        </w:rPr>
        <w:t>Resmi tatillerde</w:t>
      </w:r>
      <w:r w:rsidR="00477C65">
        <w:rPr>
          <w:rFonts w:ascii="Times New Roman" w:hAnsi="Times New Roman" w:cs="Times New Roman"/>
          <w:sz w:val="24"/>
          <w:szCs w:val="24"/>
        </w:rPr>
        <w:t xml:space="preserve"> (Bayram günlerinde) </w:t>
      </w:r>
      <w:r w:rsidRPr="00152761">
        <w:rPr>
          <w:rFonts w:ascii="Times New Roman" w:hAnsi="Times New Roman" w:cs="Times New Roman"/>
          <w:sz w:val="24"/>
          <w:szCs w:val="24"/>
        </w:rPr>
        <w:t xml:space="preserve"> hem kamu hem de özel sektörde staj yapılması yasaktır.</w:t>
      </w:r>
    </w:p>
    <w:p w14:paraId="29835A06" w14:textId="77777777" w:rsidR="006A32D8" w:rsidRPr="006A32D8" w:rsidRDefault="00ED7059" w:rsidP="00434247">
      <w:pPr>
        <w:pStyle w:val="ListeParagraf"/>
        <w:numPr>
          <w:ilvl w:val="0"/>
          <w:numId w:val="2"/>
        </w:numPr>
        <w:spacing w:before="240" w:after="240" w:line="360" w:lineRule="auto"/>
        <w:ind w:left="284" w:hanging="284"/>
        <w:contextualSpacing w:val="0"/>
        <w:jc w:val="both"/>
        <w:rPr>
          <w:rFonts w:ascii="Times New Roman" w:eastAsia="MS Gothic" w:hAnsi="Times New Roman" w:cs="Times New Roman"/>
          <w:sz w:val="24"/>
          <w:szCs w:val="24"/>
        </w:rPr>
      </w:pPr>
      <w:r w:rsidRPr="00152761">
        <w:rPr>
          <w:rFonts w:ascii="Times New Roman" w:hAnsi="Times New Roman" w:cs="Times New Roman"/>
          <w:sz w:val="24"/>
          <w:szCs w:val="24"/>
        </w:rPr>
        <w:t xml:space="preserve">Staj uygunluk takviminde staj yapılması uygun görülen tarih ve günler için </w:t>
      </w:r>
    </w:p>
    <w:p w14:paraId="2F215134" w14:textId="77777777" w:rsidR="00ED7059" w:rsidRDefault="00ED7059" w:rsidP="00434247">
      <w:pPr>
        <w:pStyle w:val="ListeParagraf"/>
        <w:spacing w:before="240" w:after="240" w:line="360" w:lineRule="auto"/>
        <w:ind w:left="284" w:hanging="284"/>
        <w:contextualSpacing w:val="0"/>
        <w:jc w:val="both"/>
        <w:rPr>
          <w:rFonts w:ascii="Times New Roman" w:eastAsia="MS Gothic" w:hAnsi="Times New Roman" w:cs="Times New Roman"/>
          <w:sz w:val="24"/>
          <w:szCs w:val="24"/>
        </w:rPr>
      </w:pPr>
      <w:r w:rsidRPr="00152761">
        <w:rPr>
          <w:rFonts w:ascii="Times New Roman" w:hAnsi="Times New Roman" w:cs="Times New Roman"/>
          <w:sz w:val="24"/>
          <w:szCs w:val="24"/>
        </w:rPr>
        <w:t xml:space="preserve">“staj </w:t>
      </w:r>
      <w:r w:rsidRPr="00152761">
        <w:rPr>
          <w:rFonts w:ascii="MS Gothic" w:eastAsia="MS Gothic" w:hAnsi="MS Gothic" w:cs="MS Gothic" w:hint="eastAsia"/>
          <w:sz w:val="24"/>
          <w:szCs w:val="24"/>
        </w:rPr>
        <w:t>✔</w:t>
      </w:r>
      <w:r w:rsidRPr="00152761">
        <w:rPr>
          <w:rFonts w:ascii="MS Gothic" w:eastAsia="MS Gothic" w:hAnsi="MS Gothic" w:cs="MS Gothic"/>
          <w:sz w:val="24"/>
          <w:szCs w:val="24"/>
        </w:rPr>
        <w:t>”</w:t>
      </w:r>
      <w:r w:rsidRPr="00152761">
        <w:rPr>
          <w:rFonts w:ascii="Times New Roman" w:eastAsia="MS Gothic" w:hAnsi="Times New Roman" w:cs="Times New Roman"/>
          <w:sz w:val="24"/>
          <w:szCs w:val="24"/>
        </w:rPr>
        <w:t>ifadesi yer almaktadır ve bugünler haricinde yapılan stajlar geçersiz sayılacaktır.</w:t>
      </w:r>
      <w:r w:rsidR="009D0A87">
        <w:rPr>
          <w:rFonts w:ascii="Times New Roman" w:eastAsia="MS Gothic" w:hAnsi="Times New Roman" w:cs="Times New Roman"/>
          <w:sz w:val="24"/>
          <w:szCs w:val="24"/>
        </w:rPr>
        <w:t xml:space="preserve"> (Staj Yönergesi, Madde 8: Normal koşullarda bir hafta beş iş günü olarak kabul edilmektedir. Cumartesi ve/veya Pazar günleri de çalışılan işletmelerde, bu durumun belgelendirilmesi halinde, bu yerlerdeki haftalık iş günü esas alınır.)</w:t>
      </w:r>
    </w:p>
    <w:p w14:paraId="2C34F422" w14:textId="77777777" w:rsidR="00025E99" w:rsidRDefault="00025E99" w:rsidP="00434247">
      <w:pPr>
        <w:pStyle w:val="ListeParagraf"/>
        <w:numPr>
          <w:ilvl w:val="0"/>
          <w:numId w:val="2"/>
        </w:numPr>
        <w:spacing w:before="240" w:after="240" w:line="360" w:lineRule="auto"/>
        <w:ind w:left="284" w:hanging="284"/>
        <w:jc w:val="both"/>
        <w:rPr>
          <w:rFonts w:ascii="Times New Roman" w:eastAsia="MS Gothic" w:hAnsi="Times New Roman" w:cs="Times New Roman"/>
          <w:sz w:val="24"/>
          <w:szCs w:val="24"/>
        </w:rPr>
      </w:pPr>
      <w:r w:rsidRPr="0080659B">
        <w:rPr>
          <w:rFonts w:ascii="Times New Roman" w:eastAsia="MS Gothic" w:hAnsi="Times New Roman" w:cs="Times New Roman"/>
          <w:sz w:val="24"/>
          <w:szCs w:val="24"/>
        </w:rPr>
        <w:t xml:space="preserve">Bir staj iş günü en az sekiz saatlik fiziksel veya zihinsel çalışma gerektirir. </w:t>
      </w:r>
    </w:p>
    <w:p w14:paraId="068697B1" w14:textId="77777777" w:rsidR="0080659B" w:rsidRDefault="0080659B" w:rsidP="00434247">
      <w:pPr>
        <w:pStyle w:val="ListeParagraf"/>
        <w:numPr>
          <w:ilvl w:val="0"/>
          <w:numId w:val="2"/>
        </w:numPr>
        <w:spacing w:before="240" w:after="240" w:line="360" w:lineRule="auto"/>
        <w:ind w:left="284" w:hanging="284"/>
        <w:jc w:val="both"/>
        <w:rPr>
          <w:rFonts w:ascii="Times New Roman" w:eastAsia="MS Gothic" w:hAnsi="Times New Roman" w:cs="Times New Roman"/>
          <w:sz w:val="24"/>
          <w:szCs w:val="24"/>
        </w:rPr>
      </w:pPr>
      <w:r>
        <w:rPr>
          <w:rFonts w:ascii="Times New Roman" w:eastAsia="MS Gothic" w:hAnsi="Times New Roman" w:cs="Times New Roman"/>
          <w:sz w:val="24"/>
          <w:szCs w:val="24"/>
        </w:rPr>
        <w:t>Staja devam zorunludur. (Staj Yönergesi, Madde 9: Geçerli mazeretler nedeniyle devam edilemeyen günler telafi edilmelidir.)</w:t>
      </w:r>
    </w:p>
    <w:p w14:paraId="747624E2" w14:textId="77777777" w:rsidR="000A7F2C" w:rsidRDefault="000A7F2C" w:rsidP="00434247">
      <w:pPr>
        <w:pStyle w:val="ListeParagraf"/>
        <w:numPr>
          <w:ilvl w:val="0"/>
          <w:numId w:val="2"/>
        </w:numPr>
        <w:spacing w:before="240" w:after="240" w:line="360" w:lineRule="auto"/>
        <w:ind w:left="284" w:hanging="284"/>
        <w:jc w:val="both"/>
        <w:rPr>
          <w:rFonts w:ascii="Times New Roman" w:eastAsia="MS Gothic" w:hAnsi="Times New Roman" w:cs="Times New Roman"/>
          <w:sz w:val="24"/>
          <w:szCs w:val="24"/>
        </w:rPr>
      </w:pPr>
      <w:r>
        <w:rPr>
          <w:rFonts w:ascii="Times New Roman" w:eastAsia="MS Gothic" w:hAnsi="Times New Roman" w:cs="Times New Roman"/>
          <w:sz w:val="24"/>
          <w:szCs w:val="24"/>
        </w:rPr>
        <w:t xml:space="preserve">Öğrencilerin Şantiye ortamında hiçbir kuşkuya yer vermeden tanınabileceği </w:t>
      </w:r>
      <w:r w:rsidRPr="00784AE6">
        <w:rPr>
          <w:rFonts w:ascii="Times New Roman" w:eastAsia="MS Gothic" w:hAnsi="Times New Roman" w:cs="Times New Roman"/>
          <w:sz w:val="24"/>
          <w:szCs w:val="24"/>
        </w:rPr>
        <w:t>en az 3</w:t>
      </w:r>
      <w:r>
        <w:rPr>
          <w:rFonts w:ascii="Times New Roman" w:eastAsia="MS Gothic" w:hAnsi="Times New Roman" w:cs="Times New Roman"/>
          <w:sz w:val="24"/>
          <w:szCs w:val="24"/>
        </w:rPr>
        <w:t xml:space="preserve"> fotoğraf staj defterinde bulunması gerekmektedir.</w:t>
      </w:r>
    </w:p>
    <w:p w14:paraId="7371EC28" w14:textId="77777777" w:rsidR="00B0635B" w:rsidRPr="00784AE6" w:rsidRDefault="00B0635B" w:rsidP="00434247">
      <w:pPr>
        <w:pStyle w:val="ListeParagraf"/>
        <w:numPr>
          <w:ilvl w:val="0"/>
          <w:numId w:val="2"/>
        </w:numPr>
        <w:spacing w:before="240" w:after="240" w:line="360" w:lineRule="auto"/>
        <w:ind w:left="284" w:hanging="284"/>
        <w:jc w:val="both"/>
        <w:rPr>
          <w:rFonts w:ascii="Times New Roman" w:eastAsia="MS Gothic" w:hAnsi="Times New Roman" w:cs="Times New Roman"/>
          <w:sz w:val="24"/>
          <w:szCs w:val="24"/>
        </w:rPr>
      </w:pPr>
      <w:r w:rsidRPr="00784AE6">
        <w:rPr>
          <w:rFonts w:ascii="Times New Roman" w:eastAsia="MS Gothic" w:hAnsi="Times New Roman" w:cs="Times New Roman"/>
          <w:sz w:val="24"/>
          <w:szCs w:val="24"/>
        </w:rPr>
        <w:t xml:space="preserve">Staj değerlendirmesi aşamasında staj komisyonu, öğrenciden staj çalışmalarının sözlü sunumunu isteyebilir. (Staj Yönergesi, Madde 11) </w:t>
      </w:r>
    </w:p>
    <w:p w14:paraId="747DB6AF" w14:textId="77777777" w:rsidR="003D23F8" w:rsidRPr="00152761" w:rsidRDefault="00025E99" w:rsidP="00434247">
      <w:pPr>
        <w:pStyle w:val="ListeParagraf"/>
        <w:spacing w:before="240" w:after="240" w:line="360" w:lineRule="auto"/>
        <w:ind w:left="284" w:hanging="284"/>
        <w:jc w:val="both"/>
        <w:rPr>
          <w:rFonts w:ascii="Times New Roman" w:eastAsia="MS Gothic" w:hAnsi="Times New Roman" w:cs="Times New Roman"/>
          <w:sz w:val="24"/>
          <w:szCs w:val="24"/>
        </w:rPr>
      </w:pPr>
      <w:r>
        <w:rPr>
          <w:rFonts w:ascii="Times New Roman" w:eastAsia="MS Gothic" w:hAnsi="Times New Roman" w:cs="Times New Roman"/>
          <w:sz w:val="24"/>
          <w:szCs w:val="24"/>
        </w:rPr>
        <w:t>Özel sektörde Cumartesi</w:t>
      </w:r>
      <w:r w:rsidR="00784AE6">
        <w:rPr>
          <w:rFonts w:ascii="Times New Roman" w:eastAsia="MS Gothic" w:hAnsi="Times New Roman" w:cs="Times New Roman"/>
          <w:sz w:val="24"/>
          <w:szCs w:val="24"/>
        </w:rPr>
        <w:t xml:space="preserve"> </w:t>
      </w:r>
      <w:r w:rsidR="00B118A9">
        <w:rPr>
          <w:rFonts w:ascii="Times New Roman" w:eastAsia="MS Gothic" w:hAnsi="Times New Roman" w:cs="Times New Roman"/>
          <w:sz w:val="24"/>
          <w:szCs w:val="24"/>
        </w:rPr>
        <w:t xml:space="preserve">ve/veya Pazar </w:t>
      </w:r>
      <w:r w:rsidR="003D23F8" w:rsidRPr="00152761">
        <w:rPr>
          <w:rFonts w:ascii="Times New Roman" w:eastAsia="MS Gothic" w:hAnsi="Times New Roman" w:cs="Times New Roman"/>
          <w:sz w:val="24"/>
          <w:szCs w:val="24"/>
        </w:rPr>
        <w:t>günleri</w:t>
      </w:r>
      <w:r>
        <w:rPr>
          <w:rFonts w:ascii="Times New Roman" w:eastAsia="MS Gothic" w:hAnsi="Times New Roman" w:cs="Times New Roman"/>
          <w:sz w:val="24"/>
          <w:szCs w:val="24"/>
        </w:rPr>
        <w:t xml:space="preserve"> fiilen çalışıldığı </w:t>
      </w:r>
      <w:r w:rsidR="003D23F8" w:rsidRPr="00152761">
        <w:rPr>
          <w:rFonts w:ascii="Times New Roman" w:eastAsia="MS Gothic" w:hAnsi="Times New Roman" w:cs="Times New Roman"/>
          <w:sz w:val="24"/>
          <w:szCs w:val="24"/>
        </w:rPr>
        <w:t>söz konusu olduğu takdirde, staja başlanılmadan evrak teslim ve si</w:t>
      </w:r>
      <w:r>
        <w:rPr>
          <w:rFonts w:ascii="Times New Roman" w:eastAsia="MS Gothic" w:hAnsi="Times New Roman" w:cs="Times New Roman"/>
          <w:sz w:val="24"/>
          <w:szCs w:val="24"/>
        </w:rPr>
        <w:t>gorta işlemleri döneminde “Cumartesi</w:t>
      </w:r>
      <w:r w:rsidR="00B118A9">
        <w:rPr>
          <w:rFonts w:ascii="Times New Roman" w:eastAsia="MS Gothic" w:hAnsi="Times New Roman" w:cs="Times New Roman"/>
          <w:sz w:val="24"/>
          <w:szCs w:val="24"/>
        </w:rPr>
        <w:t xml:space="preserve">/ Pazar </w:t>
      </w:r>
      <w:r w:rsidR="003D23F8" w:rsidRPr="00152761">
        <w:rPr>
          <w:rFonts w:ascii="Times New Roman" w:eastAsia="MS Gothic" w:hAnsi="Times New Roman" w:cs="Times New Roman"/>
          <w:sz w:val="24"/>
          <w:szCs w:val="24"/>
        </w:rPr>
        <w:t>günleri çalışıldığına dair resmi izin belgesi” getirilmesi ve bu resmi yazının bölüme teslim edilmesi gerekmektedir. (Not: Resmi yazılar, güncel tarihli olup işyerinde so</w:t>
      </w:r>
      <w:r w:rsidR="009B1775">
        <w:rPr>
          <w:rFonts w:ascii="Times New Roman" w:eastAsia="MS Gothic" w:hAnsi="Times New Roman" w:cs="Times New Roman"/>
          <w:sz w:val="24"/>
          <w:szCs w:val="24"/>
        </w:rPr>
        <w:t xml:space="preserve">rumlu mühendisin imza ve kaşesi onaylı </w:t>
      </w:r>
      <w:r w:rsidR="003D23F8" w:rsidRPr="00152761">
        <w:rPr>
          <w:rFonts w:ascii="Times New Roman" w:eastAsia="MS Gothic" w:hAnsi="Times New Roman" w:cs="Times New Roman"/>
          <w:sz w:val="24"/>
          <w:szCs w:val="24"/>
        </w:rPr>
        <w:t>olmalıdır.)</w:t>
      </w:r>
      <w:r w:rsidR="00B118A9">
        <w:rPr>
          <w:rFonts w:ascii="Times New Roman" w:eastAsia="MS Gothic" w:hAnsi="Times New Roman" w:cs="Times New Roman"/>
          <w:sz w:val="24"/>
          <w:szCs w:val="24"/>
        </w:rPr>
        <w:t xml:space="preserve"> (Özel durum; Staj Yönergesi, Madde 8)</w:t>
      </w:r>
    </w:p>
    <w:p w14:paraId="15D65708" w14:textId="1AEDB9E4" w:rsidR="003D23F8" w:rsidRPr="00B118A9" w:rsidRDefault="00C93932" w:rsidP="00434247">
      <w:pPr>
        <w:pStyle w:val="ListeParagraf"/>
        <w:numPr>
          <w:ilvl w:val="0"/>
          <w:numId w:val="2"/>
        </w:numPr>
        <w:spacing w:before="240" w:after="240" w:line="360" w:lineRule="auto"/>
        <w:contextualSpacing w:val="0"/>
        <w:jc w:val="both"/>
        <w:rPr>
          <w:rFonts w:ascii="Times New Roman" w:eastAsia="MS Gothic" w:hAnsi="Times New Roman" w:cs="Times New Roman"/>
          <w:b/>
          <w:sz w:val="24"/>
          <w:szCs w:val="24"/>
        </w:rPr>
      </w:pPr>
      <w:r>
        <w:rPr>
          <w:rFonts w:ascii="Times New Roman" w:eastAsia="MS Gothic" w:hAnsi="Times New Roman" w:cs="Times New Roman"/>
          <w:sz w:val="24"/>
          <w:szCs w:val="24"/>
        </w:rPr>
        <w:t>202</w:t>
      </w:r>
      <w:r w:rsidR="00175FA4">
        <w:rPr>
          <w:rFonts w:ascii="Times New Roman" w:eastAsia="MS Gothic" w:hAnsi="Times New Roman" w:cs="Times New Roman"/>
          <w:sz w:val="24"/>
          <w:szCs w:val="24"/>
        </w:rPr>
        <w:t>1</w:t>
      </w:r>
      <w:r>
        <w:rPr>
          <w:rFonts w:ascii="Times New Roman" w:eastAsia="MS Gothic" w:hAnsi="Times New Roman" w:cs="Times New Roman"/>
          <w:sz w:val="24"/>
          <w:szCs w:val="24"/>
        </w:rPr>
        <w:t>-202</w:t>
      </w:r>
      <w:r w:rsidR="00175FA4">
        <w:rPr>
          <w:rFonts w:ascii="Times New Roman" w:eastAsia="MS Gothic" w:hAnsi="Times New Roman" w:cs="Times New Roman"/>
          <w:sz w:val="24"/>
          <w:szCs w:val="24"/>
        </w:rPr>
        <w:t>2</w:t>
      </w:r>
      <w:r w:rsidR="00ED7059" w:rsidRPr="00152761">
        <w:rPr>
          <w:rFonts w:ascii="Times New Roman" w:eastAsia="MS Gothic" w:hAnsi="Times New Roman" w:cs="Times New Roman"/>
          <w:sz w:val="24"/>
          <w:szCs w:val="24"/>
        </w:rPr>
        <w:t xml:space="preserve"> Eğitim-Öğretim Akademik Yılı için yaz döneminde </w:t>
      </w:r>
      <w:r w:rsidR="00ED7059" w:rsidRPr="00B118A9">
        <w:rPr>
          <w:rFonts w:ascii="Times New Roman" w:eastAsia="MS Gothic" w:hAnsi="Times New Roman" w:cs="Times New Roman"/>
          <w:b/>
          <w:sz w:val="24"/>
          <w:szCs w:val="24"/>
        </w:rPr>
        <w:t>parçalı staja izin verilmeyecektir.</w:t>
      </w:r>
    </w:p>
    <w:p w14:paraId="5AD58055" w14:textId="05CE0DC8" w:rsidR="003D23F8" w:rsidRPr="00152761" w:rsidRDefault="003D23F8" w:rsidP="00434247">
      <w:pPr>
        <w:pStyle w:val="ListeParagraf"/>
        <w:numPr>
          <w:ilvl w:val="0"/>
          <w:numId w:val="2"/>
        </w:numPr>
        <w:spacing w:before="240" w:after="240" w:line="360" w:lineRule="auto"/>
        <w:contextualSpacing w:val="0"/>
        <w:jc w:val="both"/>
        <w:rPr>
          <w:rFonts w:ascii="Times New Roman" w:eastAsia="MS Gothic" w:hAnsi="Times New Roman" w:cs="Times New Roman"/>
          <w:sz w:val="24"/>
          <w:szCs w:val="24"/>
        </w:rPr>
      </w:pPr>
      <w:r w:rsidRPr="00152761">
        <w:rPr>
          <w:rFonts w:ascii="Times New Roman" w:eastAsia="MS Gothic" w:hAnsi="Times New Roman" w:cs="Times New Roman"/>
          <w:sz w:val="24"/>
          <w:szCs w:val="24"/>
        </w:rPr>
        <w:t xml:space="preserve">Staj yeri bulunması ve bununla ilgili evrakların bölüme son teslim tarihi </w:t>
      </w:r>
      <w:r w:rsidR="00175FA4">
        <w:rPr>
          <w:rFonts w:ascii="Times New Roman" w:eastAsia="MS Gothic" w:hAnsi="Times New Roman" w:cs="Times New Roman"/>
          <w:b/>
          <w:sz w:val="24"/>
          <w:szCs w:val="24"/>
        </w:rPr>
        <w:t>10</w:t>
      </w:r>
      <w:r w:rsidR="00C93932" w:rsidRPr="00C93932">
        <w:rPr>
          <w:rFonts w:ascii="Times New Roman" w:eastAsia="MS Gothic" w:hAnsi="Times New Roman" w:cs="Times New Roman"/>
          <w:b/>
          <w:sz w:val="24"/>
          <w:szCs w:val="24"/>
        </w:rPr>
        <w:t xml:space="preserve"> </w:t>
      </w:r>
      <w:r w:rsidR="00175FA4">
        <w:rPr>
          <w:rFonts w:ascii="Times New Roman" w:eastAsia="MS Gothic" w:hAnsi="Times New Roman" w:cs="Times New Roman"/>
          <w:b/>
          <w:sz w:val="24"/>
          <w:szCs w:val="24"/>
        </w:rPr>
        <w:t>Haziran</w:t>
      </w:r>
      <w:r w:rsidR="00A15DEF">
        <w:rPr>
          <w:rFonts w:ascii="Times New Roman" w:eastAsia="MS Gothic" w:hAnsi="Times New Roman" w:cs="Times New Roman"/>
          <w:b/>
          <w:sz w:val="24"/>
          <w:szCs w:val="24"/>
        </w:rPr>
        <w:t xml:space="preserve"> </w:t>
      </w:r>
      <w:r w:rsidRPr="006508E3">
        <w:rPr>
          <w:rFonts w:ascii="Times New Roman" w:eastAsia="MS Gothic" w:hAnsi="Times New Roman" w:cs="Times New Roman"/>
          <w:b/>
          <w:sz w:val="24"/>
          <w:szCs w:val="24"/>
        </w:rPr>
        <w:t>20</w:t>
      </w:r>
      <w:r w:rsidR="00C93932">
        <w:rPr>
          <w:rFonts w:ascii="Times New Roman" w:eastAsia="MS Gothic" w:hAnsi="Times New Roman" w:cs="Times New Roman"/>
          <w:b/>
          <w:sz w:val="24"/>
          <w:szCs w:val="24"/>
        </w:rPr>
        <w:t>2</w:t>
      </w:r>
      <w:r w:rsidR="00175FA4">
        <w:rPr>
          <w:rFonts w:ascii="Times New Roman" w:eastAsia="MS Gothic" w:hAnsi="Times New Roman" w:cs="Times New Roman"/>
          <w:b/>
          <w:sz w:val="24"/>
          <w:szCs w:val="24"/>
        </w:rPr>
        <w:t>2</w:t>
      </w:r>
      <w:r w:rsidRPr="00152761">
        <w:rPr>
          <w:rFonts w:ascii="Times New Roman" w:eastAsia="MS Gothic" w:hAnsi="Times New Roman" w:cs="Times New Roman"/>
          <w:sz w:val="24"/>
          <w:szCs w:val="24"/>
        </w:rPr>
        <w:t xml:space="preserve"> olarak belirlenmiştir.</w:t>
      </w:r>
      <w:r w:rsidR="00B118A9">
        <w:rPr>
          <w:rFonts w:ascii="Times New Roman" w:eastAsia="MS Gothic" w:hAnsi="Times New Roman" w:cs="Times New Roman"/>
          <w:sz w:val="24"/>
          <w:szCs w:val="24"/>
        </w:rPr>
        <w:t xml:space="preserve"> Ancak, geçerli mazeretler komisyon tarafından değerlendirilecektir.</w:t>
      </w:r>
    </w:p>
    <w:p w14:paraId="4BA92015" w14:textId="33ADFAF8" w:rsidR="002417FF" w:rsidRDefault="00152761" w:rsidP="00434247">
      <w:pPr>
        <w:pStyle w:val="ListeParagraf"/>
        <w:numPr>
          <w:ilvl w:val="0"/>
          <w:numId w:val="1"/>
        </w:numPr>
        <w:spacing w:before="240" w:after="240" w:line="360" w:lineRule="auto"/>
        <w:contextualSpacing w:val="0"/>
        <w:jc w:val="both"/>
        <w:rPr>
          <w:rFonts w:ascii="Times New Roman" w:eastAsia="MS Gothic" w:hAnsi="Times New Roman" w:cs="Times New Roman"/>
          <w:sz w:val="24"/>
          <w:szCs w:val="24"/>
        </w:rPr>
      </w:pPr>
      <w:r w:rsidRPr="00152761">
        <w:rPr>
          <w:rFonts w:ascii="Times New Roman" w:eastAsia="MS Gothic" w:hAnsi="Times New Roman" w:cs="Times New Roman"/>
          <w:sz w:val="24"/>
          <w:szCs w:val="24"/>
        </w:rPr>
        <w:lastRenderedPageBreak/>
        <w:t>Staj raporunun ve firma tarafından doldurulac</w:t>
      </w:r>
      <w:r w:rsidR="009B1775">
        <w:rPr>
          <w:rFonts w:ascii="Times New Roman" w:eastAsia="MS Gothic" w:hAnsi="Times New Roman" w:cs="Times New Roman"/>
          <w:sz w:val="24"/>
          <w:szCs w:val="24"/>
        </w:rPr>
        <w:t>ak olan değerlendirme evrakının</w:t>
      </w:r>
      <w:r w:rsidR="00A15DEF">
        <w:rPr>
          <w:rFonts w:ascii="Times New Roman" w:eastAsia="MS Gothic" w:hAnsi="Times New Roman" w:cs="Times New Roman"/>
          <w:sz w:val="24"/>
          <w:szCs w:val="24"/>
        </w:rPr>
        <w:t xml:space="preserve"> </w:t>
      </w:r>
      <w:r w:rsidR="002417FF" w:rsidRPr="00152761">
        <w:rPr>
          <w:rFonts w:ascii="Times New Roman" w:eastAsia="MS Gothic" w:hAnsi="Times New Roman" w:cs="Times New Roman"/>
          <w:sz w:val="24"/>
          <w:szCs w:val="24"/>
        </w:rPr>
        <w:t xml:space="preserve">İnşaat Mühendisliği bölümü Staj Komisyonuna son teslim tarihi </w:t>
      </w:r>
      <w:r w:rsidR="00C93932">
        <w:rPr>
          <w:rFonts w:ascii="Times New Roman" w:eastAsia="MS Gothic" w:hAnsi="Times New Roman" w:cs="Times New Roman"/>
          <w:b/>
          <w:sz w:val="24"/>
          <w:szCs w:val="24"/>
        </w:rPr>
        <w:t>0</w:t>
      </w:r>
      <w:r w:rsidR="00175FA4">
        <w:rPr>
          <w:rFonts w:ascii="Times New Roman" w:eastAsia="MS Gothic" w:hAnsi="Times New Roman" w:cs="Times New Roman"/>
          <w:b/>
          <w:sz w:val="24"/>
          <w:szCs w:val="24"/>
        </w:rPr>
        <w:t>7</w:t>
      </w:r>
      <w:r w:rsidR="00A15DEF">
        <w:rPr>
          <w:rFonts w:ascii="Times New Roman" w:eastAsia="MS Gothic" w:hAnsi="Times New Roman" w:cs="Times New Roman"/>
          <w:b/>
          <w:sz w:val="24"/>
          <w:szCs w:val="24"/>
        </w:rPr>
        <w:t xml:space="preserve"> </w:t>
      </w:r>
      <w:r w:rsidR="009C5E03">
        <w:rPr>
          <w:rFonts w:ascii="Times New Roman" w:eastAsia="MS Gothic" w:hAnsi="Times New Roman" w:cs="Times New Roman"/>
          <w:b/>
          <w:sz w:val="24"/>
          <w:szCs w:val="24"/>
        </w:rPr>
        <w:t>Kasım</w:t>
      </w:r>
      <w:r w:rsidR="006317FF">
        <w:rPr>
          <w:rFonts w:ascii="Times New Roman" w:eastAsia="MS Gothic" w:hAnsi="Times New Roman" w:cs="Times New Roman"/>
          <w:b/>
          <w:sz w:val="24"/>
          <w:szCs w:val="24"/>
        </w:rPr>
        <w:t xml:space="preserve"> 20</w:t>
      </w:r>
      <w:r w:rsidR="00C93932">
        <w:rPr>
          <w:rFonts w:ascii="Times New Roman" w:eastAsia="MS Gothic" w:hAnsi="Times New Roman" w:cs="Times New Roman"/>
          <w:b/>
          <w:sz w:val="24"/>
          <w:szCs w:val="24"/>
        </w:rPr>
        <w:t>2</w:t>
      </w:r>
      <w:r w:rsidR="00175FA4">
        <w:rPr>
          <w:rFonts w:ascii="Times New Roman" w:eastAsia="MS Gothic" w:hAnsi="Times New Roman" w:cs="Times New Roman"/>
          <w:b/>
          <w:sz w:val="24"/>
          <w:szCs w:val="24"/>
        </w:rPr>
        <w:t>2</w:t>
      </w:r>
      <w:r w:rsidR="002417FF" w:rsidRPr="00152761">
        <w:rPr>
          <w:rFonts w:ascii="Times New Roman" w:eastAsia="MS Gothic" w:hAnsi="Times New Roman" w:cs="Times New Roman"/>
          <w:sz w:val="24"/>
          <w:szCs w:val="24"/>
        </w:rPr>
        <w:t xml:space="preserve">’dir. </w:t>
      </w:r>
    </w:p>
    <w:p w14:paraId="3240B25A" w14:textId="77777777" w:rsidR="00025E99" w:rsidRPr="00025E99" w:rsidRDefault="00025E99" w:rsidP="00434247">
      <w:pPr>
        <w:pStyle w:val="ListeParagraf"/>
        <w:numPr>
          <w:ilvl w:val="0"/>
          <w:numId w:val="1"/>
        </w:numPr>
        <w:spacing w:before="240" w:after="240" w:line="360" w:lineRule="auto"/>
        <w:jc w:val="both"/>
        <w:rPr>
          <w:rFonts w:ascii="Times New Roman" w:eastAsia="MS Gothic" w:hAnsi="Times New Roman" w:cs="Times New Roman"/>
          <w:sz w:val="24"/>
          <w:szCs w:val="24"/>
        </w:rPr>
      </w:pPr>
      <w:r w:rsidRPr="00B0635B">
        <w:rPr>
          <w:rFonts w:ascii="Times New Roman" w:eastAsia="MS Gothic" w:hAnsi="Times New Roman" w:cs="Times New Roman"/>
          <w:b/>
          <w:sz w:val="24"/>
          <w:szCs w:val="24"/>
        </w:rPr>
        <w:t>Stajyer öğrencilerin staj sigortaları Üniversitemiz tarafından yapılmaktadır.</w:t>
      </w:r>
      <w:r w:rsidRPr="00025E99">
        <w:rPr>
          <w:rFonts w:ascii="Times New Roman" w:eastAsia="MS Gothic" w:hAnsi="Times New Roman" w:cs="Times New Roman"/>
          <w:sz w:val="24"/>
          <w:szCs w:val="24"/>
        </w:rPr>
        <w:t xml:space="preserve"> Staj sigortasının yapılabilmesi için ‘‘Zorunlu İşyeri Eğitimi(Staj) Formundaki’’ bilgilerin eksiksiz olması ve ‘‘Stajyer Değerlendirme Formunun’’ son sayfasındaki ‘‘Staj Taahhütnamesinin’’ imzalanarak Staj Komisyonuna teslim edilmesi yeterlidir. Bu formlar staja başlamadan en az 15 gün önce teslim edilmiş olmalıdır. Her öğrenci sadece mecburi stajları için ve mecburi staj süresi kadar sigortalanacaktır. Bunun dışında kalan staj ve çalışmalarınız için başvuruda bulunmayınız. Sigorta işlemlerinde bir aksaklık olması durumunda acilen Bölüm Staj Komisyonuna başvurunuz.</w:t>
      </w:r>
    </w:p>
    <w:p w14:paraId="7706EFAC" w14:textId="77777777" w:rsidR="00C13D51" w:rsidRPr="00C13D51" w:rsidRDefault="003E59B5" w:rsidP="00434247">
      <w:pPr>
        <w:spacing w:before="240" w:after="24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UYGULAMALI STAJDA </w:t>
      </w:r>
      <w:r w:rsidR="00C13D51" w:rsidRPr="00C13D51">
        <w:rPr>
          <w:rFonts w:ascii="Times New Roman" w:hAnsi="Times New Roman" w:cs="Times New Roman"/>
          <w:b/>
          <w:sz w:val="24"/>
          <w:szCs w:val="24"/>
        </w:rPr>
        <w:t>İŞYERİ SEÇİMİ VE STAJA BAŞLAMA</w:t>
      </w:r>
    </w:p>
    <w:p w14:paraId="6025968A" w14:textId="77777777" w:rsidR="00C13D51" w:rsidRDefault="00C13D51" w:rsidP="00434247">
      <w:pPr>
        <w:pStyle w:val="ListeParagraf"/>
        <w:numPr>
          <w:ilvl w:val="0"/>
          <w:numId w:val="3"/>
        </w:numPr>
        <w:spacing w:before="240" w:after="240" w:line="360" w:lineRule="auto"/>
        <w:jc w:val="both"/>
        <w:rPr>
          <w:rFonts w:ascii="Times New Roman" w:hAnsi="Times New Roman" w:cs="Times New Roman"/>
          <w:sz w:val="24"/>
          <w:szCs w:val="24"/>
        </w:rPr>
      </w:pPr>
      <w:r w:rsidRPr="00C13D51">
        <w:rPr>
          <w:rFonts w:ascii="Times New Roman" w:hAnsi="Times New Roman" w:cs="Times New Roman"/>
          <w:sz w:val="24"/>
          <w:szCs w:val="24"/>
        </w:rPr>
        <w:t xml:space="preserve">İnşaat Mühendisliği Bölümü öğrencileri stajlarını, İnşaat Mühendisliği ile ilgili bir alanda faaliyet gösteren bir sanayi kuruluşunda yapmalıdırlar. Öğrenciler staj yapmak istedikleri işyerini kendileri belirleyebilir veya Bölüm tarafından ilan edilen işyerlerine başvurabilirler. </w:t>
      </w:r>
    </w:p>
    <w:p w14:paraId="1D0D0C1E" w14:textId="77777777" w:rsidR="00C13D51" w:rsidRDefault="00C13D51" w:rsidP="00434247">
      <w:pPr>
        <w:pStyle w:val="ListeParagraf"/>
        <w:numPr>
          <w:ilvl w:val="0"/>
          <w:numId w:val="3"/>
        </w:numPr>
        <w:spacing w:before="240" w:after="240" w:line="360" w:lineRule="auto"/>
        <w:jc w:val="both"/>
        <w:rPr>
          <w:rFonts w:ascii="Times New Roman" w:hAnsi="Times New Roman" w:cs="Times New Roman"/>
          <w:sz w:val="24"/>
          <w:szCs w:val="24"/>
        </w:rPr>
      </w:pPr>
      <w:r w:rsidRPr="00C13D51">
        <w:rPr>
          <w:rFonts w:ascii="Times New Roman" w:hAnsi="Times New Roman" w:cs="Times New Roman"/>
          <w:sz w:val="24"/>
          <w:szCs w:val="24"/>
        </w:rPr>
        <w:t xml:space="preserve">Staj için seçilen işyerinde en az bir İnşaat Mühendisi </w:t>
      </w:r>
      <w:r w:rsidR="003B38C5">
        <w:rPr>
          <w:rFonts w:ascii="Times New Roman" w:hAnsi="Times New Roman" w:cs="Times New Roman"/>
          <w:sz w:val="24"/>
          <w:szCs w:val="24"/>
        </w:rPr>
        <w:t xml:space="preserve">ve/veya Mimar </w:t>
      </w:r>
      <w:r w:rsidRPr="00C13D51">
        <w:rPr>
          <w:rFonts w:ascii="Times New Roman" w:hAnsi="Times New Roman" w:cs="Times New Roman"/>
          <w:sz w:val="24"/>
          <w:szCs w:val="24"/>
        </w:rPr>
        <w:t>bulunmalı ve stajyerin amiri konumunda olmalıdır.</w:t>
      </w:r>
    </w:p>
    <w:p w14:paraId="1896A887" w14:textId="77777777" w:rsidR="00C13D51" w:rsidRDefault="00C13D51" w:rsidP="00434247">
      <w:pPr>
        <w:pStyle w:val="ListeParagraf"/>
        <w:numPr>
          <w:ilvl w:val="0"/>
          <w:numId w:val="3"/>
        </w:numPr>
        <w:spacing w:before="240" w:after="240" w:line="360" w:lineRule="auto"/>
        <w:jc w:val="both"/>
        <w:rPr>
          <w:rFonts w:ascii="Times New Roman" w:hAnsi="Times New Roman" w:cs="Times New Roman"/>
          <w:sz w:val="24"/>
          <w:szCs w:val="24"/>
        </w:rPr>
      </w:pPr>
      <w:r w:rsidRPr="00C13D51">
        <w:rPr>
          <w:rFonts w:ascii="Times New Roman" w:hAnsi="Times New Roman" w:cs="Times New Roman"/>
          <w:sz w:val="24"/>
          <w:szCs w:val="24"/>
        </w:rPr>
        <w:t xml:space="preserve"> Öğrenciler staj yapmak istedikleri işyerine İnşaat Mühend</w:t>
      </w:r>
      <w:r>
        <w:rPr>
          <w:rFonts w:ascii="Times New Roman" w:hAnsi="Times New Roman" w:cs="Times New Roman"/>
          <w:sz w:val="24"/>
          <w:szCs w:val="24"/>
        </w:rPr>
        <w:t>isliği Bölümü’nden alacakları “</w:t>
      </w:r>
      <w:r w:rsidRPr="00C13D51">
        <w:rPr>
          <w:rFonts w:ascii="Times New Roman" w:hAnsi="Times New Roman" w:cs="Times New Roman"/>
          <w:sz w:val="24"/>
          <w:szCs w:val="24"/>
        </w:rPr>
        <w:t>Zorunl</w:t>
      </w:r>
      <w:r>
        <w:rPr>
          <w:rFonts w:ascii="Times New Roman" w:hAnsi="Times New Roman" w:cs="Times New Roman"/>
          <w:sz w:val="24"/>
          <w:szCs w:val="24"/>
        </w:rPr>
        <w:t>u İşyeri Eğitimi (Staj) Formu”</w:t>
      </w:r>
      <w:r w:rsidRPr="00C13D51">
        <w:rPr>
          <w:rFonts w:ascii="Times New Roman" w:hAnsi="Times New Roman" w:cs="Times New Roman"/>
          <w:sz w:val="24"/>
          <w:szCs w:val="24"/>
        </w:rPr>
        <w:t xml:space="preserve"> ile başvuracaklardır. </w:t>
      </w:r>
      <w:r w:rsidR="00A15DEF">
        <w:rPr>
          <w:rFonts w:ascii="Times New Roman" w:hAnsi="Times New Roman" w:cs="Times New Roman"/>
          <w:sz w:val="24"/>
          <w:szCs w:val="24"/>
        </w:rPr>
        <w:t>(</w:t>
      </w:r>
      <w:proofErr w:type="spellStart"/>
      <w:r w:rsidR="00B0635B">
        <w:rPr>
          <w:rFonts w:ascii="Times New Roman" w:hAnsi="Times New Roman" w:cs="Times New Roman"/>
          <w:sz w:val="24"/>
          <w:szCs w:val="24"/>
        </w:rPr>
        <w:t>Haftasonu</w:t>
      </w:r>
      <w:proofErr w:type="spellEnd"/>
      <w:r w:rsidR="00B0635B">
        <w:rPr>
          <w:rFonts w:ascii="Times New Roman" w:hAnsi="Times New Roman" w:cs="Times New Roman"/>
          <w:sz w:val="24"/>
          <w:szCs w:val="24"/>
        </w:rPr>
        <w:t xml:space="preserve"> staj yapacaklar bunu işyeri tarafından onaylı bir şekilde belgelendirmeliler.) </w:t>
      </w:r>
    </w:p>
    <w:p w14:paraId="66CBFD69" w14:textId="77777777" w:rsidR="00C13D51" w:rsidRDefault="00C13D51" w:rsidP="00434247">
      <w:pPr>
        <w:pStyle w:val="ListeParagraf"/>
        <w:numPr>
          <w:ilvl w:val="0"/>
          <w:numId w:val="3"/>
        </w:numPr>
        <w:spacing w:before="240" w:after="240" w:line="360" w:lineRule="auto"/>
        <w:jc w:val="both"/>
        <w:rPr>
          <w:rFonts w:ascii="Times New Roman" w:hAnsi="Times New Roman" w:cs="Times New Roman"/>
          <w:sz w:val="24"/>
          <w:szCs w:val="24"/>
        </w:rPr>
      </w:pPr>
      <w:r w:rsidRPr="00C13D51">
        <w:rPr>
          <w:rFonts w:ascii="Times New Roman" w:hAnsi="Times New Roman" w:cs="Times New Roman"/>
          <w:sz w:val="24"/>
          <w:szCs w:val="24"/>
        </w:rPr>
        <w:t xml:space="preserve">Stajlar aynı kuruluşta yapılabilir, </w:t>
      </w:r>
      <w:r w:rsidRPr="00B0635B">
        <w:rPr>
          <w:rFonts w:ascii="Times New Roman" w:hAnsi="Times New Roman" w:cs="Times New Roman"/>
          <w:b/>
          <w:sz w:val="24"/>
          <w:szCs w:val="24"/>
          <w:u w:val="single"/>
        </w:rPr>
        <w:t xml:space="preserve">fakat </w:t>
      </w:r>
      <w:r w:rsidR="00B0635B" w:rsidRPr="00B0635B">
        <w:rPr>
          <w:rFonts w:ascii="Times New Roman" w:hAnsi="Times New Roman" w:cs="Times New Roman"/>
          <w:b/>
          <w:sz w:val="24"/>
          <w:szCs w:val="24"/>
          <w:u w:val="single"/>
        </w:rPr>
        <w:t xml:space="preserve">inşaat türü veya inşaat aşamaları </w:t>
      </w:r>
      <w:r w:rsidRPr="00B0635B">
        <w:rPr>
          <w:rFonts w:ascii="Times New Roman" w:hAnsi="Times New Roman" w:cs="Times New Roman"/>
          <w:b/>
          <w:sz w:val="24"/>
          <w:szCs w:val="24"/>
          <w:u w:val="single"/>
        </w:rPr>
        <w:t>farklı olmak</w:t>
      </w:r>
      <w:r w:rsidRPr="00C13D51">
        <w:rPr>
          <w:rFonts w:ascii="Times New Roman" w:hAnsi="Times New Roman" w:cs="Times New Roman"/>
          <w:sz w:val="24"/>
          <w:szCs w:val="24"/>
        </w:rPr>
        <w:t xml:space="preserve"> zorundadır.</w:t>
      </w:r>
    </w:p>
    <w:p w14:paraId="3AC59217" w14:textId="77777777" w:rsidR="00C13D51" w:rsidRPr="00C13D51" w:rsidRDefault="00C13D51" w:rsidP="00434247">
      <w:pPr>
        <w:pStyle w:val="ListeParagraf"/>
        <w:numPr>
          <w:ilvl w:val="0"/>
          <w:numId w:val="3"/>
        </w:numPr>
        <w:spacing w:before="240" w:after="240" w:line="360" w:lineRule="auto"/>
        <w:jc w:val="both"/>
        <w:rPr>
          <w:rFonts w:ascii="Times New Roman" w:hAnsi="Times New Roman" w:cs="Times New Roman"/>
          <w:sz w:val="24"/>
          <w:szCs w:val="24"/>
        </w:rPr>
      </w:pPr>
      <w:r w:rsidRPr="00C13D51">
        <w:rPr>
          <w:rFonts w:ascii="Times New Roman" w:hAnsi="Times New Roman" w:cs="Times New Roman"/>
          <w:sz w:val="24"/>
          <w:szCs w:val="24"/>
        </w:rPr>
        <w:t xml:space="preserve">Seçilen işyeri uygun olsa bile İnşaat Mühendisliği ile doğrudan ilgili olmayan bir birimde (Pazarlama, Yatırım Planlama, İnsan Kaynakları) yapılan stajlar kabul edilmez. </w:t>
      </w:r>
    </w:p>
    <w:p w14:paraId="48825A3E" w14:textId="77777777" w:rsidR="00C93932" w:rsidRDefault="00C93932" w:rsidP="00434247">
      <w:pPr>
        <w:spacing w:before="240" w:after="240" w:line="360" w:lineRule="auto"/>
        <w:jc w:val="both"/>
        <w:rPr>
          <w:rFonts w:ascii="Times New Roman" w:hAnsi="Times New Roman" w:cs="Times New Roman"/>
          <w:sz w:val="24"/>
          <w:szCs w:val="24"/>
        </w:rPr>
      </w:pPr>
    </w:p>
    <w:p w14:paraId="4BCCC6DA" w14:textId="77777777" w:rsidR="00AF71DF" w:rsidRPr="00C93932" w:rsidRDefault="00AF71DF" w:rsidP="00434247">
      <w:pPr>
        <w:spacing w:before="240" w:after="240" w:line="360" w:lineRule="auto"/>
        <w:jc w:val="both"/>
        <w:rPr>
          <w:rFonts w:ascii="Times New Roman" w:hAnsi="Times New Roman" w:cs="Times New Roman"/>
          <w:b/>
          <w:sz w:val="24"/>
          <w:szCs w:val="24"/>
        </w:rPr>
      </w:pPr>
      <w:r w:rsidRPr="00C93932">
        <w:rPr>
          <w:rFonts w:ascii="Times New Roman" w:hAnsi="Times New Roman" w:cs="Times New Roman"/>
          <w:b/>
          <w:sz w:val="24"/>
          <w:szCs w:val="24"/>
        </w:rPr>
        <w:t xml:space="preserve">Staj Yapılacak Resmi ya da Özel Kuruluşların Sağlaması Gerekli Şartlar:  </w:t>
      </w:r>
    </w:p>
    <w:p w14:paraId="09F57A3B" w14:textId="77777777" w:rsidR="00C13D51" w:rsidRPr="00ED7059" w:rsidRDefault="00F96C73" w:rsidP="00434247">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Staj yapılacak kuruluş;</w:t>
      </w:r>
      <w:r w:rsidR="00AF71DF" w:rsidRPr="00AF71DF">
        <w:rPr>
          <w:rFonts w:ascii="Times New Roman" w:hAnsi="Times New Roman" w:cs="Times New Roman"/>
          <w:sz w:val="24"/>
          <w:szCs w:val="24"/>
        </w:rPr>
        <w:t xml:space="preserve"> toprak işleri, temel kazısı, beton işleri, betonarme yapı inşaat işleri, istinat duvarları, tüneller, yol inşaatı, kanalizasyon ve su temini işleri, açık deniz yapıları inşaatı, baraj inşaatı, proje hazırlama ve uygulama işleri, konut ve fabrika inşaatı, çelik yapılar</w:t>
      </w:r>
      <w:r w:rsidR="00AF71DF">
        <w:rPr>
          <w:rFonts w:ascii="Times New Roman" w:hAnsi="Times New Roman" w:cs="Times New Roman"/>
          <w:sz w:val="24"/>
          <w:szCs w:val="24"/>
        </w:rPr>
        <w:t>, yapı denetim</w:t>
      </w:r>
      <w:r w:rsidR="00AF71DF" w:rsidRPr="00AF71DF">
        <w:rPr>
          <w:rFonts w:ascii="Times New Roman" w:hAnsi="Times New Roman" w:cs="Times New Roman"/>
          <w:sz w:val="24"/>
          <w:szCs w:val="24"/>
        </w:rPr>
        <w:t xml:space="preserve"> vb. işlerde faaliyetlerini yürütüyor olmalıdır</w:t>
      </w:r>
      <w:r w:rsidR="00AF71DF">
        <w:rPr>
          <w:rFonts w:ascii="Times New Roman" w:hAnsi="Times New Roman" w:cs="Times New Roman"/>
          <w:sz w:val="24"/>
          <w:szCs w:val="24"/>
        </w:rPr>
        <w:t>.</w:t>
      </w:r>
    </w:p>
    <w:sectPr w:rsidR="00C13D51" w:rsidRPr="00ED7059" w:rsidSect="00163080">
      <w:pgSz w:w="11906" w:h="16838"/>
      <w:pgMar w:top="993" w:right="113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4BA7"/>
    <w:multiLevelType w:val="hybridMultilevel"/>
    <w:tmpl w:val="98CEAA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2BA43FC"/>
    <w:multiLevelType w:val="hybridMultilevel"/>
    <w:tmpl w:val="BAEC5F74"/>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 w15:restartNumberingAfterBreak="0">
    <w:nsid w:val="7B053EF7"/>
    <w:multiLevelType w:val="hybridMultilevel"/>
    <w:tmpl w:val="83B8C7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29124505">
    <w:abstractNumId w:val="2"/>
  </w:num>
  <w:num w:numId="2" w16cid:durableId="1830438990">
    <w:abstractNumId w:val="0"/>
  </w:num>
  <w:num w:numId="3" w16cid:durableId="2111466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E15CA"/>
    <w:rsid w:val="00025E99"/>
    <w:rsid w:val="000A7F2C"/>
    <w:rsid w:val="000D7642"/>
    <w:rsid w:val="00127AA2"/>
    <w:rsid w:val="00152761"/>
    <w:rsid w:val="00163080"/>
    <w:rsid w:val="00175FA4"/>
    <w:rsid w:val="002417FF"/>
    <w:rsid w:val="003B38C5"/>
    <w:rsid w:val="003D23F8"/>
    <w:rsid w:val="003E59B5"/>
    <w:rsid w:val="00434247"/>
    <w:rsid w:val="00477C65"/>
    <w:rsid w:val="005E7CB2"/>
    <w:rsid w:val="006317FF"/>
    <w:rsid w:val="006508E3"/>
    <w:rsid w:val="006A32D8"/>
    <w:rsid w:val="007428DC"/>
    <w:rsid w:val="00784AE6"/>
    <w:rsid w:val="0080659B"/>
    <w:rsid w:val="0093437A"/>
    <w:rsid w:val="0097513F"/>
    <w:rsid w:val="009B1775"/>
    <w:rsid w:val="009C5E03"/>
    <w:rsid w:val="009D0A87"/>
    <w:rsid w:val="00A15DEF"/>
    <w:rsid w:val="00A345F6"/>
    <w:rsid w:val="00AE15CA"/>
    <w:rsid w:val="00AF71DF"/>
    <w:rsid w:val="00B0635B"/>
    <w:rsid w:val="00B118A9"/>
    <w:rsid w:val="00C13D51"/>
    <w:rsid w:val="00C93932"/>
    <w:rsid w:val="00CC2117"/>
    <w:rsid w:val="00D73746"/>
    <w:rsid w:val="00DA5030"/>
    <w:rsid w:val="00ED7059"/>
    <w:rsid w:val="00F96C7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09B78"/>
  <w15:docId w15:val="{7D080E60-1CBC-474B-8647-FEB1980F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13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52761"/>
    <w:pPr>
      <w:ind w:left="720"/>
      <w:contextualSpacing/>
    </w:pPr>
  </w:style>
  <w:style w:type="paragraph" w:styleId="BalonMetni">
    <w:name w:val="Balloon Text"/>
    <w:basedOn w:val="Normal"/>
    <w:link w:val="BalonMetniChar"/>
    <w:uiPriority w:val="99"/>
    <w:semiHidden/>
    <w:unhideWhenUsed/>
    <w:rsid w:val="006A32D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2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79618">
      <w:bodyDiv w:val="1"/>
      <w:marLeft w:val="0"/>
      <w:marRight w:val="0"/>
      <w:marTop w:val="0"/>
      <w:marBottom w:val="0"/>
      <w:divBdr>
        <w:top w:val="none" w:sz="0" w:space="0" w:color="auto"/>
        <w:left w:val="none" w:sz="0" w:space="0" w:color="auto"/>
        <w:bottom w:val="none" w:sz="0" w:space="0" w:color="auto"/>
        <w:right w:val="none" w:sz="0" w:space="0" w:color="auto"/>
      </w:divBdr>
    </w:div>
    <w:div w:id="216547356">
      <w:bodyDiv w:val="1"/>
      <w:marLeft w:val="0"/>
      <w:marRight w:val="0"/>
      <w:marTop w:val="0"/>
      <w:marBottom w:val="0"/>
      <w:divBdr>
        <w:top w:val="none" w:sz="0" w:space="0" w:color="auto"/>
        <w:left w:val="none" w:sz="0" w:space="0" w:color="auto"/>
        <w:bottom w:val="none" w:sz="0" w:space="0" w:color="auto"/>
        <w:right w:val="none" w:sz="0" w:space="0" w:color="auto"/>
      </w:divBdr>
    </w:div>
    <w:div w:id="498420939">
      <w:bodyDiv w:val="1"/>
      <w:marLeft w:val="0"/>
      <w:marRight w:val="0"/>
      <w:marTop w:val="0"/>
      <w:marBottom w:val="0"/>
      <w:divBdr>
        <w:top w:val="none" w:sz="0" w:space="0" w:color="auto"/>
        <w:left w:val="none" w:sz="0" w:space="0" w:color="auto"/>
        <w:bottom w:val="none" w:sz="0" w:space="0" w:color="auto"/>
        <w:right w:val="none" w:sz="0" w:space="0" w:color="auto"/>
      </w:divBdr>
    </w:div>
    <w:div w:id="1024132498">
      <w:bodyDiv w:val="1"/>
      <w:marLeft w:val="0"/>
      <w:marRight w:val="0"/>
      <w:marTop w:val="0"/>
      <w:marBottom w:val="0"/>
      <w:divBdr>
        <w:top w:val="none" w:sz="0" w:space="0" w:color="auto"/>
        <w:left w:val="none" w:sz="0" w:space="0" w:color="auto"/>
        <w:bottom w:val="none" w:sz="0" w:space="0" w:color="auto"/>
        <w:right w:val="none" w:sz="0" w:space="0" w:color="auto"/>
      </w:divBdr>
    </w:div>
    <w:div w:id="1033577455">
      <w:bodyDiv w:val="1"/>
      <w:marLeft w:val="0"/>
      <w:marRight w:val="0"/>
      <w:marTop w:val="0"/>
      <w:marBottom w:val="0"/>
      <w:divBdr>
        <w:top w:val="none" w:sz="0" w:space="0" w:color="auto"/>
        <w:left w:val="none" w:sz="0" w:space="0" w:color="auto"/>
        <w:bottom w:val="none" w:sz="0" w:space="0" w:color="auto"/>
        <w:right w:val="none" w:sz="0" w:space="0" w:color="auto"/>
      </w:divBdr>
    </w:div>
    <w:div w:id="1821191747">
      <w:bodyDiv w:val="1"/>
      <w:marLeft w:val="0"/>
      <w:marRight w:val="0"/>
      <w:marTop w:val="0"/>
      <w:marBottom w:val="0"/>
      <w:divBdr>
        <w:top w:val="none" w:sz="0" w:space="0" w:color="auto"/>
        <w:left w:val="none" w:sz="0" w:space="0" w:color="auto"/>
        <w:bottom w:val="none" w:sz="0" w:space="0" w:color="auto"/>
        <w:right w:val="none" w:sz="0" w:space="0" w:color="auto"/>
      </w:divBdr>
    </w:div>
    <w:div w:id="1910387368">
      <w:bodyDiv w:val="1"/>
      <w:marLeft w:val="0"/>
      <w:marRight w:val="0"/>
      <w:marTop w:val="0"/>
      <w:marBottom w:val="0"/>
      <w:divBdr>
        <w:top w:val="none" w:sz="0" w:space="0" w:color="auto"/>
        <w:left w:val="none" w:sz="0" w:space="0" w:color="auto"/>
        <w:bottom w:val="none" w:sz="0" w:space="0" w:color="auto"/>
        <w:right w:val="none" w:sz="0" w:space="0" w:color="auto"/>
      </w:divBdr>
    </w:div>
    <w:div w:id="2055689297">
      <w:bodyDiv w:val="1"/>
      <w:marLeft w:val="0"/>
      <w:marRight w:val="0"/>
      <w:marTop w:val="0"/>
      <w:marBottom w:val="0"/>
      <w:divBdr>
        <w:top w:val="none" w:sz="0" w:space="0" w:color="auto"/>
        <w:left w:val="none" w:sz="0" w:space="0" w:color="auto"/>
        <w:bottom w:val="none" w:sz="0" w:space="0" w:color="auto"/>
        <w:right w:val="none" w:sz="0" w:space="0" w:color="auto"/>
      </w:divBdr>
    </w:div>
    <w:div w:id="211061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882</Words>
  <Characters>5030</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İbrahim Karataş</cp:lastModifiedBy>
  <cp:revision>10</cp:revision>
  <dcterms:created xsi:type="dcterms:W3CDTF">2020-02-14T14:13:00Z</dcterms:created>
  <dcterms:modified xsi:type="dcterms:W3CDTF">2022-05-20T12:45:00Z</dcterms:modified>
</cp:coreProperties>
</file>