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0A56" w14:textId="77777777" w:rsidR="0062572D" w:rsidRPr="00DE253D" w:rsidRDefault="0062572D" w:rsidP="00EB1DAF">
      <w:pPr>
        <w:spacing w:after="0"/>
        <w:ind w:firstLine="567"/>
        <w:jc w:val="center"/>
        <w:rPr>
          <w:rFonts w:ascii="Times New Roman" w:hAnsi="Times New Roman" w:cs="Times New Roman"/>
          <w:b/>
          <w:bCs/>
          <w:sz w:val="20"/>
          <w:szCs w:val="20"/>
        </w:rPr>
      </w:pPr>
      <w:bookmarkStart w:id="0" w:name="_GoBack"/>
      <w:bookmarkEnd w:id="0"/>
      <w:r w:rsidRPr="00DE253D">
        <w:rPr>
          <w:rFonts w:ascii="Times New Roman" w:hAnsi="Times New Roman" w:cs="Times New Roman"/>
          <w:b/>
          <w:bCs/>
          <w:sz w:val="20"/>
          <w:szCs w:val="20"/>
        </w:rPr>
        <w:t>OSMANİYE KORKUT ATA ÜNİVERSİTESİ</w:t>
      </w:r>
    </w:p>
    <w:p w14:paraId="27E0380C" w14:textId="77777777" w:rsidR="0062572D" w:rsidRPr="00DE253D" w:rsidRDefault="0062572D"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LİSANSÜSTÜ EĞİTİM VE ÖĞRETİM YÖNETMELİĞİ</w:t>
      </w:r>
    </w:p>
    <w:p w14:paraId="5FD2DDAE" w14:textId="58F942CF" w:rsidR="0062572D" w:rsidRPr="00DE253D" w:rsidRDefault="0062572D" w:rsidP="00EB1DAF">
      <w:pPr>
        <w:spacing w:after="0"/>
        <w:ind w:firstLine="567"/>
        <w:jc w:val="center"/>
        <w:rPr>
          <w:rFonts w:ascii="Times New Roman" w:hAnsi="Times New Roman" w:cs="Times New Roman"/>
          <w:sz w:val="20"/>
          <w:szCs w:val="20"/>
        </w:rPr>
      </w:pPr>
    </w:p>
    <w:p w14:paraId="378F3454" w14:textId="77777777" w:rsidR="0062572D" w:rsidRPr="00DE253D" w:rsidRDefault="0062572D"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BİRİNCİ BÖLÜM</w:t>
      </w:r>
    </w:p>
    <w:p w14:paraId="0BD7455F" w14:textId="77777777" w:rsidR="0062572D" w:rsidRPr="00DE253D" w:rsidRDefault="0062572D"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Amaç, Kapsam, Dayanak ve Tanımlar</w:t>
      </w:r>
    </w:p>
    <w:p w14:paraId="5C8D1298" w14:textId="77777777" w:rsidR="0062572D" w:rsidRPr="00DE253D" w:rsidRDefault="0062572D"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 xml:space="preserve">Amaç ve kapsam </w:t>
      </w:r>
    </w:p>
    <w:p w14:paraId="02AB50D4" w14:textId="372E7E7D" w:rsidR="0062572D" w:rsidRPr="00DE253D" w:rsidRDefault="0062572D" w:rsidP="00EB1DAF">
      <w:pPr>
        <w:spacing w:after="0"/>
        <w:ind w:firstLine="567"/>
        <w:jc w:val="both"/>
        <w:rPr>
          <w:rFonts w:ascii="Times New Roman" w:hAnsi="Times New Roman" w:cs="Times New Roman"/>
          <w:b/>
          <w:bCs/>
          <w:sz w:val="20"/>
          <w:szCs w:val="20"/>
        </w:rPr>
      </w:pPr>
      <w:r w:rsidRPr="00DE253D">
        <w:rPr>
          <w:rFonts w:ascii="Times New Roman" w:hAnsi="Times New Roman" w:cs="Times New Roman"/>
          <w:b/>
          <w:bCs/>
          <w:sz w:val="20"/>
          <w:szCs w:val="20"/>
        </w:rPr>
        <w:t>MADDE 1–</w:t>
      </w:r>
      <w:r w:rsidRPr="00DE253D">
        <w:rPr>
          <w:rFonts w:ascii="Times New Roman" w:hAnsi="Times New Roman" w:cs="Times New Roman"/>
          <w:sz w:val="20"/>
          <w:szCs w:val="20"/>
        </w:rPr>
        <w:t>(1) Bu Yönetmeli</w:t>
      </w:r>
      <w:r w:rsidR="00956CBD" w:rsidRPr="00DE253D">
        <w:rPr>
          <w:rFonts w:ascii="Times New Roman" w:hAnsi="Times New Roman" w:cs="Times New Roman"/>
          <w:sz w:val="20"/>
          <w:szCs w:val="20"/>
        </w:rPr>
        <w:t>k,</w:t>
      </w:r>
      <w:r w:rsidRPr="00DE253D">
        <w:rPr>
          <w:rFonts w:ascii="Times New Roman" w:hAnsi="Times New Roman" w:cs="Times New Roman"/>
          <w:sz w:val="20"/>
          <w:szCs w:val="20"/>
        </w:rPr>
        <w:t xml:space="preserve"> Osmaniye Korkut Ata Üniversitesine bağlı Enstitüde yürütülen tezsiz ve tezli yüksek lisans, doktora ve sanatta yeterlik programlarından oluşan lisansüstü eğitim-öğretime ve sınavlara ilişkin usul ve esasları düzenle</w:t>
      </w:r>
      <w:r w:rsidR="00956CBD" w:rsidRPr="00DE253D">
        <w:rPr>
          <w:rFonts w:ascii="Times New Roman" w:hAnsi="Times New Roman" w:cs="Times New Roman"/>
          <w:sz w:val="20"/>
          <w:szCs w:val="20"/>
        </w:rPr>
        <w:t>r</w:t>
      </w:r>
      <w:r w:rsidRPr="00DE253D">
        <w:rPr>
          <w:rFonts w:ascii="Times New Roman" w:hAnsi="Times New Roman" w:cs="Times New Roman"/>
          <w:sz w:val="20"/>
          <w:szCs w:val="20"/>
        </w:rPr>
        <w:t>.</w:t>
      </w:r>
    </w:p>
    <w:p w14:paraId="01488832" w14:textId="77777777" w:rsidR="0062572D" w:rsidRPr="00DE253D" w:rsidRDefault="0062572D" w:rsidP="00EB1DAF">
      <w:pPr>
        <w:spacing w:before="120" w:after="0"/>
        <w:ind w:firstLine="567"/>
        <w:jc w:val="both"/>
        <w:rPr>
          <w:rFonts w:ascii="Times New Roman" w:hAnsi="Times New Roman" w:cs="Times New Roman"/>
          <w:b/>
          <w:bCs/>
          <w:sz w:val="20"/>
          <w:szCs w:val="20"/>
        </w:rPr>
      </w:pPr>
      <w:r w:rsidRPr="00DE253D">
        <w:rPr>
          <w:rFonts w:ascii="Times New Roman" w:hAnsi="Times New Roman" w:cs="Times New Roman"/>
          <w:b/>
          <w:bCs/>
          <w:sz w:val="20"/>
          <w:szCs w:val="20"/>
        </w:rPr>
        <w:t xml:space="preserve">Dayanak </w:t>
      </w:r>
    </w:p>
    <w:p w14:paraId="77752D3C" w14:textId="4BF871A8"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2–</w:t>
      </w:r>
      <w:r w:rsidRPr="00DE253D">
        <w:rPr>
          <w:rFonts w:ascii="Times New Roman" w:hAnsi="Times New Roman" w:cs="Times New Roman"/>
          <w:sz w:val="20"/>
          <w:szCs w:val="20"/>
        </w:rPr>
        <w:t>(1) Bu Yönetmelik, 4/11/1981 tarihli ve 2547 sayılı Yükseköğretim Kanununun 14 üncü ve 44 üncü maddelerine dayanılarak hazırlanmıştır.</w:t>
      </w:r>
    </w:p>
    <w:p w14:paraId="65555413" w14:textId="77777777" w:rsidR="0062572D" w:rsidRPr="00DE253D" w:rsidRDefault="0062572D"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 xml:space="preserve">Tanımlar </w:t>
      </w:r>
    </w:p>
    <w:p w14:paraId="158751B8" w14:textId="7F79AB7F"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3–</w:t>
      </w:r>
      <w:r w:rsidRPr="00DE253D">
        <w:rPr>
          <w:rFonts w:ascii="Times New Roman" w:hAnsi="Times New Roman" w:cs="Times New Roman"/>
          <w:sz w:val="20"/>
          <w:szCs w:val="20"/>
        </w:rPr>
        <w:t xml:space="preserve">(1) Bu Yönetmelikte geçen; </w:t>
      </w:r>
    </w:p>
    <w:p w14:paraId="0356BA24"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a) AHCI: Arts and Humanities Citation Index’i,</w:t>
      </w:r>
    </w:p>
    <w:p w14:paraId="312FB6B2"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Akademik takvim: Her yıl Senato tarafından belirlenen lisansüstü eğitim ve öğretimdeki güz ve bahar yarıyıl dönemleri ile Senato tarafından karar verilmesi halinde yaz dönemini ve süreçlerini belirten takvimi, </w:t>
      </w:r>
    </w:p>
    <w:p w14:paraId="0E80864F"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c) AKTS: Avrupa Kredi Transfer Sistemini,</w:t>
      </w:r>
    </w:p>
    <w:p w14:paraId="73AD4EA7"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ç) ALES: Akademik Personel ve Lisansüstü Eğitimi Giriş Sınavını,</w:t>
      </w:r>
    </w:p>
    <w:p w14:paraId="5AAF4138"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d) Anabilim/Anasanat dalı: Enstitüde eğitim programı bulunan anabilim/anasanat dalını,</w:t>
      </w:r>
    </w:p>
    <w:p w14:paraId="1065F88F" w14:textId="07DCB70F"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e) Anabilim/Anasa</w:t>
      </w:r>
      <w:r w:rsidR="00D132EF">
        <w:rPr>
          <w:rFonts w:ascii="Times New Roman" w:hAnsi="Times New Roman" w:cs="Times New Roman"/>
          <w:sz w:val="20"/>
          <w:szCs w:val="20"/>
        </w:rPr>
        <w:t>nat dalı akademik kurulu: A</w:t>
      </w:r>
      <w:r w:rsidRPr="00DE253D">
        <w:rPr>
          <w:rFonts w:ascii="Times New Roman" w:hAnsi="Times New Roman" w:cs="Times New Roman"/>
          <w:sz w:val="20"/>
          <w:szCs w:val="20"/>
        </w:rPr>
        <w:t>nabilim/anasanat dalında fiilen eğitim-öğretim görevi yapan öğretim üyeleri ve öğretim görevlilerinden oluşan kurulu,</w:t>
      </w:r>
    </w:p>
    <w:p w14:paraId="32FD390D" w14:textId="4128F463"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f) Anabilim/Anasanat dalı kurulu: Anabilim/Anasanat dalının bilim/sanat dalı başkanlarından oluşan kurulu; anabilim/anasanat dalının yalnız bir bilim/sanat dalını kapsadığı durumlarda ise bütün öğretim üyelerinden ve öğretim görevlilerinden oluşan kurulu,</w:t>
      </w:r>
    </w:p>
    <w:p w14:paraId="37827CEB" w14:textId="3EB51E01" w:rsidR="0062572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g) Bilimsel hazırlık programı: Lisans veya yüksek lisans derecesini kabul edildikleri lisansüstü programdan farklı alanlarda almış olan öğrenciler ile lisans veya yüksek lisans derecesini Osmaniye Korkut Ata Üniversitesi dışındaki yükseköğretim kurumlarından almış olan öğrenciler için eksikliklerini gidermek amacıyla uygulanan programı,</w:t>
      </w:r>
    </w:p>
    <w:p w14:paraId="24CBD59D" w14:textId="75F0E92A" w:rsidR="006446D8" w:rsidRPr="00DE253D" w:rsidRDefault="006446D8" w:rsidP="006446D8">
      <w:pPr>
        <w:spacing w:after="0"/>
        <w:ind w:firstLine="567"/>
        <w:jc w:val="both"/>
        <w:rPr>
          <w:rFonts w:ascii="Times New Roman" w:hAnsi="Times New Roman" w:cs="Times New Roman"/>
          <w:sz w:val="20"/>
          <w:szCs w:val="20"/>
        </w:rPr>
      </w:pPr>
      <w:r>
        <w:rPr>
          <w:rFonts w:ascii="Times New Roman" w:hAnsi="Times New Roman" w:cs="Times New Roman"/>
          <w:sz w:val="20"/>
          <w:szCs w:val="20"/>
        </w:rPr>
        <w:t>ğ</w:t>
      </w:r>
      <w:r w:rsidRPr="00DE253D">
        <w:rPr>
          <w:rFonts w:ascii="Times New Roman" w:hAnsi="Times New Roman" w:cs="Times New Roman"/>
          <w:sz w:val="20"/>
          <w:szCs w:val="20"/>
        </w:rPr>
        <w:t xml:space="preserve">) </w:t>
      </w:r>
      <w:r>
        <w:rPr>
          <w:rFonts w:ascii="Times New Roman" w:hAnsi="Times New Roman" w:cs="Times New Roman"/>
          <w:sz w:val="20"/>
          <w:szCs w:val="20"/>
        </w:rPr>
        <w:t>Bitirme projesi</w:t>
      </w:r>
      <w:r w:rsidRPr="00DE253D">
        <w:rPr>
          <w:rFonts w:ascii="Times New Roman" w:hAnsi="Times New Roman" w:cs="Times New Roman"/>
          <w:sz w:val="20"/>
          <w:szCs w:val="20"/>
        </w:rPr>
        <w:t>: Tezsiz yüksek lisans eğitim-öğretimi sırasında araştırılan veya incelenen bilimsel bir konunun, bilimsel araştırma raporu biçiminde sunulmuş şeklini,</w:t>
      </w:r>
    </w:p>
    <w:p w14:paraId="23FF0B01" w14:textId="14BCF776" w:rsidR="0062572D" w:rsidRPr="00DE253D" w:rsidRDefault="006446D8" w:rsidP="00EB1DAF">
      <w:pPr>
        <w:spacing w:after="0"/>
        <w:ind w:firstLine="567"/>
        <w:jc w:val="both"/>
        <w:rPr>
          <w:rFonts w:ascii="Times New Roman" w:hAnsi="Times New Roman" w:cs="Times New Roman"/>
          <w:sz w:val="20"/>
          <w:szCs w:val="20"/>
        </w:rPr>
      </w:pPr>
      <w:r>
        <w:rPr>
          <w:rFonts w:ascii="Times New Roman" w:hAnsi="Times New Roman" w:cs="Times New Roman"/>
          <w:sz w:val="20"/>
          <w:szCs w:val="20"/>
        </w:rPr>
        <w:t>h</w:t>
      </w:r>
      <w:r w:rsidR="0062572D" w:rsidRPr="00DE253D">
        <w:rPr>
          <w:rFonts w:ascii="Times New Roman" w:hAnsi="Times New Roman" w:cs="Times New Roman"/>
          <w:sz w:val="20"/>
          <w:szCs w:val="20"/>
        </w:rPr>
        <w:t xml:space="preserve">) Danışman: Enstitüde tezsiz yüksek lisans programına kayıtlı öğrenciye derslere ve </w:t>
      </w:r>
      <w:r>
        <w:rPr>
          <w:rFonts w:ascii="Times New Roman" w:hAnsi="Times New Roman" w:cs="Times New Roman"/>
          <w:sz w:val="20"/>
          <w:szCs w:val="20"/>
        </w:rPr>
        <w:t>bitirme projesi</w:t>
      </w:r>
      <w:r w:rsidR="0062572D" w:rsidRPr="00DE253D">
        <w:rPr>
          <w:rFonts w:ascii="Times New Roman" w:hAnsi="Times New Roman" w:cs="Times New Roman"/>
          <w:sz w:val="20"/>
          <w:szCs w:val="20"/>
        </w:rPr>
        <w:t>ne rehberlik etmek üzere anab</w:t>
      </w:r>
      <w:r w:rsidR="005B2566" w:rsidRPr="00DE253D">
        <w:rPr>
          <w:rFonts w:ascii="Times New Roman" w:hAnsi="Times New Roman" w:cs="Times New Roman"/>
          <w:sz w:val="20"/>
          <w:szCs w:val="20"/>
        </w:rPr>
        <w:t>ilim/anasanat dalı kurulunun</w:t>
      </w:r>
      <w:r w:rsidR="0062572D" w:rsidRPr="00DE253D">
        <w:rPr>
          <w:rFonts w:ascii="Times New Roman" w:hAnsi="Times New Roman" w:cs="Times New Roman"/>
          <w:sz w:val="20"/>
          <w:szCs w:val="20"/>
        </w:rPr>
        <w:t xml:space="preserve"> öneri</w:t>
      </w:r>
      <w:r w:rsidR="005B2566" w:rsidRPr="00DE253D">
        <w:rPr>
          <w:rFonts w:ascii="Times New Roman" w:hAnsi="Times New Roman" w:cs="Times New Roman"/>
          <w:sz w:val="20"/>
          <w:szCs w:val="20"/>
        </w:rPr>
        <w:t>si ile</w:t>
      </w:r>
      <w:r w:rsidR="0062572D" w:rsidRPr="00DE253D">
        <w:rPr>
          <w:rFonts w:ascii="Times New Roman" w:hAnsi="Times New Roman" w:cs="Times New Roman"/>
          <w:sz w:val="20"/>
          <w:szCs w:val="20"/>
        </w:rPr>
        <w:t xml:space="preserve"> EYK tarafından atanan öğretim üyesini veya doktora/sanatta yeterlik derecesine sahip öğretim görevli</w:t>
      </w:r>
      <w:r w:rsidR="00A967A5" w:rsidRPr="00DE253D">
        <w:rPr>
          <w:rFonts w:ascii="Times New Roman" w:hAnsi="Times New Roman" w:cs="Times New Roman"/>
          <w:sz w:val="20"/>
          <w:szCs w:val="20"/>
        </w:rPr>
        <w:t>sini</w:t>
      </w:r>
      <w:r w:rsidR="0062572D" w:rsidRPr="00DE253D">
        <w:rPr>
          <w:rFonts w:ascii="Times New Roman" w:hAnsi="Times New Roman" w:cs="Times New Roman"/>
          <w:sz w:val="20"/>
          <w:szCs w:val="20"/>
        </w:rPr>
        <w:t>,</w:t>
      </w:r>
    </w:p>
    <w:p w14:paraId="0A55F1B8" w14:textId="102DCF4A" w:rsidR="0062572D" w:rsidRPr="00DE253D" w:rsidRDefault="006446D8" w:rsidP="00EB1DAF">
      <w:pPr>
        <w:spacing w:after="0"/>
        <w:ind w:firstLine="567"/>
        <w:jc w:val="both"/>
        <w:rPr>
          <w:rFonts w:ascii="Times New Roman" w:hAnsi="Times New Roman" w:cs="Times New Roman"/>
          <w:sz w:val="20"/>
          <w:szCs w:val="20"/>
        </w:rPr>
      </w:pPr>
      <w:r>
        <w:rPr>
          <w:rFonts w:ascii="Times New Roman" w:hAnsi="Times New Roman" w:cs="Times New Roman"/>
          <w:sz w:val="20"/>
          <w:szCs w:val="20"/>
        </w:rPr>
        <w:t>ı</w:t>
      </w:r>
      <w:r w:rsidR="0062572D" w:rsidRPr="00DE253D">
        <w:rPr>
          <w:rFonts w:ascii="Times New Roman" w:hAnsi="Times New Roman" w:cs="Times New Roman"/>
          <w:sz w:val="20"/>
          <w:szCs w:val="20"/>
        </w:rPr>
        <w:t>) DNO: Dönem not ortalamasını,</w:t>
      </w:r>
    </w:p>
    <w:p w14:paraId="530CDC62"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i) Enstitü: Osmaniye Korkut Ata Üniversitesine bağlı Lisansüstü Eğitim Enstitüsünü,</w:t>
      </w:r>
    </w:p>
    <w:p w14:paraId="2F6F731F" w14:textId="16FB3DD4" w:rsidR="0062572D" w:rsidRPr="00DE253D" w:rsidRDefault="00E71898"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j) Enstitü </w:t>
      </w:r>
      <w:r w:rsidR="00551E8A" w:rsidRPr="00DE253D">
        <w:rPr>
          <w:rFonts w:ascii="Times New Roman" w:hAnsi="Times New Roman" w:cs="Times New Roman"/>
          <w:sz w:val="20"/>
          <w:szCs w:val="20"/>
        </w:rPr>
        <w:t>K</w:t>
      </w:r>
      <w:r w:rsidR="0062572D" w:rsidRPr="00DE253D">
        <w:rPr>
          <w:rFonts w:ascii="Times New Roman" w:hAnsi="Times New Roman" w:cs="Times New Roman"/>
          <w:sz w:val="20"/>
          <w:szCs w:val="20"/>
        </w:rPr>
        <w:t>urulu: Enstitü Müdürünün başkanlığında, müdür yardımcıları ve Enstitüde öğretim programları bulunan anabilim/anasanat dalı başkanlarından oluşan kurulu,</w:t>
      </w:r>
    </w:p>
    <w:p w14:paraId="61A025BB" w14:textId="1FB9410F"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k) Enstitü </w:t>
      </w:r>
      <w:r w:rsidR="00551E8A" w:rsidRPr="00DE253D">
        <w:rPr>
          <w:rFonts w:ascii="Times New Roman" w:hAnsi="Times New Roman" w:cs="Times New Roman"/>
          <w:sz w:val="20"/>
          <w:szCs w:val="20"/>
        </w:rPr>
        <w:t>M</w:t>
      </w:r>
      <w:r w:rsidRPr="00DE253D">
        <w:rPr>
          <w:rFonts w:ascii="Times New Roman" w:hAnsi="Times New Roman" w:cs="Times New Roman"/>
          <w:sz w:val="20"/>
          <w:szCs w:val="20"/>
        </w:rPr>
        <w:t>üdürü: Üniversiteye bağlı Lisansüstü Eğitim Enstitüsünün müdürünü,</w:t>
      </w:r>
    </w:p>
    <w:p w14:paraId="57D45CFC" w14:textId="4A4A1885"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l) Enstitü Yönetim </w:t>
      </w:r>
      <w:r w:rsidR="00324C52" w:rsidRPr="00DE253D">
        <w:rPr>
          <w:rFonts w:ascii="Times New Roman" w:hAnsi="Times New Roman" w:cs="Times New Roman"/>
          <w:sz w:val="20"/>
          <w:szCs w:val="20"/>
        </w:rPr>
        <w:t>K</w:t>
      </w:r>
      <w:r w:rsidR="00E71898" w:rsidRPr="00DE253D">
        <w:rPr>
          <w:rFonts w:ascii="Times New Roman" w:hAnsi="Times New Roman" w:cs="Times New Roman"/>
          <w:sz w:val="20"/>
          <w:szCs w:val="20"/>
        </w:rPr>
        <w:t>urulu (EYK): Enstitü M</w:t>
      </w:r>
      <w:r w:rsidRPr="00DE253D">
        <w:rPr>
          <w:rFonts w:ascii="Times New Roman" w:hAnsi="Times New Roman" w:cs="Times New Roman"/>
          <w:sz w:val="20"/>
          <w:szCs w:val="20"/>
        </w:rPr>
        <w:t xml:space="preserve">üdürünün başkanlığında, müdür yardımcıları ile </w:t>
      </w:r>
      <w:r w:rsidR="00551E8A" w:rsidRPr="00DE253D">
        <w:rPr>
          <w:rFonts w:ascii="Times New Roman" w:hAnsi="Times New Roman" w:cs="Times New Roman"/>
          <w:sz w:val="20"/>
          <w:szCs w:val="20"/>
        </w:rPr>
        <w:t>E</w:t>
      </w:r>
      <w:r w:rsidRPr="00DE253D">
        <w:rPr>
          <w:rFonts w:ascii="Times New Roman" w:hAnsi="Times New Roman" w:cs="Times New Roman"/>
          <w:sz w:val="20"/>
          <w:szCs w:val="20"/>
        </w:rPr>
        <w:t xml:space="preserve">nstitü </w:t>
      </w:r>
      <w:r w:rsidR="00551E8A" w:rsidRPr="00DE253D">
        <w:rPr>
          <w:rFonts w:ascii="Times New Roman" w:hAnsi="Times New Roman" w:cs="Times New Roman"/>
          <w:sz w:val="20"/>
          <w:szCs w:val="20"/>
        </w:rPr>
        <w:t>M</w:t>
      </w:r>
      <w:r w:rsidRPr="00DE253D">
        <w:rPr>
          <w:rFonts w:ascii="Times New Roman" w:hAnsi="Times New Roman" w:cs="Times New Roman"/>
          <w:sz w:val="20"/>
          <w:szCs w:val="20"/>
        </w:rPr>
        <w:t>üdürünün gösterdiği altı aday arasından Enstitü Kurulu tarafından üç yıl için seçilen üç öğretim üyesinden oluşan kurulu,</w:t>
      </w:r>
    </w:p>
    <w:p w14:paraId="09001886" w14:textId="478E769C" w:rsidR="0062572D" w:rsidRPr="00DE253D" w:rsidRDefault="0062572D" w:rsidP="00EB1DAF">
      <w:pPr>
        <w:spacing w:after="0"/>
        <w:ind w:firstLine="567"/>
        <w:jc w:val="both"/>
        <w:rPr>
          <w:rFonts w:ascii="Times New Roman" w:hAnsi="Times New Roman" w:cs="Times New Roman"/>
          <w:sz w:val="20"/>
          <w:szCs w:val="20"/>
          <w:shd w:val="clear" w:color="auto" w:fill="FFFFFF"/>
        </w:rPr>
      </w:pPr>
      <w:r w:rsidRPr="00DE253D">
        <w:rPr>
          <w:rFonts w:ascii="Times New Roman" w:hAnsi="Times New Roman" w:cs="Times New Roman"/>
          <w:sz w:val="20"/>
          <w:szCs w:val="20"/>
        </w:rPr>
        <w:t>m) ESCI:</w:t>
      </w:r>
      <w:r w:rsidR="00551E8A" w:rsidRPr="00DE253D">
        <w:rPr>
          <w:rFonts w:ascii="Times New Roman" w:hAnsi="Times New Roman" w:cs="Times New Roman"/>
          <w:sz w:val="20"/>
          <w:szCs w:val="20"/>
        </w:rPr>
        <w:t xml:space="preserve"> </w:t>
      </w:r>
      <w:r w:rsidRPr="00DE253D">
        <w:rPr>
          <w:rFonts w:ascii="Times New Roman" w:hAnsi="Times New Roman" w:cs="Times New Roman"/>
          <w:sz w:val="20"/>
          <w:szCs w:val="20"/>
          <w:shd w:val="clear" w:color="auto" w:fill="FFFFFF"/>
        </w:rPr>
        <w:t>Emerging Sources Citation Index’i </w:t>
      </w:r>
    </w:p>
    <w:p w14:paraId="63B99283"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n) GNO: Genel ağırlıklı not ortalamasını,</w:t>
      </w:r>
    </w:p>
    <w:p w14:paraId="61369084"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o) İkinci öğretim programı: Yükseköğretim kurumlarında normal örgün öğretimin bitimini takiben yapılan örgün öğretimi, </w:t>
      </w:r>
    </w:p>
    <w:p w14:paraId="05530B7F" w14:textId="3F690BC6"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ö) İkinci tez danışman</w:t>
      </w:r>
      <w:r w:rsidR="00551E8A" w:rsidRPr="00DE253D">
        <w:rPr>
          <w:rFonts w:ascii="Times New Roman" w:hAnsi="Times New Roman" w:cs="Times New Roman"/>
          <w:sz w:val="20"/>
          <w:szCs w:val="20"/>
        </w:rPr>
        <w:t>ı</w:t>
      </w:r>
      <w:r w:rsidRPr="00DE253D">
        <w:rPr>
          <w:rFonts w:ascii="Times New Roman" w:hAnsi="Times New Roman" w:cs="Times New Roman"/>
          <w:sz w:val="20"/>
          <w:szCs w:val="20"/>
        </w:rPr>
        <w:t>: Tez çalışmasının niteliğinin birden fazla tez danışmanı gerektiği durumlarda EYK tarafından atanan</w:t>
      </w:r>
      <w:r w:rsidR="00E7111A" w:rsidRPr="00DE253D">
        <w:rPr>
          <w:rFonts w:ascii="Times New Roman" w:hAnsi="Times New Roman" w:cs="Times New Roman"/>
          <w:sz w:val="20"/>
          <w:szCs w:val="20"/>
        </w:rPr>
        <w:t>;</w:t>
      </w:r>
      <w:r w:rsidRPr="00DE253D">
        <w:rPr>
          <w:rFonts w:ascii="Times New Roman" w:hAnsi="Times New Roman" w:cs="Times New Roman"/>
          <w:sz w:val="20"/>
          <w:szCs w:val="20"/>
        </w:rPr>
        <w:t xml:space="preserve"> Üniversiteden, başka bir yükseköğretim kurumundan veya Üniversite kadrosu dışından tez konusu ile ilgili en az doktora/sanatta yeterlik derecesine sahip öğretim elemanını, </w:t>
      </w:r>
    </w:p>
    <w:p w14:paraId="5DECBE0F"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p) İntihal: Başkalarının fikirlerini, yöntemlerini, verilerini veya eserlerini bilimsel kurallara uygun biçimde atıfta bulunmadan ve kaynağını göstermeden atıf yapmadan kısmen veya tamamen kendi eseri gibi göstermeyi, </w:t>
      </w:r>
    </w:p>
    <w:p w14:paraId="5E4424C2"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lastRenderedPageBreak/>
        <w:t xml:space="preserve">r) İntihal yazılım programı raporu: Enstitü tarafından düzenlenen ve tezin Kapak Sayfası, Giriş, Ana Bölümler ve Sonuç bölümlerinden oluşan kısmının tek bir dosya olarak intihal tespit programına yüklenerek alınan benzerlik oranlarını gösteren raporu, </w:t>
      </w:r>
    </w:p>
    <w:p w14:paraId="7743021C"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s) Kredi: Bir yarıyıllık eğitim-öğretim süresince devam eden, bir saat teorik dersin veya iki saat uygulama dersinin karşılığı olan ulusal krediyi,</w:t>
      </w:r>
    </w:p>
    <w:p w14:paraId="60B4F1FE"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ş) Lisansüstü program: Tezsiz yüksek lisans, tezli yüksek lisans, doktora ve sanatta yeterlik programlarından oluşan programı, </w:t>
      </w:r>
    </w:p>
    <w:p w14:paraId="18B48700"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t) OBS: Öğrenci Bilgi Sistemini,</w:t>
      </w:r>
    </w:p>
    <w:p w14:paraId="60ABC9CA"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u) Öğrenci: Lisansüstü eğitim-öğretim yapmak üzere enstitüye kayıtlı olan tezsiz yüksek lisans, tezli yüksek lisans, doktora veya sanatta yeterlik programı öğrencisini,</w:t>
      </w:r>
    </w:p>
    <w:p w14:paraId="39692C77" w14:textId="078F8415"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ü) Özel öğrenci:</w:t>
      </w:r>
      <w:r w:rsidRPr="00DE253D">
        <w:rPr>
          <w:rFonts w:ascii="Times New Roman" w:hAnsi="Times New Roman" w:cs="Times New Roman"/>
          <w:color w:val="4A4A4A"/>
          <w:sz w:val="20"/>
          <w:szCs w:val="20"/>
          <w:shd w:val="clear" w:color="auto" w:fill="FFFFFF"/>
        </w:rPr>
        <w:t xml:space="preserve">  </w:t>
      </w:r>
      <w:r w:rsidRPr="00DE253D">
        <w:rPr>
          <w:rFonts w:ascii="Times New Roman" w:hAnsi="Times New Roman" w:cs="Times New Roman"/>
          <w:sz w:val="20"/>
          <w:szCs w:val="20"/>
          <w:shd w:val="clear" w:color="auto" w:fill="FFFFFF"/>
        </w:rPr>
        <w:t>Başka bir yükseköğretim kurumunda kayıtlı öğrenci olup, kayıtları kendi üniversite</w:t>
      </w:r>
      <w:r w:rsidR="00551E8A" w:rsidRPr="00DE253D">
        <w:rPr>
          <w:rFonts w:ascii="Times New Roman" w:hAnsi="Times New Roman" w:cs="Times New Roman"/>
          <w:sz w:val="20"/>
          <w:szCs w:val="20"/>
          <w:shd w:val="clear" w:color="auto" w:fill="FFFFFF"/>
        </w:rPr>
        <w:t xml:space="preserve">sinde </w:t>
      </w:r>
      <w:r w:rsidRPr="00DE253D">
        <w:rPr>
          <w:rFonts w:ascii="Times New Roman" w:hAnsi="Times New Roman" w:cs="Times New Roman"/>
          <w:sz w:val="20"/>
          <w:szCs w:val="20"/>
          <w:shd w:val="clear" w:color="auto" w:fill="FFFFFF"/>
        </w:rPr>
        <w:t xml:space="preserve">kalmak şartıyla Üniversitede sınırlı sayıda derse kayıt olma imkanı tanınan öğrenciyi, </w:t>
      </w:r>
    </w:p>
    <w:p w14:paraId="12DBA228"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v) ÖSYM: Ölçme, Seçme ve Yerleştirme Merkezini,</w:t>
      </w:r>
    </w:p>
    <w:p w14:paraId="0EE8929B"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y) SCI: Science Citation Index’i, </w:t>
      </w:r>
    </w:p>
    <w:p w14:paraId="0B4CEF05"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z) SCIE Science Citation Index Expanded’ı,</w:t>
      </w:r>
    </w:p>
    <w:p w14:paraId="217A5AD3" w14:textId="3B195FEA"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aa) SSCI: Social Science Citation Index’i,</w:t>
      </w:r>
    </w:p>
    <w:p w14:paraId="6DFB197B" w14:textId="6B338AA5"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bb) Seminer: Lisansüstü öğrencilerinin ders döneminde hazırladıkları bilimsel bir konunun incelenip irdelenmesine dayanan, sözlü </w:t>
      </w:r>
      <w:r w:rsidR="00524A7A" w:rsidRPr="00DE253D">
        <w:rPr>
          <w:rFonts w:ascii="Times New Roman" w:hAnsi="Times New Roman" w:cs="Times New Roman"/>
          <w:sz w:val="20"/>
          <w:szCs w:val="20"/>
        </w:rPr>
        <w:t xml:space="preserve">olarak </w:t>
      </w:r>
      <w:r w:rsidRPr="00DE253D">
        <w:rPr>
          <w:rFonts w:ascii="Times New Roman" w:hAnsi="Times New Roman" w:cs="Times New Roman"/>
          <w:sz w:val="20"/>
          <w:szCs w:val="20"/>
        </w:rPr>
        <w:t>sunulup değerlendirilen ve yazılı bir metinden oluşan çalışmayı,</w:t>
      </w:r>
    </w:p>
    <w:p w14:paraId="550D72CD"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cc) Senato: Osmaniye Korkut Ata Üniversitesi Senatosunu,</w:t>
      </w:r>
    </w:p>
    <w:p w14:paraId="7FFA0AB2"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çç) Tez: Tezli yüksek lisans, doktora veya sanatta yeterlik eğitiminin amacına yönelik olarak hazırlanan bilimsel çalışmayı,</w:t>
      </w:r>
    </w:p>
    <w:p w14:paraId="367941E8" w14:textId="5A5322C1"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dd) Tez danışmanı: Enstitüde tezli yüksek lisans veya doktora programına kayıtlı öğrencilere tez çalışmaları süresince rehberlik etmek üzere EYK tarafından atanan öğretim üyesini, sanatta yeterlik programında ise öğretim üyesini veya en az doktora/sanatta yeterlik de</w:t>
      </w:r>
      <w:r w:rsidR="004B1BCD" w:rsidRPr="00DE253D">
        <w:rPr>
          <w:rFonts w:ascii="Times New Roman" w:hAnsi="Times New Roman" w:cs="Times New Roman"/>
          <w:sz w:val="20"/>
          <w:szCs w:val="20"/>
        </w:rPr>
        <w:t>r</w:t>
      </w:r>
      <w:r w:rsidRPr="00DE253D">
        <w:rPr>
          <w:rFonts w:ascii="Times New Roman" w:hAnsi="Times New Roman" w:cs="Times New Roman"/>
          <w:sz w:val="20"/>
          <w:szCs w:val="20"/>
        </w:rPr>
        <w:t>ecesine sahip öğretim görevlisini,</w:t>
      </w:r>
    </w:p>
    <w:p w14:paraId="64E222D7" w14:textId="67A9E2DC"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ee) Tez İzleme Komitesi (TİK): Yeterlik sınavında başarılı bulunan doktora</w:t>
      </w:r>
      <w:r w:rsidR="005322E2" w:rsidRPr="00DE253D">
        <w:rPr>
          <w:rFonts w:ascii="Times New Roman" w:hAnsi="Times New Roman" w:cs="Times New Roman"/>
          <w:sz w:val="20"/>
          <w:szCs w:val="20"/>
        </w:rPr>
        <w:t>/sanatta yeterlik</w:t>
      </w:r>
      <w:r w:rsidRPr="00DE253D">
        <w:rPr>
          <w:rFonts w:ascii="Times New Roman" w:hAnsi="Times New Roman" w:cs="Times New Roman"/>
          <w:sz w:val="20"/>
          <w:szCs w:val="20"/>
        </w:rPr>
        <w:t xml:space="preserve"> öğrencisinin tez önerisini değerlendirmek, tez çalışmalarına rehberlik etmek ve yönlendirmek görevini üstlenen, biri te</w:t>
      </w:r>
      <w:r w:rsidR="00CC3B95">
        <w:rPr>
          <w:rFonts w:ascii="Times New Roman" w:hAnsi="Times New Roman" w:cs="Times New Roman"/>
          <w:sz w:val="20"/>
          <w:szCs w:val="20"/>
        </w:rPr>
        <w:t>z danışmanı olmak üzere EYK kararı</w:t>
      </w:r>
      <w:r w:rsidRPr="00DE253D">
        <w:rPr>
          <w:rFonts w:ascii="Times New Roman" w:hAnsi="Times New Roman" w:cs="Times New Roman"/>
          <w:sz w:val="20"/>
          <w:szCs w:val="20"/>
        </w:rPr>
        <w:t xml:space="preserve"> ile atanan en az üç öğretim üyesinden oluşan komiteyi,</w:t>
      </w:r>
    </w:p>
    <w:p w14:paraId="525F8FD6" w14:textId="007439BB"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ff) Tez izleme komitesi raporu: Tez önerisi kabul edilen doktora</w:t>
      </w:r>
      <w:r w:rsidR="005322E2" w:rsidRPr="00DE253D">
        <w:rPr>
          <w:rFonts w:ascii="Times New Roman" w:hAnsi="Times New Roman" w:cs="Times New Roman"/>
          <w:sz w:val="20"/>
          <w:szCs w:val="20"/>
        </w:rPr>
        <w:t>/sanatta yeterlik</w:t>
      </w:r>
      <w:r w:rsidRPr="00DE253D">
        <w:rPr>
          <w:rFonts w:ascii="Times New Roman" w:hAnsi="Times New Roman" w:cs="Times New Roman"/>
          <w:sz w:val="20"/>
          <w:szCs w:val="20"/>
        </w:rPr>
        <w:t xml:space="preserve"> öğrencisinin tez izleme komitesi toplantılarında sunduğu ve öğrencinin o döneme kadar yaptığı çalışmalar ile gelecek dönemlerde yapacağı çalışmaları içeren yazılı raporunu, </w:t>
      </w:r>
    </w:p>
    <w:p w14:paraId="6D8AF971" w14:textId="079045E9" w:rsidR="00A059DE"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gg) TÖMER: Osmaniye Korkut Ata Üniversitesi Türkçe Öğretimi Uygulama ve Araştırma Merkezini, </w:t>
      </w:r>
    </w:p>
    <w:p w14:paraId="0EC01983" w14:textId="3F380F23"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ğğ) Uzmanlık alan dersi: </w:t>
      </w:r>
      <w:r w:rsidR="000409AB" w:rsidRPr="00DE253D">
        <w:rPr>
          <w:rFonts w:ascii="Times New Roman" w:hAnsi="Times New Roman" w:cs="Times New Roman"/>
          <w:sz w:val="20"/>
          <w:szCs w:val="20"/>
        </w:rPr>
        <w:t>Tez d</w:t>
      </w:r>
      <w:r w:rsidRPr="00DE253D">
        <w:rPr>
          <w:rFonts w:ascii="Times New Roman" w:hAnsi="Times New Roman" w:cs="Times New Roman"/>
          <w:sz w:val="20"/>
          <w:szCs w:val="20"/>
        </w:rPr>
        <w:t>anışmanın</w:t>
      </w:r>
      <w:r w:rsidR="00524A7A" w:rsidRPr="00DE253D">
        <w:rPr>
          <w:rFonts w:ascii="Times New Roman" w:hAnsi="Times New Roman" w:cs="Times New Roman"/>
          <w:sz w:val="20"/>
          <w:szCs w:val="20"/>
        </w:rPr>
        <w:t>ın</w:t>
      </w:r>
      <w:r w:rsidRPr="00DE253D">
        <w:rPr>
          <w:rFonts w:ascii="Times New Roman" w:hAnsi="Times New Roman" w:cs="Times New Roman"/>
          <w:sz w:val="20"/>
          <w:szCs w:val="20"/>
        </w:rPr>
        <w:t xml:space="preserve"> çalıştığı bilimsel alanda bilgi, görgü ve deneyimlerini öğrencilere aktardığı ve tez çalışmalarına yardımcı olduğu teorik dersi,</w:t>
      </w:r>
    </w:p>
    <w:p w14:paraId="7A9F7873"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hh) Üniversite: Osmaniye Korkut Ata Üniversitesini,</w:t>
      </w:r>
    </w:p>
    <w:p w14:paraId="52DCC704"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ıı) Yarıyıl: Yarıyıl sonu sınav günleri hariç en az 14 haftayı kapsayan, Enstitü Kurulu tarafından önerilen ve Senato tarafından onaylanan güz ve bahar yarıyılı dönemlerindeki eğitim ve öğretim süresini, </w:t>
      </w:r>
    </w:p>
    <w:p w14:paraId="7ACBCC60" w14:textId="22A8F870"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ii) Yarıyıl sonu sınavı: </w:t>
      </w:r>
      <w:r w:rsidR="00CD4F6C" w:rsidRPr="00DE253D">
        <w:rPr>
          <w:rFonts w:ascii="Times New Roman" w:hAnsi="Times New Roman" w:cs="Times New Roman"/>
          <w:sz w:val="20"/>
          <w:szCs w:val="20"/>
        </w:rPr>
        <w:t xml:space="preserve">Akademik takvimde belirtilen yarıyıl sonunda </w:t>
      </w:r>
      <w:r w:rsidRPr="00DE253D">
        <w:rPr>
          <w:rFonts w:ascii="Times New Roman" w:hAnsi="Times New Roman" w:cs="Times New Roman"/>
          <w:sz w:val="20"/>
          <w:szCs w:val="20"/>
        </w:rPr>
        <w:t xml:space="preserve">yapılan </w:t>
      </w:r>
      <w:r w:rsidR="00CD4F6C" w:rsidRPr="00DE253D">
        <w:rPr>
          <w:rFonts w:ascii="Times New Roman" w:hAnsi="Times New Roman" w:cs="Times New Roman"/>
          <w:sz w:val="20"/>
          <w:szCs w:val="20"/>
        </w:rPr>
        <w:t xml:space="preserve">ve </w:t>
      </w:r>
      <w:r w:rsidRPr="00DE253D">
        <w:rPr>
          <w:rFonts w:ascii="Times New Roman" w:hAnsi="Times New Roman" w:cs="Times New Roman"/>
          <w:sz w:val="20"/>
          <w:szCs w:val="20"/>
        </w:rPr>
        <w:t xml:space="preserve">öğrencilerin ders başarılarını ölçen sınavı, </w:t>
      </w:r>
    </w:p>
    <w:p w14:paraId="776C7C9A" w14:textId="3FF487DB"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jj) Yeterlik sınavı: Doktora/sanatta yeterlik öğrencisinin bilimsel düşünme, bilimsel yöntemleri özümseme, bağımsız bir araştırmayı yürütebilme yeterliğini değerlendirmeye yönelik sınavı,</w:t>
      </w:r>
    </w:p>
    <w:p w14:paraId="17F5185C" w14:textId="77777777" w:rsidR="0062572D" w:rsidRPr="00DE253D" w:rsidRDefault="006257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kk) YÖK: Yükseköğretim Kurulunu,  </w:t>
      </w:r>
    </w:p>
    <w:p w14:paraId="33AE999C" w14:textId="7AE214D3" w:rsidR="00A31969" w:rsidRDefault="0062572D" w:rsidP="00EB1DAF">
      <w:pPr>
        <w:spacing w:after="0"/>
        <w:ind w:firstLine="567"/>
        <w:jc w:val="both"/>
        <w:rPr>
          <w:rFonts w:ascii="Times New Roman" w:hAnsi="Times New Roman" w:cs="Times New Roman"/>
          <w:b/>
          <w:bCs/>
          <w:sz w:val="20"/>
          <w:szCs w:val="20"/>
        </w:rPr>
      </w:pPr>
      <w:r w:rsidRPr="00DE253D">
        <w:rPr>
          <w:rFonts w:ascii="Times New Roman" w:hAnsi="Times New Roman" w:cs="Times New Roman"/>
          <w:sz w:val="20"/>
          <w:szCs w:val="20"/>
        </w:rPr>
        <w:t>ifade eder.</w:t>
      </w:r>
      <w:r w:rsidRPr="00DE253D">
        <w:rPr>
          <w:rFonts w:ascii="Times New Roman" w:hAnsi="Times New Roman" w:cs="Times New Roman"/>
          <w:b/>
          <w:bCs/>
          <w:sz w:val="20"/>
          <w:szCs w:val="20"/>
        </w:rPr>
        <w:t xml:space="preserve"> </w:t>
      </w:r>
    </w:p>
    <w:p w14:paraId="4E45D8E3" w14:textId="77777777" w:rsidR="00F00F07" w:rsidRPr="00DE253D" w:rsidRDefault="00F00F07" w:rsidP="001A7586">
      <w:pPr>
        <w:spacing w:after="0"/>
        <w:ind w:firstLine="567"/>
        <w:jc w:val="center"/>
        <w:rPr>
          <w:rFonts w:ascii="Times New Roman" w:hAnsi="Times New Roman" w:cs="Times New Roman"/>
          <w:b/>
          <w:bCs/>
          <w:sz w:val="20"/>
          <w:szCs w:val="20"/>
        </w:rPr>
      </w:pPr>
    </w:p>
    <w:p w14:paraId="00C351D7" w14:textId="283F9748" w:rsidR="006720E7" w:rsidRPr="00DE253D" w:rsidRDefault="0039001A"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İKİNCİ</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BÖLÜM</w:t>
      </w:r>
    </w:p>
    <w:p w14:paraId="60275728" w14:textId="3300739D" w:rsidR="006720E7" w:rsidRPr="00DE253D" w:rsidRDefault="0039001A"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Öğrenci</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Kabulü</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ve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Kayıtlara</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İlişkin</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Esaslar</w:t>
      </w:r>
    </w:p>
    <w:p w14:paraId="60478042" w14:textId="19A107C0" w:rsidR="002908EA" w:rsidRPr="00DE253D" w:rsidRDefault="0039001A" w:rsidP="00EB1DAF">
      <w:pPr>
        <w:spacing w:before="120" w:after="0"/>
        <w:ind w:firstLine="567"/>
        <w:jc w:val="both"/>
        <w:rPr>
          <w:rFonts w:ascii="Times New Roman" w:hAnsi="Times New Roman" w:cs="Times New Roman"/>
          <w:b/>
          <w:bCs/>
          <w:sz w:val="20"/>
          <w:szCs w:val="20"/>
        </w:rPr>
      </w:pPr>
      <w:r w:rsidRPr="00DE253D">
        <w:rPr>
          <w:rFonts w:ascii="Times New Roman" w:hAnsi="Times New Roman" w:cs="Times New Roman"/>
          <w:b/>
          <w:bCs/>
          <w:sz w:val="20"/>
          <w:szCs w:val="20"/>
        </w:rPr>
        <w:t>Lisansüstü</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programlara</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öğrenci</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kabulü</w:t>
      </w:r>
    </w:p>
    <w:p w14:paraId="6A215ABF" w14:textId="5BF7CA5E" w:rsidR="00C463C2" w:rsidRPr="00DE253D" w:rsidRDefault="0039001A" w:rsidP="00EB1DAF">
      <w:pPr>
        <w:spacing w:after="0"/>
        <w:ind w:firstLine="567"/>
        <w:jc w:val="both"/>
        <w:rPr>
          <w:rFonts w:ascii="Times New Roman" w:hAnsi="Times New Roman" w:cs="Times New Roman"/>
          <w:strike/>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4–</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güz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bahar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yarıyılları</w:t>
      </w:r>
      <w:r w:rsidR="00AD309F" w:rsidRPr="00DE253D">
        <w:rPr>
          <w:rFonts w:ascii="Times New Roman" w:hAnsi="Times New Roman" w:cs="Times New Roman"/>
          <w:sz w:val="20"/>
          <w:szCs w:val="20"/>
        </w:rPr>
        <w:t>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alınabilir.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alınacak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AD309F" w:rsidRPr="00DE253D">
        <w:rPr>
          <w:rFonts w:ascii="Times New Roman" w:hAnsi="Times New Roman" w:cs="Times New Roman"/>
          <w:sz w:val="20"/>
          <w:szCs w:val="20"/>
        </w:rPr>
        <w:t>kontenjanları</w:t>
      </w:r>
      <w:r w:rsidR="008301CF"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w:t>
      </w:r>
      <w:r w:rsidR="004D7504" w:rsidRPr="00DE253D">
        <w:rPr>
          <w:rFonts w:ascii="Times New Roman" w:hAnsi="Times New Roman" w:cs="Times New Roman"/>
          <w:sz w:val="20"/>
          <w:szCs w:val="20"/>
        </w:rPr>
        <w:t>larda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aranacak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nitelikler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ölçütleri</w:t>
      </w:r>
      <w:r w:rsidR="008301CF"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453007"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w:t>
      </w:r>
      <w:r w:rsidR="00453007" w:rsidRPr="00DE253D">
        <w:rPr>
          <w:rFonts w:ascii="Times New Roman" w:hAnsi="Times New Roman" w:cs="Times New Roman"/>
          <w:sz w:val="20"/>
          <w:szCs w:val="20"/>
        </w:rPr>
        <w:t>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8B5159"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dallarındaki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sayısı</w:t>
      </w:r>
      <w:r w:rsidR="0007122D" w:rsidRPr="00DE253D">
        <w:rPr>
          <w:rFonts w:ascii="Times New Roman" w:hAnsi="Times New Roman" w:cs="Times New Roman"/>
          <w:sz w:val="20"/>
          <w:szCs w:val="20"/>
        </w:rPr>
        <w:t xml:space="preserve"> </w:t>
      </w:r>
      <w:r w:rsidR="000B43EC"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mevcut</w:t>
      </w:r>
      <w:r w:rsidR="0007122D" w:rsidRPr="00DE253D">
        <w:rPr>
          <w:rFonts w:ascii="Times New Roman" w:hAnsi="Times New Roman" w:cs="Times New Roman"/>
          <w:sz w:val="20"/>
          <w:szCs w:val="20"/>
        </w:rPr>
        <w:t xml:space="preserve"> </w:t>
      </w:r>
      <w:r w:rsidR="005F13F5">
        <w:rPr>
          <w:rFonts w:ascii="Times New Roman" w:hAnsi="Times New Roman" w:cs="Times New Roman"/>
          <w:sz w:val="20"/>
          <w:szCs w:val="20"/>
        </w:rPr>
        <w:t>imkânlar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alınarak</w:t>
      </w:r>
      <w:r w:rsidR="0007122D" w:rsidRPr="00DE253D">
        <w:rPr>
          <w:rFonts w:ascii="Times New Roman" w:hAnsi="Times New Roman" w:cs="Times New Roman"/>
          <w:sz w:val="20"/>
          <w:szCs w:val="20"/>
        </w:rPr>
        <w:t xml:space="preserve"> </w:t>
      </w:r>
      <w:r w:rsidR="00E873B5" w:rsidRPr="00DE253D">
        <w:rPr>
          <w:rFonts w:ascii="Times New Roman" w:hAnsi="Times New Roman" w:cs="Times New Roman"/>
          <w:sz w:val="20"/>
          <w:szCs w:val="20"/>
        </w:rPr>
        <w:t>Enstitü Kurulu</w:t>
      </w:r>
      <w:r w:rsidR="000337F0" w:rsidRPr="00DE253D">
        <w:rPr>
          <w:rFonts w:ascii="Times New Roman" w:hAnsi="Times New Roman" w:cs="Times New Roman"/>
          <w:sz w:val="20"/>
          <w:szCs w:val="20"/>
        </w:rPr>
        <w:t xml:space="preserve"> 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bağlanır</w:t>
      </w:r>
      <w:r w:rsidR="00D132EF">
        <w:rPr>
          <w:rFonts w:ascii="Times New Roman" w:hAnsi="Times New Roman" w:cs="Times New Roman"/>
          <w:sz w:val="20"/>
          <w:szCs w:val="20"/>
        </w:rPr>
        <w:t>.</w:t>
      </w:r>
      <w:r w:rsidR="0007122D" w:rsidRPr="00461241">
        <w:rPr>
          <w:rFonts w:ascii="Times New Roman" w:hAnsi="Times New Roman" w:cs="Times New Roman"/>
          <w:color w:val="FF0000"/>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bilgiler,</w:t>
      </w:r>
      <w:r w:rsidR="0007122D" w:rsidRPr="00DE253D">
        <w:rPr>
          <w:rFonts w:ascii="Times New Roman" w:hAnsi="Times New Roman" w:cs="Times New Roman"/>
          <w:sz w:val="20"/>
          <w:szCs w:val="20"/>
        </w:rPr>
        <w:t xml:space="preserve"> </w:t>
      </w:r>
      <w:r w:rsidR="007E4881"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tarihlerde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içinden</w:t>
      </w:r>
      <w:r w:rsidR="00453007"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yoluyla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edilecek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0B43EC" w:rsidRPr="00DE253D">
        <w:rPr>
          <w:rFonts w:ascii="Times New Roman" w:hAnsi="Times New Roman" w:cs="Times New Roman"/>
          <w:sz w:val="20"/>
          <w:szCs w:val="20"/>
        </w:rPr>
        <w:t>sayıları</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varsa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w:t>
      </w:r>
      <w:r w:rsidR="008962F9" w:rsidRPr="00DE253D">
        <w:rPr>
          <w:rFonts w:ascii="Times New Roman" w:hAnsi="Times New Roman" w:cs="Times New Roman"/>
          <w:sz w:val="20"/>
          <w:szCs w:val="20"/>
        </w:rPr>
        <w:t>larda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aranacak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nitelikler,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ölçütleri,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istenen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lastRenderedPageBreak/>
        <w:t>belgeler,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mülakata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girecekleri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tarih,</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hususlar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uyruklu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yaşayan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Türkiye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Cumhuriyeti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vatandaşları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kontenjanlar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ayrıca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772A1A" w:rsidRPr="00DE253D">
        <w:rPr>
          <w:rFonts w:ascii="Times New Roman" w:hAnsi="Times New Roman" w:cs="Times New Roman"/>
          <w:sz w:val="20"/>
          <w:szCs w:val="20"/>
        </w:rPr>
        <w:t>adayın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başvurabileceği</w:t>
      </w:r>
      <w:r w:rsidR="0007122D" w:rsidRPr="00DE253D">
        <w:rPr>
          <w:rFonts w:ascii="Times New Roman" w:hAnsi="Times New Roman" w:cs="Times New Roman"/>
          <w:sz w:val="20"/>
          <w:szCs w:val="20"/>
        </w:rPr>
        <w:t xml:space="preserve"> </w:t>
      </w:r>
      <w:r w:rsidR="007E4881"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edilir.</w:t>
      </w:r>
      <w:r w:rsidR="0007122D" w:rsidRPr="00DE253D">
        <w:rPr>
          <w:rFonts w:ascii="Times New Roman" w:hAnsi="Times New Roman" w:cs="Times New Roman"/>
          <w:sz w:val="20"/>
          <w:szCs w:val="20"/>
        </w:rPr>
        <w:t xml:space="preserve"> </w:t>
      </w:r>
      <w:r w:rsidR="00252073" w:rsidRPr="00DE253D">
        <w:rPr>
          <w:rFonts w:ascii="Times New Roman" w:hAnsi="Times New Roman" w:cs="Times New Roman"/>
          <w:sz w:val="20"/>
          <w:szCs w:val="20"/>
        </w:rPr>
        <w:t xml:space="preserve">Adaylar, öğrenim görmek istedikleri anabilim/anasanat dalı için ilanda belirtilen başvuru süresi içinde </w:t>
      </w:r>
      <w:r w:rsidR="006013EE" w:rsidRPr="00DE253D">
        <w:rPr>
          <w:rFonts w:ascii="Times New Roman" w:hAnsi="Times New Roman" w:cs="Times New Roman"/>
          <w:sz w:val="20"/>
          <w:szCs w:val="20"/>
        </w:rPr>
        <w:t>Enstitüye</w:t>
      </w:r>
      <w:r w:rsidR="00252073" w:rsidRPr="00DE253D">
        <w:rPr>
          <w:rFonts w:ascii="Times New Roman" w:hAnsi="Times New Roman" w:cs="Times New Roman"/>
          <w:sz w:val="20"/>
          <w:szCs w:val="20"/>
        </w:rPr>
        <w:t xml:space="preserve"> başvurur. </w:t>
      </w:r>
      <w:r w:rsidRPr="00DE253D">
        <w:rPr>
          <w:rFonts w:ascii="Times New Roman" w:hAnsi="Times New Roman" w:cs="Times New Roman"/>
          <w:sz w:val="20"/>
          <w:szCs w:val="20"/>
        </w:rPr>
        <w:t>Aday</w:t>
      </w:r>
      <w:r w:rsidR="00252073" w:rsidRPr="00DE253D">
        <w:rPr>
          <w:rFonts w:ascii="Times New Roman" w:hAnsi="Times New Roman" w:cs="Times New Roman"/>
          <w:sz w:val="20"/>
          <w:szCs w:val="20"/>
        </w:rPr>
        <w:t>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işlemleri</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düzenlenir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yürütülür.</w:t>
      </w:r>
    </w:p>
    <w:p w14:paraId="3ECC6ABB" w14:textId="27D17C01" w:rsidR="000E5D4A" w:rsidRPr="00DE253D" w:rsidRDefault="00C463C2"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E7439" w:rsidRPr="00DE253D">
        <w:rPr>
          <w:rFonts w:ascii="Times New Roman" w:hAnsi="Times New Roman" w:cs="Times New Roman"/>
          <w:sz w:val="20"/>
          <w:szCs w:val="20"/>
        </w:rPr>
        <w:t xml:space="preserve"> T</w:t>
      </w:r>
      <w:r w:rsidR="00246ADE" w:rsidRPr="00DE253D">
        <w:rPr>
          <w:rFonts w:ascii="Times New Roman" w:hAnsi="Times New Roman" w:cs="Times New Roman"/>
          <w:sz w:val="20"/>
          <w:szCs w:val="20"/>
        </w:rPr>
        <w:t>ezli</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2C47C3" w:rsidRPr="00DE253D">
        <w:rPr>
          <w:rFonts w:ascii="Times New Roman" w:hAnsi="Times New Roman" w:cs="Times New Roman"/>
          <w:sz w:val="20"/>
          <w:szCs w:val="20"/>
        </w:rPr>
        <w:t>programlarına;</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üniversite-sanayi-toplum</w:t>
      </w:r>
      <w:r w:rsidR="0007122D" w:rsidRPr="00DE253D">
        <w:rPr>
          <w:rFonts w:ascii="Times New Roman" w:hAnsi="Times New Roman" w:cs="Times New Roman"/>
          <w:sz w:val="20"/>
          <w:szCs w:val="20"/>
        </w:rPr>
        <w:t xml:space="preserve"> </w:t>
      </w:r>
      <w:r w:rsidR="00F147AE" w:rsidRPr="00DE253D">
        <w:rPr>
          <w:rFonts w:ascii="Times New Roman" w:hAnsi="Times New Roman" w:cs="Times New Roman"/>
          <w:sz w:val="20"/>
          <w:szCs w:val="20"/>
        </w:rPr>
        <w:t>iş birliğini</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artırmak</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kamu</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özel</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sektörde</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çalışmakta</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olan</w:t>
      </w:r>
      <w:r w:rsidR="00530E08">
        <w:rPr>
          <w:rFonts w:ascii="Times New Roman" w:hAnsi="Times New Roman" w:cs="Times New Roman"/>
          <w:sz w:val="20"/>
          <w:szCs w:val="20"/>
        </w:rPr>
        <w:t xml:space="preserve"> </w:t>
      </w:r>
      <w:r w:rsidR="006566B3">
        <w:rPr>
          <w:rFonts w:ascii="Times New Roman" w:hAnsi="Times New Roman" w:cs="Times New Roman"/>
          <w:sz w:val="20"/>
          <w:szCs w:val="20"/>
        </w:rPr>
        <w:t>ve 12 nci</w:t>
      </w:r>
      <w:r w:rsidR="00987251">
        <w:rPr>
          <w:rFonts w:ascii="Times New Roman" w:hAnsi="Times New Roman" w:cs="Times New Roman"/>
          <w:sz w:val="20"/>
          <w:szCs w:val="20"/>
        </w:rPr>
        <w:t xml:space="preserve"> maddenin </w:t>
      </w:r>
      <w:r w:rsidR="006566B3">
        <w:rPr>
          <w:rFonts w:ascii="Times New Roman" w:hAnsi="Times New Roman" w:cs="Times New Roman"/>
          <w:sz w:val="20"/>
          <w:szCs w:val="20"/>
        </w:rPr>
        <w:t>3 üncü</w:t>
      </w:r>
      <w:r w:rsidR="00987251">
        <w:rPr>
          <w:rFonts w:ascii="Times New Roman" w:hAnsi="Times New Roman" w:cs="Times New Roman"/>
          <w:sz w:val="20"/>
          <w:szCs w:val="20"/>
        </w:rPr>
        <w:t xml:space="preserve"> fıkrası kapsamındaki iş deneyimli </w:t>
      </w:r>
      <w:r w:rsidR="00246ADE" w:rsidRPr="00DE253D">
        <w:rPr>
          <w:rFonts w:ascii="Times New Roman" w:hAnsi="Times New Roman" w:cs="Times New Roman"/>
          <w:sz w:val="20"/>
          <w:szCs w:val="20"/>
        </w:rPr>
        <w:t>adaylar,</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programın</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şartlarını</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sağlamaları</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kaydı</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anabili</w:t>
      </w:r>
      <w:r w:rsidR="008749FA" w:rsidRPr="00DE253D">
        <w:rPr>
          <w:rFonts w:ascii="Times New Roman" w:hAnsi="Times New Roman" w:cs="Times New Roman"/>
          <w:sz w:val="20"/>
          <w:szCs w:val="20"/>
        </w:rPr>
        <w:t>m/anasanat</w:t>
      </w:r>
      <w:r w:rsidR="0007122D" w:rsidRPr="00DE253D">
        <w:rPr>
          <w:rFonts w:ascii="Times New Roman" w:hAnsi="Times New Roman" w:cs="Times New Roman"/>
          <w:sz w:val="20"/>
          <w:szCs w:val="20"/>
        </w:rPr>
        <w:t xml:space="preserve"> </w:t>
      </w:r>
      <w:r w:rsidR="008749FA"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kurul</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7E4881"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8314F9">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kontenjan</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dışı</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246ADE" w:rsidRPr="00DE253D">
        <w:rPr>
          <w:rFonts w:ascii="Times New Roman" w:hAnsi="Times New Roman" w:cs="Times New Roman"/>
          <w:sz w:val="20"/>
          <w:szCs w:val="20"/>
        </w:rPr>
        <w:t>edilebilir.</w:t>
      </w:r>
      <w:r w:rsidR="0007122D" w:rsidRPr="00DE253D">
        <w:rPr>
          <w:rFonts w:ascii="Times New Roman" w:hAnsi="Times New Roman" w:cs="Times New Roman"/>
          <w:sz w:val="20"/>
          <w:szCs w:val="20"/>
        </w:rPr>
        <w:t xml:space="preserve"> </w:t>
      </w:r>
    </w:p>
    <w:p w14:paraId="53FAC645" w14:textId="6C93181D" w:rsidR="0007122D"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A50024" w:rsidRPr="00DE253D">
        <w:rPr>
          <w:rFonts w:ascii="Times New Roman" w:hAnsi="Times New Roman" w:cs="Times New Roman"/>
          <w:sz w:val="20"/>
          <w:szCs w:val="20"/>
        </w:rPr>
        <w:t>3</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Başvurusu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asıl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oluşmak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alınarak</w:t>
      </w:r>
      <w:r w:rsidR="0007122D" w:rsidRPr="00DE253D">
        <w:rPr>
          <w:rFonts w:ascii="Times New Roman" w:hAnsi="Times New Roman" w:cs="Times New Roman"/>
          <w:sz w:val="20"/>
          <w:szCs w:val="20"/>
        </w:rPr>
        <w:t xml:space="preserve"> </w:t>
      </w:r>
      <w:r w:rsidR="007E4881"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sonuçları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sonraki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w:t>
      </w:r>
      <w:r w:rsidR="0007122D" w:rsidRPr="00DE253D">
        <w:rPr>
          <w:rFonts w:ascii="Times New Roman" w:hAnsi="Times New Roman" w:cs="Times New Roman"/>
          <w:sz w:val="20"/>
          <w:szCs w:val="20"/>
        </w:rPr>
        <w:t xml:space="preserve"> </w:t>
      </w:r>
      <w:r w:rsidR="004A2915">
        <w:rPr>
          <w:rFonts w:ascii="Times New Roman" w:hAnsi="Times New Roman" w:cs="Times New Roman"/>
          <w:sz w:val="20"/>
          <w:szCs w:val="20"/>
        </w:rPr>
        <w:t>aracılığıyla</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bildirilir.</w:t>
      </w:r>
    </w:p>
    <w:p w14:paraId="30D5FB9B" w14:textId="763D72C8"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Lisansüstü</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programlara</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kayıt</w:t>
      </w:r>
    </w:p>
    <w:p w14:paraId="1C2239A2" w14:textId="2B4A6DEC"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5–</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sınavlarında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000E5D4A"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0E5D4A"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w:t>
      </w:r>
      <w:r w:rsidR="0007122D" w:rsidRPr="00DE253D">
        <w:rPr>
          <w:rFonts w:ascii="Times New Roman" w:hAnsi="Times New Roman" w:cs="Times New Roman"/>
          <w:sz w:val="20"/>
          <w:szCs w:val="20"/>
        </w:rPr>
        <w:t xml:space="preserve"> </w:t>
      </w:r>
      <w:r w:rsidR="00BF444E" w:rsidRPr="00DE253D">
        <w:rPr>
          <w:rFonts w:ascii="Times New Roman" w:hAnsi="Times New Roman" w:cs="Times New Roman"/>
          <w:sz w:val="20"/>
          <w:szCs w:val="20"/>
        </w:rPr>
        <w:t xml:space="preserve">tarafından ilan edilen </w:t>
      </w:r>
      <w:r w:rsidR="00E82B57" w:rsidRPr="00DE253D">
        <w:rPr>
          <w:rFonts w:ascii="Times New Roman" w:hAnsi="Times New Roman" w:cs="Times New Roman"/>
          <w:sz w:val="20"/>
          <w:szCs w:val="20"/>
        </w:rPr>
        <w:t xml:space="preserve">asıl </w:t>
      </w:r>
      <w:r w:rsidR="00BF444E" w:rsidRPr="00DE253D">
        <w:rPr>
          <w:rFonts w:ascii="Times New Roman" w:hAnsi="Times New Roman" w:cs="Times New Roman"/>
          <w:sz w:val="20"/>
          <w:szCs w:val="20"/>
        </w:rPr>
        <w:t>aday listesindeki öğrenciler</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kendilerinden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istenen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bilgi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belgeleri,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w:t>
      </w:r>
      <w:r w:rsidR="0007122D" w:rsidRPr="00DE253D">
        <w:rPr>
          <w:rFonts w:ascii="Times New Roman" w:hAnsi="Times New Roman" w:cs="Times New Roman"/>
          <w:sz w:val="20"/>
          <w:szCs w:val="20"/>
        </w:rPr>
        <w:t xml:space="preserve"> </w:t>
      </w:r>
      <w:r w:rsidR="00745EBC" w:rsidRPr="00DE253D">
        <w:rPr>
          <w:rFonts w:ascii="Times New Roman" w:hAnsi="Times New Roman" w:cs="Times New Roman"/>
          <w:sz w:val="20"/>
          <w:szCs w:val="20"/>
        </w:rPr>
        <w:t>M</w:t>
      </w:r>
      <w:r w:rsidRPr="00DE253D">
        <w:rPr>
          <w:rFonts w:ascii="Times New Roman" w:hAnsi="Times New Roman" w:cs="Times New Roman"/>
          <w:sz w:val="20"/>
          <w:szCs w:val="20"/>
        </w:rPr>
        <w:t>üdürlü</w:t>
      </w:r>
      <w:r w:rsidR="00772A1A" w:rsidRPr="00DE253D">
        <w:rPr>
          <w:rFonts w:ascii="Times New Roman" w:hAnsi="Times New Roman" w:cs="Times New Roman"/>
          <w:sz w:val="20"/>
          <w:szCs w:val="20"/>
        </w:rPr>
        <w:t xml:space="preserve">ğüne </w:t>
      </w:r>
      <w:r w:rsidRPr="00DE253D">
        <w:rPr>
          <w:rFonts w:ascii="Times New Roman" w:hAnsi="Times New Roman" w:cs="Times New Roman"/>
          <w:sz w:val="20"/>
          <w:szCs w:val="20"/>
        </w:rPr>
        <w:t>teslim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ederek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kayıtlarını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kaydını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yaptırmayanlar</w:t>
      </w:r>
      <w:r w:rsidR="00403293" w:rsidRPr="00DE253D">
        <w:rPr>
          <w:rFonts w:ascii="Times New Roman" w:hAnsi="Times New Roman" w:cs="Times New Roman"/>
          <w:sz w:val="20"/>
          <w:szCs w:val="20"/>
        </w:rPr>
        <w:t>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varsa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listedeki</w:t>
      </w:r>
      <w:r w:rsidR="0007122D" w:rsidRPr="00DE253D">
        <w:rPr>
          <w:rFonts w:ascii="Times New Roman" w:hAnsi="Times New Roman" w:cs="Times New Roman"/>
          <w:sz w:val="20"/>
          <w:szCs w:val="20"/>
        </w:rPr>
        <w:t xml:space="preserve"> </w:t>
      </w:r>
      <w:r w:rsidR="00191C95" w:rsidRPr="00DE253D">
        <w:rPr>
          <w:rFonts w:ascii="Times New Roman" w:hAnsi="Times New Roman" w:cs="Times New Roman"/>
          <w:sz w:val="20"/>
          <w:szCs w:val="20"/>
        </w:rPr>
        <w:t>adaylar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davet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edilir.</w:t>
      </w:r>
    </w:p>
    <w:p w14:paraId="6809CAE6" w14:textId="0BFAF1FD"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kaydını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adaylar</w:t>
      </w:r>
      <w:r w:rsidR="003D7931"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8C79C1">
        <w:rPr>
          <w:rFonts w:ascii="Times New Roman" w:hAnsi="Times New Roman" w:cs="Times New Roman"/>
          <w:sz w:val="20"/>
          <w:szCs w:val="20"/>
        </w:rPr>
        <w:t>kayıt hakk</w:t>
      </w:r>
      <w:r w:rsidRPr="00DE253D">
        <w:rPr>
          <w:rFonts w:ascii="Times New Roman" w:hAnsi="Times New Roman" w:cs="Times New Roman"/>
          <w:sz w:val="20"/>
          <w:szCs w:val="20"/>
        </w:rPr>
        <w:t>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kaybeder</w:t>
      </w:r>
      <w:r w:rsidR="008C79C1">
        <w:rPr>
          <w:rFonts w:ascii="Times New Roman" w:hAnsi="Times New Roman" w:cs="Times New Roman"/>
          <w:sz w:val="20"/>
          <w:szCs w:val="20"/>
        </w:rPr>
        <w:t>ler</w:t>
      </w:r>
      <w:r w:rsidRPr="00DE253D">
        <w:rPr>
          <w:rFonts w:ascii="Times New Roman" w:hAnsi="Times New Roman" w:cs="Times New Roman"/>
          <w:sz w:val="20"/>
          <w:szCs w:val="20"/>
        </w:rPr>
        <w:t>.</w:t>
      </w:r>
    </w:p>
    <w:p w14:paraId="5AB9CB98" w14:textId="4746F516"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hariç,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yaptırılamaz.</w:t>
      </w:r>
      <w:r w:rsidR="0007122D" w:rsidRPr="00DE253D">
        <w:rPr>
          <w:rFonts w:ascii="Times New Roman" w:hAnsi="Times New Roman" w:cs="Times New Roman"/>
          <w:sz w:val="20"/>
          <w:szCs w:val="20"/>
        </w:rPr>
        <w:t xml:space="preserve"> </w:t>
      </w:r>
    </w:p>
    <w:p w14:paraId="0B915CD3" w14:textId="77777777" w:rsidR="00F00F07" w:rsidRPr="00DE253D" w:rsidRDefault="00F00F07" w:rsidP="00EB1DAF">
      <w:pPr>
        <w:spacing w:after="0"/>
        <w:ind w:firstLine="567"/>
        <w:jc w:val="center"/>
        <w:rPr>
          <w:rFonts w:ascii="Times New Roman" w:hAnsi="Times New Roman" w:cs="Times New Roman"/>
          <w:b/>
          <w:bCs/>
          <w:sz w:val="20"/>
          <w:szCs w:val="20"/>
        </w:rPr>
      </w:pPr>
    </w:p>
    <w:p w14:paraId="0A5C11A3" w14:textId="78EED8C2" w:rsidR="001031DA" w:rsidRPr="00DE253D" w:rsidRDefault="001031DA"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ÜÇÜNCÜ</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BÖLÜM</w:t>
      </w:r>
    </w:p>
    <w:p w14:paraId="091D600D" w14:textId="6A37A5AD" w:rsidR="001031DA" w:rsidRPr="00DE253D" w:rsidRDefault="001031DA"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Tezsiz</w:t>
      </w:r>
      <w:r w:rsidR="0007122D" w:rsidRPr="00DE253D">
        <w:rPr>
          <w:rFonts w:ascii="Times New Roman" w:hAnsi="Times New Roman" w:cs="Times New Roman"/>
          <w:b/>
          <w:bCs/>
          <w:sz w:val="20"/>
          <w:szCs w:val="20"/>
        </w:rPr>
        <w:t xml:space="preserve"> </w:t>
      </w:r>
      <w:r w:rsidR="00903375" w:rsidRPr="00DE253D">
        <w:rPr>
          <w:rFonts w:ascii="Times New Roman" w:hAnsi="Times New Roman" w:cs="Times New Roman"/>
          <w:b/>
          <w:bCs/>
          <w:sz w:val="20"/>
          <w:szCs w:val="20"/>
        </w:rPr>
        <w:t>Yüksek</w:t>
      </w:r>
      <w:r w:rsidR="0007122D" w:rsidRPr="00DE253D">
        <w:rPr>
          <w:rFonts w:ascii="Times New Roman" w:hAnsi="Times New Roman" w:cs="Times New Roman"/>
          <w:b/>
          <w:bCs/>
          <w:sz w:val="20"/>
          <w:szCs w:val="20"/>
        </w:rPr>
        <w:t xml:space="preserve"> </w:t>
      </w:r>
      <w:r w:rsidR="00903375" w:rsidRPr="00DE253D">
        <w:rPr>
          <w:rFonts w:ascii="Times New Roman" w:hAnsi="Times New Roman" w:cs="Times New Roman"/>
          <w:b/>
          <w:bCs/>
          <w:sz w:val="20"/>
          <w:szCs w:val="20"/>
        </w:rPr>
        <w:t>Lisans</w:t>
      </w:r>
      <w:r w:rsidR="0007122D" w:rsidRPr="00DE253D">
        <w:rPr>
          <w:rFonts w:ascii="Times New Roman" w:hAnsi="Times New Roman" w:cs="Times New Roman"/>
          <w:b/>
          <w:bCs/>
          <w:sz w:val="20"/>
          <w:szCs w:val="20"/>
        </w:rPr>
        <w:t xml:space="preserve"> </w:t>
      </w:r>
      <w:r w:rsidR="00903375" w:rsidRPr="00DE253D">
        <w:rPr>
          <w:rFonts w:ascii="Times New Roman" w:hAnsi="Times New Roman" w:cs="Times New Roman"/>
          <w:b/>
          <w:bCs/>
          <w:sz w:val="20"/>
          <w:szCs w:val="20"/>
        </w:rPr>
        <w:t>Program</w:t>
      </w:r>
      <w:r w:rsidRPr="00DE253D">
        <w:rPr>
          <w:rFonts w:ascii="Times New Roman" w:hAnsi="Times New Roman" w:cs="Times New Roman"/>
          <w:b/>
          <w:bCs/>
          <w:sz w:val="20"/>
          <w:szCs w:val="20"/>
        </w:rPr>
        <w:t>ı</w:t>
      </w:r>
    </w:p>
    <w:p w14:paraId="155A9975" w14:textId="4FC6853D" w:rsidR="00421BBD" w:rsidRPr="00DE253D" w:rsidRDefault="00421BBD" w:rsidP="00EB1DAF">
      <w:pPr>
        <w:spacing w:before="120" w:after="0"/>
        <w:ind w:firstLine="567"/>
        <w:rPr>
          <w:rFonts w:ascii="Times New Roman" w:hAnsi="Times New Roman" w:cs="Times New Roman"/>
          <w:b/>
          <w:bCs/>
          <w:sz w:val="20"/>
          <w:szCs w:val="20"/>
        </w:rPr>
      </w:pPr>
      <w:r w:rsidRPr="00DE253D">
        <w:rPr>
          <w:rFonts w:ascii="Times New Roman" w:hAnsi="Times New Roman" w:cs="Times New Roman"/>
          <w:b/>
          <w:bCs/>
          <w:sz w:val="20"/>
          <w:szCs w:val="20"/>
        </w:rPr>
        <w:t>Genel</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esaslar</w:t>
      </w:r>
    </w:p>
    <w:p w14:paraId="4FBDCFC8" w14:textId="5B03AAF5" w:rsidR="00421BBD" w:rsidRPr="00DE253D" w:rsidRDefault="00421BBD"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6–</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mesleki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konularda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bilgi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kazandırarak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mevcut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bilginin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uygulamada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nasıl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kullanılacağını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gösterir.</w:t>
      </w:r>
      <w:r w:rsidR="0007122D" w:rsidRPr="00DE253D">
        <w:rPr>
          <w:rFonts w:ascii="Times New Roman" w:hAnsi="Times New Roman" w:cs="Times New Roman"/>
          <w:sz w:val="20"/>
          <w:szCs w:val="20"/>
        </w:rPr>
        <w:t xml:space="preserve"> </w:t>
      </w:r>
    </w:p>
    <w:p w14:paraId="3FD900ED" w14:textId="0A333C89" w:rsidR="00421BBD" w:rsidRPr="00DE253D" w:rsidRDefault="00421BB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w:t>
      </w:r>
      <w:r w:rsidR="0007122D" w:rsidRPr="00DE253D">
        <w:rPr>
          <w:rFonts w:ascii="Times New Roman" w:hAnsi="Times New Roman" w:cs="Times New Roman"/>
          <w:sz w:val="20"/>
          <w:szCs w:val="20"/>
        </w:rPr>
        <w:t xml:space="preserve"> </w:t>
      </w:r>
      <w:r w:rsidR="00F9787C" w:rsidRPr="00DE253D">
        <w:rPr>
          <w:rFonts w:ascii="Times New Roman" w:hAnsi="Times New Roman" w:cs="Times New Roman"/>
          <w:sz w:val="20"/>
          <w:szCs w:val="20"/>
        </w:rPr>
        <w:t>30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60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kaydıyla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3D6AFD" w:rsidRPr="00DE253D">
        <w:rPr>
          <w:rFonts w:ascii="Times New Roman" w:hAnsi="Times New Roman" w:cs="Times New Roman"/>
          <w:sz w:val="20"/>
          <w:szCs w:val="20"/>
        </w:rPr>
        <w:t>10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446D8">
        <w:rPr>
          <w:rFonts w:ascii="Times New Roman" w:hAnsi="Times New Roman" w:cs="Times New Roman"/>
          <w:sz w:val="20"/>
          <w:szCs w:val="20"/>
        </w:rPr>
        <w:t>bitirme projesi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90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oluşur.</w:t>
      </w:r>
      <w:r w:rsidR="0007122D" w:rsidRPr="00DE253D">
        <w:rPr>
          <w:rFonts w:ascii="Times New Roman" w:hAnsi="Times New Roman" w:cs="Times New Roman"/>
          <w:sz w:val="20"/>
          <w:szCs w:val="20"/>
        </w:rPr>
        <w:t xml:space="preserve"> </w:t>
      </w:r>
      <w:r w:rsidR="00B37B00" w:rsidRPr="00DE253D">
        <w:rPr>
          <w:rFonts w:ascii="Times New Roman" w:hAnsi="Times New Roman" w:cs="Times New Roman"/>
          <w:sz w:val="20"/>
          <w:szCs w:val="20"/>
        </w:rPr>
        <w:t>Öğrenci, ilk ders kaydı yaptırdığı yarıyılı takip eden yarıyılda</w:t>
      </w:r>
      <w:r w:rsidR="0007122D" w:rsidRPr="00DE253D">
        <w:rPr>
          <w:rFonts w:ascii="Times New Roman" w:hAnsi="Times New Roman" w:cs="Times New Roman"/>
          <w:sz w:val="20"/>
          <w:szCs w:val="20"/>
        </w:rPr>
        <w:t xml:space="preserve"> </w:t>
      </w:r>
      <w:r w:rsidR="006446D8">
        <w:rPr>
          <w:rFonts w:ascii="Times New Roman" w:hAnsi="Times New Roman" w:cs="Times New Roman"/>
          <w:sz w:val="20"/>
          <w:szCs w:val="20"/>
        </w:rPr>
        <w:t>bitirme projesi</w:t>
      </w:r>
      <w:r w:rsidR="0007122D" w:rsidRPr="00DE253D">
        <w:rPr>
          <w:rFonts w:ascii="Times New Roman" w:hAnsi="Times New Roman" w:cs="Times New Roman"/>
          <w:sz w:val="20"/>
          <w:szCs w:val="20"/>
        </w:rPr>
        <w:t xml:space="preserve"> </w:t>
      </w:r>
      <w:r w:rsidR="00B37B00" w:rsidRPr="00DE253D">
        <w:rPr>
          <w:rFonts w:ascii="Times New Roman" w:hAnsi="Times New Roman" w:cs="Times New Roman"/>
          <w:sz w:val="20"/>
          <w:szCs w:val="20"/>
        </w:rPr>
        <w:t>dersine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proje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rapor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r w:rsidR="0007122D" w:rsidRPr="00DE253D">
        <w:rPr>
          <w:rFonts w:ascii="Times New Roman" w:hAnsi="Times New Roman" w:cs="Times New Roman"/>
          <w:sz w:val="20"/>
          <w:szCs w:val="20"/>
        </w:rPr>
        <w:t xml:space="preserve"> </w:t>
      </w:r>
      <w:r w:rsidR="006446D8">
        <w:rPr>
          <w:rFonts w:ascii="Times New Roman" w:hAnsi="Times New Roman" w:cs="Times New Roman"/>
          <w:sz w:val="20"/>
          <w:szCs w:val="20"/>
        </w:rPr>
        <w:t>Bitirme projesi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değerlendirilir.</w:t>
      </w:r>
      <w:r w:rsidR="0007122D" w:rsidRPr="00DE253D">
        <w:rPr>
          <w:rFonts w:ascii="Times New Roman" w:hAnsi="Times New Roman" w:cs="Times New Roman"/>
          <w:sz w:val="20"/>
          <w:szCs w:val="20"/>
        </w:rPr>
        <w:t xml:space="preserve"> </w:t>
      </w:r>
      <w:r w:rsidR="006446D8">
        <w:rPr>
          <w:rFonts w:ascii="Times New Roman" w:hAnsi="Times New Roman" w:cs="Times New Roman"/>
          <w:sz w:val="20"/>
          <w:szCs w:val="20"/>
        </w:rPr>
        <w:t>Bitirme projesi</w:t>
      </w:r>
      <w:r w:rsidR="0007122D" w:rsidRPr="00DE253D">
        <w:rPr>
          <w:rFonts w:ascii="Times New Roman" w:hAnsi="Times New Roman" w:cs="Times New Roman"/>
          <w:sz w:val="20"/>
          <w:szCs w:val="20"/>
        </w:rPr>
        <w:t xml:space="preserve"> </w:t>
      </w:r>
      <w:r w:rsidR="00680D19" w:rsidRPr="00DE253D">
        <w:rPr>
          <w:rFonts w:ascii="Times New Roman" w:hAnsi="Times New Roman" w:cs="Times New Roman"/>
          <w:sz w:val="20"/>
          <w:szCs w:val="20"/>
        </w:rPr>
        <w:t xml:space="preserve">dersinden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00680D19"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680D19"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yarıyılda</w:t>
      </w:r>
      <w:r w:rsidR="0007122D" w:rsidRPr="00DE253D">
        <w:rPr>
          <w:rFonts w:ascii="Times New Roman" w:hAnsi="Times New Roman" w:cs="Times New Roman"/>
          <w:sz w:val="20"/>
          <w:szCs w:val="20"/>
        </w:rPr>
        <w:t xml:space="preserve"> </w:t>
      </w:r>
      <w:r w:rsidR="006446D8">
        <w:rPr>
          <w:rFonts w:ascii="Times New Roman" w:hAnsi="Times New Roman" w:cs="Times New Roman"/>
          <w:sz w:val="20"/>
          <w:szCs w:val="20"/>
        </w:rPr>
        <w:t>bitirme projesi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proje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rapor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p>
    <w:p w14:paraId="014986CE" w14:textId="1A2EA0F6" w:rsidR="00AA5CC1" w:rsidRPr="00DE253D" w:rsidRDefault="00AA5CC1"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 Öğrenci</w:t>
      </w:r>
      <w:r w:rsidR="00B16568" w:rsidRPr="00DE253D">
        <w:rPr>
          <w:rFonts w:ascii="Times New Roman" w:hAnsi="Times New Roman" w:cs="Times New Roman"/>
          <w:sz w:val="20"/>
          <w:szCs w:val="20"/>
        </w:rPr>
        <w:t>nin ders aşamasında</w:t>
      </w:r>
      <w:r w:rsidRPr="00DE253D">
        <w:rPr>
          <w:rFonts w:ascii="Times New Roman" w:hAnsi="Times New Roman" w:cs="Times New Roman"/>
          <w:sz w:val="20"/>
          <w:szCs w:val="20"/>
        </w:rPr>
        <w:t xml:space="preserve"> bilimsel araştırma teknikleri </w:t>
      </w:r>
      <w:r w:rsidR="001B269A">
        <w:rPr>
          <w:rFonts w:ascii="Times New Roman" w:hAnsi="Times New Roman" w:cs="Times New Roman"/>
          <w:sz w:val="20"/>
          <w:szCs w:val="20"/>
        </w:rPr>
        <w:t xml:space="preserve">ile araştırma ve </w:t>
      </w:r>
      <w:r w:rsidRPr="00DE253D">
        <w:rPr>
          <w:rFonts w:ascii="Times New Roman" w:hAnsi="Times New Roman" w:cs="Times New Roman"/>
          <w:sz w:val="20"/>
          <w:szCs w:val="20"/>
        </w:rPr>
        <w:t xml:space="preserve">yayın etiği konularını içeren en az bir </w:t>
      </w:r>
      <w:r w:rsidR="00B16568" w:rsidRPr="00DE253D">
        <w:rPr>
          <w:rFonts w:ascii="Times New Roman" w:hAnsi="Times New Roman" w:cs="Times New Roman"/>
          <w:sz w:val="20"/>
          <w:szCs w:val="20"/>
        </w:rPr>
        <w:t>dersi</w:t>
      </w:r>
      <w:r w:rsidRPr="00DE253D">
        <w:rPr>
          <w:rFonts w:ascii="Times New Roman" w:hAnsi="Times New Roman" w:cs="Times New Roman"/>
          <w:sz w:val="20"/>
          <w:szCs w:val="20"/>
        </w:rPr>
        <w:t xml:space="preserve"> </w:t>
      </w:r>
      <w:r w:rsidR="00B16568" w:rsidRPr="00DE253D">
        <w:rPr>
          <w:rFonts w:ascii="Times New Roman" w:hAnsi="Times New Roman" w:cs="Times New Roman"/>
          <w:sz w:val="20"/>
          <w:szCs w:val="20"/>
        </w:rPr>
        <w:t>alması</w:t>
      </w:r>
      <w:r w:rsidRPr="00DE253D">
        <w:rPr>
          <w:rFonts w:ascii="Times New Roman" w:hAnsi="Times New Roman" w:cs="Times New Roman"/>
          <w:sz w:val="20"/>
          <w:szCs w:val="20"/>
        </w:rPr>
        <w:t xml:space="preserve"> zorun</w:t>
      </w:r>
      <w:r w:rsidR="00B16568" w:rsidRPr="00DE253D">
        <w:rPr>
          <w:rFonts w:ascii="Times New Roman" w:hAnsi="Times New Roman" w:cs="Times New Roman"/>
          <w:sz w:val="20"/>
          <w:szCs w:val="20"/>
        </w:rPr>
        <w:t>ludur</w:t>
      </w:r>
      <w:r w:rsidRPr="00DE253D">
        <w:rPr>
          <w:rFonts w:ascii="Times New Roman" w:hAnsi="Times New Roman" w:cs="Times New Roman"/>
          <w:sz w:val="20"/>
          <w:szCs w:val="20"/>
        </w:rPr>
        <w:t>.</w:t>
      </w:r>
    </w:p>
    <w:p w14:paraId="030552B4" w14:textId="1F745731" w:rsidR="00421BBD" w:rsidRPr="00DE253D" w:rsidRDefault="007C3428"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421BBD"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alacağı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üçü,</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öğrenimi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sırasında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alınmamış</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kaydıyla,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derslerinden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seçilebilir.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Ayrıca,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7E4881"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8314F9">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524A7A" w:rsidRPr="00DE253D">
        <w:rPr>
          <w:rFonts w:ascii="Times New Roman" w:hAnsi="Times New Roman" w:cs="Times New Roman"/>
          <w:sz w:val="20"/>
          <w:szCs w:val="20"/>
        </w:rPr>
        <w:t>e</w:t>
      </w:r>
      <w:r w:rsidR="00925E38" w:rsidRPr="00DE253D">
        <w:rPr>
          <w:rFonts w:ascii="Times New Roman" w:hAnsi="Times New Roman" w:cs="Times New Roman"/>
          <w:sz w:val="20"/>
          <w:szCs w:val="20"/>
        </w:rPr>
        <w:t>nstitü</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7954AE" w:rsidRPr="00DE253D">
        <w:rPr>
          <w:rFonts w:ascii="Times New Roman" w:hAnsi="Times New Roman" w:cs="Times New Roman"/>
          <w:sz w:val="20"/>
          <w:szCs w:val="20"/>
        </w:rPr>
        <w:t>ya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kurumlarında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verilmekte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Üniversitenin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herhangi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açılmayan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seçebilir.</w:t>
      </w:r>
    </w:p>
    <w:p w14:paraId="7E426541" w14:textId="01458337" w:rsidR="00421BBD" w:rsidRPr="00DE253D" w:rsidRDefault="007C3428"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421BBD"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esaslara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programının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uygulanabilir.</w:t>
      </w:r>
      <w:r w:rsidR="0007122D" w:rsidRPr="00DE253D">
        <w:rPr>
          <w:rFonts w:ascii="Times New Roman" w:hAnsi="Times New Roman" w:cs="Times New Roman"/>
          <w:sz w:val="20"/>
          <w:szCs w:val="20"/>
        </w:rPr>
        <w:t xml:space="preserve"> </w:t>
      </w:r>
    </w:p>
    <w:p w14:paraId="543372B7" w14:textId="60097A44" w:rsidR="00421BBD" w:rsidRPr="00DE253D" w:rsidRDefault="007C3428" w:rsidP="00EB1DAF">
      <w:pPr>
        <w:spacing w:after="0"/>
        <w:ind w:firstLine="567"/>
        <w:jc w:val="both"/>
        <w:rPr>
          <w:rFonts w:ascii="Times New Roman" w:eastAsiaTheme="minorHAnsi" w:hAnsi="Times New Roman" w:cs="Times New Roman"/>
          <w:sz w:val="20"/>
          <w:szCs w:val="20"/>
          <w:lang w:eastAsia="en-US"/>
          <w14:ligatures w14:val="standardContextual"/>
        </w:rPr>
      </w:pPr>
      <w:r w:rsidRPr="00DE253D">
        <w:rPr>
          <w:rFonts w:ascii="Times New Roman" w:eastAsiaTheme="minorHAnsi" w:hAnsi="Times New Roman" w:cs="Times New Roman"/>
          <w:sz w:val="20"/>
          <w:szCs w:val="20"/>
          <w:lang w:eastAsia="en-US"/>
          <w14:ligatures w14:val="standardContextual"/>
        </w:rPr>
        <w:t>(6</w:t>
      </w:r>
      <w:r w:rsidR="00421BBD" w:rsidRPr="00DE253D">
        <w:rPr>
          <w:rFonts w:ascii="Times New Roman" w:eastAsiaTheme="minorHAnsi" w:hAnsi="Times New Roman" w:cs="Times New Roman"/>
          <w:sz w:val="20"/>
          <w:szCs w:val="20"/>
          <w:lang w:eastAsia="en-US"/>
          <w14:ligatures w14:val="standardContextual"/>
        </w:rPr>
        <w:t>)</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Aynı</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anda</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en</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fazla</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iki</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farklı</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tezsiz</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yüksek</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l</w:t>
      </w:r>
      <w:r w:rsidR="00421BBD" w:rsidRPr="00DE253D">
        <w:rPr>
          <w:rFonts w:ascii="Times New Roman" w:eastAsia="Calibri" w:hAnsi="Times New Roman" w:cs="Times New Roman"/>
          <w:sz w:val="20"/>
          <w:szCs w:val="20"/>
          <w:lang w:eastAsia="en-US"/>
          <w14:ligatures w14:val="standardContextual"/>
        </w:rPr>
        <w:t>i</w:t>
      </w:r>
      <w:r w:rsidR="00421BBD" w:rsidRPr="00DE253D">
        <w:rPr>
          <w:rFonts w:ascii="Times New Roman" w:eastAsiaTheme="minorHAnsi" w:hAnsi="Times New Roman" w:cs="Times New Roman"/>
          <w:sz w:val="20"/>
          <w:szCs w:val="20"/>
          <w:lang w:eastAsia="en-US"/>
          <w14:ligatures w14:val="standardContextual"/>
        </w:rPr>
        <w:t>sans</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programına</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kayıt</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eastAsiaTheme="minorHAnsi" w:hAnsi="Times New Roman" w:cs="Times New Roman"/>
          <w:sz w:val="20"/>
          <w:szCs w:val="20"/>
          <w:lang w:eastAsia="en-US"/>
          <w14:ligatures w14:val="standardContextual"/>
        </w:rPr>
        <w:t>yaptırılabilir.</w:t>
      </w:r>
    </w:p>
    <w:p w14:paraId="54C4A9E0" w14:textId="0D5F46FE" w:rsidR="00421BBD" w:rsidRPr="00DE253D" w:rsidRDefault="007C3428" w:rsidP="00EB1DAF">
      <w:pPr>
        <w:spacing w:after="0"/>
        <w:ind w:firstLine="567"/>
        <w:jc w:val="both"/>
        <w:rPr>
          <w:rFonts w:ascii="Times New Roman" w:hAnsi="Times New Roman" w:cs="Times New Roman"/>
          <w:sz w:val="20"/>
          <w:szCs w:val="20"/>
        </w:rPr>
      </w:pPr>
      <w:r w:rsidRPr="00DE253D">
        <w:rPr>
          <w:rFonts w:ascii="Times New Roman" w:eastAsiaTheme="minorHAnsi" w:hAnsi="Times New Roman" w:cs="Times New Roman"/>
          <w:sz w:val="20"/>
          <w:szCs w:val="20"/>
          <w:lang w:eastAsia="en-US"/>
          <w14:ligatures w14:val="standardContextual"/>
        </w:rPr>
        <w:t>(7</w:t>
      </w:r>
      <w:r w:rsidR="00421BBD" w:rsidRPr="00DE253D">
        <w:rPr>
          <w:rFonts w:ascii="Times New Roman" w:eastAsiaTheme="minorHAnsi" w:hAnsi="Times New Roman" w:cs="Times New Roman"/>
          <w:sz w:val="20"/>
          <w:szCs w:val="20"/>
          <w:lang w:eastAsia="en-US"/>
          <w14:ligatures w14:val="standardContextual"/>
        </w:rPr>
        <w:t>)</w:t>
      </w:r>
      <w:r w:rsidR="0007122D" w:rsidRPr="00DE253D">
        <w:rPr>
          <w:rFonts w:ascii="Times New Roman" w:eastAsiaTheme="minorHAnsi" w:hAnsi="Times New Roman" w:cs="Times New Roman"/>
          <w:sz w:val="20"/>
          <w:szCs w:val="20"/>
          <w:lang w:eastAsia="en-US"/>
          <w14:ligatures w14:val="standardContextual"/>
        </w:rPr>
        <w:t xml:space="preserve"> </w:t>
      </w:r>
      <w:r w:rsidR="00421BBD"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programları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dışı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ortak</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programları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şeklinde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düzenlenebilir.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programların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uygulama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usul</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A726A2" w:rsidRPr="00DE253D">
        <w:rPr>
          <w:rFonts w:ascii="Times New Roman" w:hAnsi="Times New Roman" w:cs="Times New Roman"/>
          <w:sz w:val="20"/>
          <w:szCs w:val="20"/>
        </w:rPr>
        <w:t>esasları;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Üniversitenin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teklifi,</w:t>
      </w:r>
      <w:r w:rsidR="0007122D" w:rsidRPr="00DE253D">
        <w:rPr>
          <w:rFonts w:ascii="Times New Roman" w:hAnsi="Times New Roman" w:cs="Times New Roman"/>
          <w:sz w:val="20"/>
          <w:szCs w:val="20"/>
        </w:rPr>
        <w:t xml:space="preserve"> </w:t>
      </w:r>
      <w:r w:rsidR="007134DC" w:rsidRPr="00DE253D">
        <w:rPr>
          <w:rFonts w:ascii="Times New Roman" w:hAnsi="Times New Roman" w:cs="Times New Roman"/>
          <w:sz w:val="20"/>
          <w:szCs w:val="20"/>
        </w:rPr>
        <w:t>Ö</w:t>
      </w:r>
      <w:r w:rsidR="00421BBD" w:rsidRPr="00DE253D">
        <w:rPr>
          <w:rFonts w:ascii="Times New Roman" w:hAnsi="Times New Roman" w:cs="Times New Roman"/>
          <w:sz w:val="20"/>
          <w:szCs w:val="20"/>
        </w:rPr>
        <w:t>ğretim</w:t>
      </w:r>
      <w:r w:rsidR="0007122D" w:rsidRPr="00DE253D">
        <w:rPr>
          <w:rFonts w:ascii="Times New Roman" w:hAnsi="Times New Roman" w:cs="Times New Roman"/>
          <w:sz w:val="20"/>
          <w:szCs w:val="20"/>
        </w:rPr>
        <w:t xml:space="preserve"> </w:t>
      </w:r>
      <w:r w:rsidR="007134DC" w:rsidRPr="00DE253D">
        <w:rPr>
          <w:rFonts w:ascii="Times New Roman" w:hAnsi="Times New Roman" w:cs="Times New Roman"/>
          <w:sz w:val="20"/>
          <w:szCs w:val="20"/>
        </w:rPr>
        <w:t>Ü</w:t>
      </w:r>
      <w:r w:rsidR="00421BBD" w:rsidRPr="00DE253D">
        <w:rPr>
          <w:rFonts w:ascii="Times New Roman" w:hAnsi="Times New Roman" w:cs="Times New Roman"/>
          <w:sz w:val="20"/>
          <w:szCs w:val="20"/>
        </w:rPr>
        <w:t>yesi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7134DC" w:rsidRPr="00DE253D">
        <w:rPr>
          <w:rFonts w:ascii="Times New Roman" w:hAnsi="Times New Roman" w:cs="Times New Roman"/>
          <w:sz w:val="20"/>
          <w:szCs w:val="20"/>
        </w:rPr>
        <w:t>A</w:t>
      </w:r>
      <w:r w:rsidR="00421BBD" w:rsidRPr="00DE253D">
        <w:rPr>
          <w:rFonts w:ascii="Times New Roman" w:hAnsi="Times New Roman" w:cs="Times New Roman"/>
          <w:sz w:val="20"/>
          <w:szCs w:val="20"/>
        </w:rPr>
        <w:t>raştırıcı</w:t>
      </w:r>
      <w:r w:rsidR="0007122D" w:rsidRPr="00DE253D">
        <w:rPr>
          <w:rFonts w:ascii="Times New Roman" w:hAnsi="Times New Roman" w:cs="Times New Roman"/>
          <w:sz w:val="20"/>
          <w:szCs w:val="20"/>
        </w:rPr>
        <w:t xml:space="preserve"> </w:t>
      </w:r>
      <w:r w:rsidR="007134DC" w:rsidRPr="00DE253D">
        <w:rPr>
          <w:rFonts w:ascii="Times New Roman" w:hAnsi="Times New Roman" w:cs="Times New Roman"/>
          <w:sz w:val="20"/>
          <w:szCs w:val="20"/>
        </w:rPr>
        <w:t>Y</w:t>
      </w:r>
      <w:r w:rsidR="00421BBD" w:rsidRPr="00DE253D">
        <w:rPr>
          <w:rFonts w:ascii="Times New Roman" w:hAnsi="Times New Roman" w:cs="Times New Roman"/>
          <w:sz w:val="20"/>
          <w:szCs w:val="20"/>
        </w:rPr>
        <w:t>etiştirme</w:t>
      </w:r>
      <w:r w:rsidR="0007122D" w:rsidRPr="00DE253D">
        <w:rPr>
          <w:rFonts w:ascii="Times New Roman" w:hAnsi="Times New Roman" w:cs="Times New Roman"/>
          <w:sz w:val="20"/>
          <w:szCs w:val="20"/>
        </w:rPr>
        <w:t xml:space="preserve"> </w:t>
      </w:r>
      <w:r w:rsidR="007134DC" w:rsidRPr="00DE253D">
        <w:rPr>
          <w:rFonts w:ascii="Times New Roman" w:hAnsi="Times New Roman" w:cs="Times New Roman"/>
          <w:sz w:val="20"/>
          <w:szCs w:val="20"/>
        </w:rPr>
        <w:t>K</w:t>
      </w:r>
      <w:r w:rsidR="00421BBD" w:rsidRPr="00DE253D">
        <w:rPr>
          <w:rFonts w:ascii="Times New Roman" w:hAnsi="Times New Roman" w:cs="Times New Roman"/>
          <w:sz w:val="20"/>
          <w:szCs w:val="20"/>
        </w:rPr>
        <w:t>urulunun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görüşü</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üzerine</w:t>
      </w:r>
      <w:r w:rsidR="0007122D" w:rsidRPr="00DE253D">
        <w:rPr>
          <w:rFonts w:ascii="Times New Roman" w:hAnsi="Times New Roman" w:cs="Times New Roman"/>
          <w:sz w:val="20"/>
          <w:szCs w:val="20"/>
        </w:rPr>
        <w:t xml:space="preserve"> </w:t>
      </w:r>
      <w:r w:rsidR="000B67D2" w:rsidRPr="00DE253D">
        <w:rPr>
          <w:rFonts w:ascii="Times New Roman" w:hAnsi="Times New Roman" w:cs="Times New Roman"/>
          <w:sz w:val="20"/>
          <w:szCs w:val="20"/>
        </w:rPr>
        <w:t>YÖK</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şekilde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uygulanır.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programlar,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mevzuat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hükümlerine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esaslara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yürütülür.</w:t>
      </w:r>
    </w:p>
    <w:p w14:paraId="17B5D696" w14:textId="1807E96D" w:rsidR="00421BBD" w:rsidRPr="00DE253D" w:rsidRDefault="007C3428"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(8</w:t>
      </w:r>
      <w:r w:rsidR="00421BBD"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3D1EC0" w:rsidRPr="00DE253D">
        <w:rPr>
          <w:rFonts w:ascii="Times New Roman" w:hAnsi="Times New Roman" w:cs="Times New Roman"/>
          <w:sz w:val="20"/>
          <w:szCs w:val="20"/>
        </w:rPr>
        <w:t>programları</w:t>
      </w:r>
      <w:r w:rsidR="00246030"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AD0A9C" w:rsidRPr="00DE253D">
        <w:rPr>
          <w:rFonts w:ascii="Times New Roman" w:hAnsi="Times New Roman" w:cs="Times New Roman"/>
          <w:sz w:val="20"/>
          <w:szCs w:val="20"/>
        </w:rPr>
        <w:t>ya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uzaktan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246030" w:rsidRPr="00DE253D">
        <w:rPr>
          <w:rFonts w:ascii="Times New Roman" w:hAnsi="Times New Roman" w:cs="Times New Roman"/>
          <w:sz w:val="20"/>
          <w:szCs w:val="20"/>
        </w:rPr>
        <w:t xml:space="preserve">programı </w:t>
      </w:r>
      <w:r w:rsidR="00421BBD"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yürütülebilir.</w:t>
      </w:r>
      <w:r w:rsidR="0007122D" w:rsidRPr="00DE253D">
        <w:rPr>
          <w:rFonts w:ascii="Times New Roman" w:hAnsi="Times New Roman" w:cs="Times New Roman"/>
          <w:sz w:val="20"/>
          <w:szCs w:val="20"/>
        </w:rPr>
        <w:t xml:space="preserve"> </w:t>
      </w:r>
    </w:p>
    <w:p w14:paraId="35F5F4A9" w14:textId="329F57B8" w:rsidR="00421BBD" w:rsidRDefault="007C3428"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(9</w:t>
      </w:r>
      <w:r w:rsidR="00421BBD"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w:t>
      </w:r>
      <w:r w:rsidR="00567698" w:rsidRPr="00DE253D">
        <w:rPr>
          <w:rFonts w:ascii="Times New Roman" w:hAnsi="Times New Roman" w:cs="Times New Roman"/>
          <w:sz w:val="20"/>
          <w:szCs w:val="20"/>
        </w:rPr>
        <w:t xml:space="preserve">ÖK </w:t>
      </w:r>
      <w:r w:rsidR="00421BBD"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üzerine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Üniversitede;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elemanı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öğrencilerin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aynı</w:t>
      </w:r>
      <w:r w:rsidR="0007122D" w:rsidRPr="00DE253D">
        <w:rPr>
          <w:rFonts w:ascii="Times New Roman" w:hAnsi="Times New Roman" w:cs="Times New Roman"/>
          <w:sz w:val="20"/>
          <w:szCs w:val="20"/>
        </w:rPr>
        <w:t xml:space="preserve"> </w:t>
      </w:r>
      <w:r w:rsidR="001B269A" w:rsidRPr="00DE253D">
        <w:rPr>
          <w:rFonts w:ascii="Times New Roman" w:hAnsi="Times New Roman" w:cs="Times New Roman"/>
          <w:sz w:val="20"/>
          <w:szCs w:val="20"/>
        </w:rPr>
        <w:t>mekânda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bulunma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zorunluluğu</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olmaksızın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bilgi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iletişim</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teknolojilerine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dayalı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faaliyetlerinin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planlandığı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yürütüldüğü</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uzaktan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programları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açılabilir.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Uzaktan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programlarının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açılabileceği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alanlar,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uzaktan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yoluyla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verilecek</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kredi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AKTS</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kredi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miktarları,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materyallerinin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hazırlanması,</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sınavların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yapılma</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şekli</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uzaktan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öğretime</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ilişkin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hususlar,</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Y</w:t>
      </w:r>
      <w:r w:rsidR="00567698" w:rsidRPr="00DE253D">
        <w:rPr>
          <w:rFonts w:ascii="Times New Roman" w:hAnsi="Times New Roman" w:cs="Times New Roman"/>
          <w:sz w:val="20"/>
          <w:szCs w:val="20"/>
        </w:rPr>
        <w:t xml:space="preserve">ÖK </w:t>
      </w:r>
      <w:r w:rsidR="00421BBD"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421BBD" w:rsidRPr="00DE253D">
        <w:rPr>
          <w:rFonts w:ascii="Times New Roman" w:hAnsi="Times New Roman" w:cs="Times New Roman"/>
          <w:sz w:val="20"/>
          <w:szCs w:val="20"/>
        </w:rPr>
        <w:t>belirlenir.</w:t>
      </w:r>
    </w:p>
    <w:p w14:paraId="55DEF01E" w14:textId="77777777" w:rsidR="001A7586" w:rsidRPr="00DE253D" w:rsidRDefault="001A7586" w:rsidP="00EB1DAF">
      <w:pPr>
        <w:spacing w:after="0"/>
        <w:ind w:firstLine="567"/>
        <w:jc w:val="both"/>
        <w:rPr>
          <w:rFonts w:ascii="Times New Roman" w:hAnsi="Times New Roman" w:cs="Times New Roman"/>
          <w:sz w:val="20"/>
          <w:szCs w:val="20"/>
        </w:rPr>
      </w:pPr>
    </w:p>
    <w:p w14:paraId="2BD1AA16" w14:textId="4532EA0F" w:rsidR="008F42E2" w:rsidRPr="00DE253D" w:rsidRDefault="001D0115" w:rsidP="00EB1DAF">
      <w:pPr>
        <w:spacing w:before="120" w:after="0"/>
        <w:ind w:firstLine="567"/>
        <w:jc w:val="both"/>
        <w:rPr>
          <w:rFonts w:ascii="Times New Roman" w:hAnsi="Times New Roman" w:cs="Times New Roman"/>
          <w:b/>
          <w:sz w:val="20"/>
          <w:szCs w:val="20"/>
        </w:rPr>
      </w:pPr>
      <w:r w:rsidRPr="00DE253D">
        <w:rPr>
          <w:rFonts w:ascii="Times New Roman" w:hAnsi="Times New Roman" w:cs="Times New Roman"/>
          <w:b/>
          <w:sz w:val="20"/>
          <w:szCs w:val="20"/>
        </w:rPr>
        <w:lastRenderedPageBreak/>
        <w:t>Başvuru</w:t>
      </w:r>
      <w:r w:rsidR="0007122D" w:rsidRPr="00DE253D">
        <w:rPr>
          <w:rFonts w:ascii="Times New Roman" w:hAnsi="Times New Roman" w:cs="Times New Roman"/>
          <w:b/>
          <w:sz w:val="20"/>
          <w:szCs w:val="20"/>
        </w:rPr>
        <w:t xml:space="preserve"> </w:t>
      </w:r>
      <w:r w:rsidRPr="00DE253D">
        <w:rPr>
          <w:rFonts w:ascii="Times New Roman" w:hAnsi="Times New Roman" w:cs="Times New Roman"/>
          <w:b/>
          <w:sz w:val="20"/>
          <w:szCs w:val="20"/>
        </w:rPr>
        <w:t>ve</w:t>
      </w:r>
      <w:r w:rsidR="0007122D" w:rsidRPr="00DE253D">
        <w:rPr>
          <w:rFonts w:ascii="Times New Roman" w:hAnsi="Times New Roman" w:cs="Times New Roman"/>
          <w:b/>
          <w:sz w:val="20"/>
          <w:szCs w:val="20"/>
        </w:rPr>
        <w:t xml:space="preserve"> </w:t>
      </w:r>
      <w:r w:rsidR="00772A1A" w:rsidRPr="00DE253D">
        <w:rPr>
          <w:rFonts w:ascii="Times New Roman" w:hAnsi="Times New Roman" w:cs="Times New Roman"/>
          <w:b/>
          <w:sz w:val="20"/>
          <w:szCs w:val="20"/>
        </w:rPr>
        <w:t>k</w:t>
      </w:r>
      <w:r w:rsidRPr="00DE253D">
        <w:rPr>
          <w:rFonts w:ascii="Times New Roman" w:hAnsi="Times New Roman" w:cs="Times New Roman"/>
          <w:b/>
          <w:sz w:val="20"/>
          <w:szCs w:val="20"/>
        </w:rPr>
        <w:t>abul</w:t>
      </w:r>
    </w:p>
    <w:p w14:paraId="2576E536" w14:textId="5F273413" w:rsidR="001D0115" w:rsidRPr="00DE253D" w:rsidRDefault="001D0115"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00ED0C59" w:rsidRPr="00DE253D">
        <w:rPr>
          <w:rFonts w:ascii="Times New Roman" w:hAnsi="Times New Roman" w:cs="Times New Roman"/>
          <w:b/>
          <w:bCs/>
          <w:sz w:val="20"/>
          <w:szCs w:val="20"/>
        </w:rPr>
        <w:t>7</w:t>
      </w:r>
      <w:r w:rsidR="00BF4F13" w:rsidRPr="00DE253D">
        <w:rPr>
          <w:rFonts w:ascii="Times New Roman" w:hAnsi="Times New Roman" w:cs="Times New Roman"/>
          <w:b/>
          <w:bCs/>
          <w:sz w:val="20"/>
          <w:szCs w:val="20"/>
        </w:rPr>
        <w:t>-</w:t>
      </w:r>
      <w:r w:rsidR="00BF4F13" w:rsidRPr="00DE253D">
        <w:rPr>
          <w:rFonts w:ascii="Times New Roman" w:hAnsi="Times New Roman" w:cs="Times New Roman"/>
          <w:bCs/>
          <w:sz w:val="20"/>
          <w:szCs w:val="20"/>
        </w:rPr>
        <w:t>(1)</w:t>
      </w:r>
      <w:r w:rsidR="0007122D" w:rsidRPr="00DE253D">
        <w:rPr>
          <w:rFonts w:ascii="Times New Roman" w:hAnsi="Times New Roman" w:cs="Times New Roman"/>
          <w:bCs/>
          <w:sz w:val="20"/>
          <w:szCs w:val="20"/>
        </w:rPr>
        <w:t xml:space="preserve"> </w:t>
      </w:r>
      <w:r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diplomasına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sahip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003D3FFF" w:rsidRPr="00DE253D">
        <w:rPr>
          <w:rFonts w:ascii="Times New Roman" w:hAnsi="Times New Roman" w:cs="Times New Roman"/>
          <w:sz w:val="20"/>
          <w:szCs w:val="20"/>
        </w:rPr>
        <w:t xml:space="preserve">gerekir. </w:t>
      </w:r>
      <w:r w:rsidRPr="00DE253D">
        <w:rPr>
          <w:rFonts w:ascii="Times New Roman" w:hAnsi="Times New Roman" w:cs="Times New Roman"/>
          <w:sz w:val="20"/>
          <w:szCs w:val="20"/>
        </w:rPr>
        <w:t>Eğer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diploması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diplomasının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denkliğinin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onaylanmış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p>
    <w:p w14:paraId="5D440C93" w14:textId="0A7D5DAB" w:rsidR="001D0115" w:rsidRPr="00DE253D" w:rsidRDefault="00BF4F13"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001D0115"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E873B5" w:rsidRPr="00DE253D">
        <w:rPr>
          <w:rFonts w:ascii="Times New Roman" w:hAnsi="Times New Roman" w:cs="Times New Roman"/>
          <w:sz w:val="20"/>
          <w:szCs w:val="20"/>
        </w:rPr>
        <w:t xml:space="preserve"> Kurulu</w:t>
      </w:r>
      <w:r w:rsidR="0007122D" w:rsidRPr="00DE253D">
        <w:rPr>
          <w:rFonts w:ascii="Times New Roman" w:hAnsi="Times New Roman" w:cs="Times New Roman"/>
          <w:sz w:val="20"/>
          <w:szCs w:val="20"/>
        </w:rPr>
        <w:t xml:space="preserve"> </w:t>
      </w:r>
      <w:r w:rsidR="001D0115"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1D0115"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001D0115"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1D0115"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7C655D" w:rsidRPr="00DE253D">
        <w:rPr>
          <w:rFonts w:ascii="Times New Roman" w:hAnsi="Times New Roman" w:cs="Times New Roman"/>
          <w:sz w:val="20"/>
          <w:szCs w:val="20"/>
        </w:rPr>
        <w:t>lisans mezuniyet not</w:t>
      </w:r>
      <w:r w:rsidR="0007122D" w:rsidRPr="00DE253D">
        <w:rPr>
          <w:rFonts w:ascii="Times New Roman" w:hAnsi="Times New Roman" w:cs="Times New Roman"/>
          <w:sz w:val="20"/>
          <w:szCs w:val="20"/>
        </w:rPr>
        <w:t xml:space="preserve"> </w:t>
      </w:r>
      <w:r w:rsidR="001D0115" w:rsidRPr="00DE253D">
        <w:rPr>
          <w:rFonts w:ascii="Times New Roman" w:hAnsi="Times New Roman" w:cs="Times New Roman"/>
          <w:sz w:val="20"/>
          <w:szCs w:val="20"/>
        </w:rPr>
        <w:t>ortalamasına</w:t>
      </w:r>
      <w:r w:rsidR="0007122D" w:rsidRPr="00DE253D">
        <w:rPr>
          <w:rFonts w:ascii="Times New Roman" w:hAnsi="Times New Roman" w:cs="Times New Roman"/>
          <w:sz w:val="20"/>
          <w:szCs w:val="20"/>
        </w:rPr>
        <w:t xml:space="preserve"> </w:t>
      </w:r>
      <w:r w:rsidR="001D0115" w:rsidRPr="00DE253D">
        <w:rPr>
          <w:rFonts w:ascii="Times New Roman" w:hAnsi="Times New Roman" w:cs="Times New Roman"/>
          <w:sz w:val="20"/>
          <w:szCs w:val="20"/>
        </w:rPr>
        <w:t>sahip</w:t>
      </w:r>
      <w:r w:rsidR="0007122D" w:rsidRPr="00DE253D">
        <w:rPr>
          <w:rFonts w:ascii="Times New Roman" w:hAnsi="Times New Roman" w:cs="Times New Roman"/>
          <w:sz w:val="20"/>
          <w:szCs w:val="20"/>
        </w:rPr>
        <w:t xml:space="preserve"> </w:t>
      </w:r>
      <w:r w:rsidR="001D0115"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001D0115"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p>
    <w:p w14:paraId="16A359F1" w14:textId="354F7C8F" w:rsidR="00CE37F1" w:rsidRPr="00DE253D" w:rsidRDefault="00CE37F1"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Başvurularda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puanı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aranmayabilir.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puanı</w:t>
      </w:r>
      <w:r w:rsidR="0007122D" w:rsidRPr="00DE253D">
        <w:rPr>
          <w:rFonts w:ascii="Times New Roman" w:hAnsi="Times New Roman" w:cs="Times New Roman"/>
          <w:sz w:val="20"/>
          <w:szCs w:val="20"/>
        </w:rPr>
        <w:t xml:space="preserve"> </w:t>
      </w:r>
      <w:r w:rsidR="00D84623" w:rsidRPr="00DE253D">
        <w:rPr>
          <w:rFonts w:ascii="Times New Roman" w:hAnsi="Times New Roman" w:cs="Times New Roman"/>
          <w:sz w:val="20"/>
          <w:szCs w:val="20"/>
        </w:rPr>
        <w:t>aranması halinde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taban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belirlenir.</w:t>
      </w:r>
    </w:p>
    <w:p w14:paraId="13BE33AB" w14:textId="7397015E" w:rsidR="00CE37F1" w:rsidRPr="00DE253D" w:rsidRDefault="00BF4F13"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CE37F1" w:rsidRPr="00DE253D">
        <w:rPr>
          <w:rFonts w:ascii="Times New Roman" w:hAnsi="Times New Roman" w:cs="Times New Roman"/>
          <w:sz w:val="20"/>
          <w:szCs w:val="20"/>
        </w:rPr>
        <w:t>4</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değerlendirilmesinde</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Y</w:t>
      </w:r>
      <w:r w:rsidR="00567698" w:rsidRPr="00DE253D">
        <w:rPr>
          <w:rFonts w:ascii="Times New Roman" w:hAnsi="Times New Roman" w:cs="Times New Roman"/>
          <w:sz w:val="20"/>
          <w:szCs w:val="20"/>
        </w:rPr>
        <w:t>ÖK’ün</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4’lük</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sistemdeki</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notların</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100’lük</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sistemdeki</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karşılıkları</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tablosuna</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100</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karşılığına</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dönüştürülür.</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Aday</w:t>
      </w:r>
      <w:r w:rsidR="001B53B9" w:rsidRPr="00DE253D">
        <w:rPr>
          <w:rFonts w:ascii="Times New Roman" w:hAnsi="Times New Roman" w:cs="Times New Roman"/>
          <w:sz w:val="20"/>
          <w:szCs w:val="20"/>
        </w:rPr>
        <w:t>l</w:t>
      </w:r>
      <w:r w:rsidR="00CE37F1" w:rsidRPr="00DE253D">
        <w:rPr>
          <w:rFonts w:ascii="Times New Roman" w:hAnsi="Times New Roman" w:cs="Times New Roman"/>
          <w:sz w:val="20"/>
          <w:szCs w:val="20"/>
        </w:rPr>
        <w:t>arın</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sıralaması,</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ortalamasına</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CE37F1" w:rsidRPr="00DE253D">
        <w:rPr>
          <w:rFonts w:ascii="Times New Roman" w:hAnsi="Times New Roman" w:cs="Times New Roman"/>
          <w:sz w:val="20"/>
          <w:szCs w:val="20"/>
        </w:rPr>
        <w:t>yapılır.</w:t>
      </w:r>
      <w:r w:rsidR="0007122D" w:rsidRPr="00DE253D">
        <w:rPr>
          <w:rFonts w:ascii="Times New Roman" w:hAnsi="Times New Roman" w:cs="Times New Roman"/>
          <w:sz w:val="20"/>
          <w:szCs w:val="20"/>
        </w:rPr>
        <w:t xml:space="preserve"> </w:t>
      </w:r>
    </w:p>
    <w:p w14:paraId="02D0D4AE" w14:textId="7C7E0A27" w:rsidR="00D83684" w:rsidRPr="00DE253D" w:rsidRDefault="00CE37F1"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Kontenjan</w:t>
      </w:r>
      <w:r w:rsidR="0007122D" w:rsidRPr="00DE253D">
        <w:rPr>
          <w:rFonts w:ascii="Times New Roman" w:hAnsi="Times New Roman" w:cs="Times New Roman"/>
          <w:sz w:val="20"/>
          <w:szCs w:val="20"/>
        </w:rPr>
        <w:t xml:space="preserve"> </w:t>
      </w:r>
      <w:r w:rsidR="001B269A" w:rsidRPr="00DE253D">
        <w:rPr>
          <w:rFonts w:ascii="Times New Roman" w:hAnsi="Times New Roman" w:cs="Times New Roman"/>
          <w:sz w:val="20"/>
          <w:szCs w:val="20"/>
        </w:rPr>
        <w:t>d</w:t>
      </w:r>
      <w:r w:rsidR="0028253F">
        <w:rPr>
          <w:rFonts w:ascii="Times New Roman" w:hAnsi="Times New Roman" w:cs="Times New Roman"/>
          <w:sz w:val="20"/>
          <w:szCs w:val="20"/>
        </w:rPr>
        <w:t>a</w:t>
      </w:r>
      <w:r w:rsidR="001B269A" w:rsidRPr="00DE253D">
        <w:rPr>
          <w:rFonts w:ascii="Times New Roman" w:hAnsi="Times New Roman" w:cs="Times New Roman"/>
          <w:sz w:val="20"/>
          <w:szCs w:val="20"/>
        </w:rPr>
        <w:t>hilinde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asıl</w:t>
      </w:r>
      <w:r w:rsidR="0007122D" w:rsidRPr="00DE253D">
        <w:rPr>
          <w:rFonts w:ascii="Times New Roman" w:hAnsi="Times New Roman" w:cs="Times New Roman"/>
          <w:sz w:val="20"/>
          <w:szCs w:val="20"/>
        </w:rPr>
        <w:t xml:space="preserve"> </w:t>
      </w:r>
      <w:r w:rsidR="00E21C36" w:rsidRPr="00DE253D">
        <w:rPr>
          <w:rFonts w:ascii="Times New Roman" w:hAnsi="Times New Roman" w:cs="Times New Roman"/>
          <w:sz w:val="20"/>
          <w:szCs w:val="20"/>
        </w:rPr>
        <w:t xml:space="preserve">aday </w:t>
      </w:r>
      <w:r w:rsidRPr="00DE253D">
        <w:rPr>
          <w:rFonts w:ascii="Times New Roman" w:hAnsi="Times New Roman" w:cs="Times New Roman"/>
          <w:sz w:val="20"/>
          <w:szCs w:val="20"/>
        </w:rPr>
        <w:t>liste</w:t>
      </w:r>
      <w:r w:rsidR="00E21C36" w:rsidRPr="00DE253D">
        <w:rPr>
          <w:rFonts w:ascii="Times New Roman" w:hAnsi="Times New Roman" w:cs="Times New Roman"/>
          <w:sz w:val="20"/>
          <w:szCs w:val="20"/>
        </w:rPr>
        <w:t>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birlikte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varsa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yedek</w:t>
      </w:r>
      <w:r w:rsidR="0007122D" w:rsidRPr="00DE253D">
        <w:rPr>
          <w:rFonts w:ascii="Times New Roman" w:hAnsi="Times New Roman" w:cs="Times New Roman"/>
          <w:sz w:val="20"/>
          <w:szCs w:val="20"/>
        </w:rPr>
        <w:t xml:space="preserve"> </w:t>
      </w:r>
      <w:r w:rsidR="00897CEB" w:rsidRPr="00DE253D">
        <w:rPr>
          <w:rFonts w:ascii="Times New Roman" w:hAnsi="Times New Roman" w:cs="Times New Roman"/>
          <w:sz w:val="20"/>
          <w:szCs w:val="20"/>
        </w:rPr>
        <w:t xml:space="preserve">aday </w:t>
      </w:r>
      <w:r w:rsidRPr="00DE253D">
        <w:rPr>
          <w:rFonts w:ascii="Times New Roman" w:hAnsi="Times New Roman" w:cs="Times New Roman"/>
          <w:sz w:val="20"/>
          <w:szCs w:val="20"/>
        </w:rPr>
        <w:t>liste</w:t>
      </w:r>
      <w:r w:rsidR="00897CEB" w:rsidRPr="00DE253D">
        <w:rPr>
          <w:rFonts w:ascii="Times New Roman" w:hAnsi="Times New Roman" w:cs="Times New Roman"/>
          <w:sz w:val="20"/>
          <w:szCs w:val="20"/>
        </w:rPr>
        <w:t>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edilir.</w:t>
      </w:r>
      <w:r w:rsidR="0007122D" w:rsidRPr="00DE253D">
        <w:rPr>
          <w:rFonts w:ascii="Times New Roman" w:hAnsi="Times New Roman" w:cs="Times New Roman"/>
          <w:sz w:val="20"/>
          <w:szCs w:val="20"/>
        </w:rPr>
        <w:t xml:space="preserve"> </w:t>
      </w:r>
      <w:r w:rsidR="0039654F" w:rsidRPr="00DE253D">
        <w:rPr>
          <w:rFonts w:ascii="Times New Roman" w:hAnsi="Times New Roman" w:cs="Times New Roman"/>
          <w:sz w:val="20"/>
          <w:szCs w:val="20"/>
        </w:rPr>
        <w:t>Adayların p</w:t>
      </w:r>
      <w:r w:rsidRPr="00DE253D">
        <w:rPr>
          <w:rFonts w:ascii="Times New Roman" w:hAnsi="Times New Roman" w:cs="Times New Roman"/>
          <w:sz w:val="20"/>
          <w:szCs w:val="20"/>
        </w:rPr>
        <w:t>uanlarının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eşit</w:t>
      </w:r>
      <w:r w:rsidR="0007122D" w:rsidRPr="00DE253D">
        <w:rPr>
          <w:rFonts w:ascii="Times New Roman" w:hAnsi="Times New Roman" w:cs="Times New Roman"/>
          <w:sz w:val="20"/>
          <w:szCs w:val="20"/>
        </w:rPr>
        <w:t xml:space="preserve"> </w:t>
      </w:r>
      <w:r w:rsidR="00292BB3"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00292BB3" w:rsidRPr="00DE253D">
        <w:rPr>
          <w:rFonts w:ascii="Times New Roman" w:hAnsi="Times New Roman" w:cs="Times New Roman"/>
          <w:sz w:val="20"/>
          <w:szCs w:val="20"/>
        </w:rPr>
        <w:t>h</w:t>
      </w:r>
      <w:r w:rsidR="00772A1A" w:rsidRPr="00DE253D">
        <w:rPr>
          <w:rFonts w:ascii="Times New Roman" w:hAnsi="Times New Roman" w:cs="Times New Roman"/>
          <w:sz w:val="20"/>
          <w:szCs w:val="20"/>
        </w:rPr>
        <w:t>a</w:t>
      </w:r>
      <w:r w:rsidR="00292BB3" w:rsidRPr="00DE253D">
        <w:rPr>
          <w:rFonts w:ascii="Times New Roman" w:hAnsi="Times New Roman" w:cs="Times New Roman"/>
          <w:sz w:val="20"/>
          <w:szCs w:val="20"/>
        </w:rPr>
        <w:t>linde,</w:t>
      </w:r>
      <w:r w:rsidR="0007122D" w:rsidRPr="00DE253D">
        <w:rPr>
          <w:rFonts w:ascii="Times New Roman" w:hAnsi="Times New Roman" w:cs="Times New Roman"/>
          <w:sz w:val="20"/>
          <w:szCs w:val="20"/>
        </w:rPr>
        <w:t xml:space="preserve"> </w:t>
      </w:r>
      <w:r w:rsidR="00D83684"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D83684" w:rsidRPr="00DE253D">
        <w:rPr>
          <w:rFonts w:ascii="Times New Roman" w:hAnsi="Times New Roman" w:cs="Times New Roman"/>
          <w:sz w:val="20"/>
          <w:szCs w:val="20"/>
        </w:rPr>
        <w:t>yılı</w:t>
      </w:r>
      <w:r w:rsidR="0007122D" w:rsidRPr="00DE253D">
        <w:rPr>
          <w:rFonts w:ascii="Times New Roman" w:hAnsi="Times New Roman" w:cs="Times New Roman"/>
          <w:sz w:val="20"/>
          <w:szCs w:val="20"/>
        </w:rPr>
        <w:t xml:space="preserve"> </w:t>
      </w:r>
      <w:r w:rsidR="00D83684"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00D83684"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D83684" w:rsidRPr="00DE253D">
        <w:rPr>
          <w:rFonts w:ascii="Times New Roman" w:hAnsi="Times New Roman" w:cs="Times New Roman"/>
          <w:sz w:val="20"/>
          <w:szCs w:val="20"/>
        </w:rPr>
        <w:t>adaya</w:t>
      </w:r>
      <w:r w:rsidR="0007122D" w:rsidRPr="00DE253D">
        <w:rPr>
          <w:rFonts w:ascii="Times New Roman" w:hAnsi="Times New Roman" w:cs="Times New Roman"/>
          <w:sz w:val="20"/>
          <w:szCs w:val="20"/>
        </w:rPr>
        <w:t xml:space="preserve"> </w:t>
      </w:r>
      <w:r w:rsidR="00D83684" w:rsidRPr="00DE253D">
        <w:rPr>
          <w:rFonts w:ascii="Times New Roman" w:hAnsi="Times New Roman" w:cs="Times New Roman"/>
          <w:sz w:val="20"/>
          <w:szCs w:val="20"/>
        </w:rPr>
        <w:t>öncelik</w:t>
      </w:r>
      <w:r w:rsidR="0007122D" w:rsidRPr="00DE253D">
        <w:rPr>
          <w:rFonts w:ascii="Times New Roman" w:hAnsi="Times New Roman" w:cs="Times New Roman"/>
          <w:sz w:val="20"/>
          <w:szCs w:val="20"/>
        </w:rPr>
        <w:t xml:space="preserve"> </w:t>
      </w:r>
      <w:r w:rsidR="00D83684" w:rsidRPr="00DE253D">
        <w:rPr>
          <w:rFonts w:ascii="Times New Roman" w:hAnsi="Times New Roman" w:cs="Times New Roman"/>
          <w:sz w:val="20"/>
          <w:szCs w:val="20"/>
        </w:rPr>
        <w:t>tanınır.</w:t>
      </w:r>
    </w:p>
    <w:p w14:paraId="0B53469B" w14:textId="1D891AEF" w:rsidR="00175AB8" w:rsidRPr="00DE253D" w:rsidRDefault="00175AB8"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(6)</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uyruklu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Türkiye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Cumhuriyeti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vatandaşı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kabulünde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Türkiye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Cumhuriyeti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vatandaşları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005E399B" w:rsidRPr="00DE253D">
        <w:rPr>
          <w:rFonts w:ascii="Times New Roman" w:hAnsi="Times New Roman" w:cs="Times New Roman"/>
          <w:sz w:val="20"/>
          <w:szCs w:val="20"/>
        </w:rPr>
        <w:t xml:space="preserve">tezsiz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5E399B" w:rsidRPr="00DE253D">
        <w:rPr>
          <w:rFonts w:ascii="Times New Roman" w:hAnsi="Times New Roman" w:cs="Times New Roman"/>
          <w:sz w:val="20"/>
          <w:szCs w:val="20"/>
        </w:rPr>
        <w:t>ş</w:t>
      </w:r>
      <w:r w:rsidRPr="00DE253D">
        <w:rPr>
          <w:rFonts w:ascii="Times New Roman" w:hAnsi="Times New Roman" w:cs="Times New Roman"/>
          <w:sz w:val="20"/>
          <w:szCs w:val="20"/>
        </w:rPr>
        <w:t>artlarını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sağlamış</w:t>
      </w:r>
      <w:r w:rsidR="0007122D" w:rsidRPr="00DE253D">
        <w:rPr>
          <w:rFonts w:ascii="Times New Roman" w:hAnsi="Times New Roman" w:cs="Times New Roman"/>
          <w:sz w:val="20"/>
          <w:szCs w:val="20"/>
        </w:rPr>
        <w:t xml:space="preserve"> </w:t>
      </w:r>
      <w:r w:rsidR="00FC68A4" w:rsidRPr="00DE253D">
        <w:rPr>
          <w:rFonts w:ascii="Times New Roman" w:hAnsi="Times New Roman" w:cs="Times New Roman"/>
          <w:sz w:val="20"/>
          <w:szCs w:val="20"/>
        </w:rPr>
        <w:t>olmak 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TÖMER’in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açacağı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Türkçe</w:t>
      </w:r>
      <w:r w:rsidR="0007122D" w:rsidRPr="00DE253D">
        <w:rPr>
          <w:rFonts w:ascii="Times New Roman" w:hAnsi="Times New Roman" w:cs="Times New Roman"/>
          <w:sz w:val="20"/>
          <w:szCs w:val="20"/>
        </w:rPr>
        <w:t xml:space="preserve"> </w:t>
      </w:r>
      <w:r w:rsidR="007F7F00" w:rsidRPr="00DE253D">
        <w:rPr>
          <w:rFonts w:ascii="Times New Roman" w:hAnsi="Times New Roman" w:cs="Times New Roman"/>
          <w:sz w:val="20"/>
          <w:szCs w:val="20"/>
        </w:rPr>
        <w:t>yeter</w:t>
      </w:r>
      <w:r w:rsidR="00AC5D50" w:rsidRPr="00DE253D">
        <w:rPr>
          <w:rFonts w:ascii="Times New Roman" w:hAnsi="Times New Roman" w:cs="Times New Roman"/>
          <w:sz w:val="20"/>
          <w:szCs w:val="20"/>
        </w:rPr>
        <w:t>li</w:t>
      </w:r>
      <w:r w:rsidR="007F7F00" w:rsidRPr="00DE253D">
        <w:rPr>
          <w:rFonts w:ascii="Times New Roman" w:hAnsi="Times New Roman" w:cs="Times New Roman"/>
          <w:sz w:val="20"/>
          <w:szCs w:val="20"/>
        </w:rPr>
        <w:t>lik s</w:t>
      </w:r>
      <w:r w:rsidRPr="00DE253D">
        <w:rPr>
          <w:rFonts w:ascii="Times New Roman" w:hAnsi="Times New Roman" w:cs="Times New Roman"/>
          <w:sz w:val="20"/>
          <w:szCs w:val="20"/>
        </w:rPr>
        <w:t>ınavında</w:t>
      </w:r>
      <w:r w:rsidR="0007122D" w:rsidRPr="00DE253D">
        <w:rPr>
          <w:rFonts w:ascii="Times New Roman" w:hAnsi="Times New Roman" w:cs="Times New Roman"/>
          <w:sz w:val="20"/>
          <w:szCs w:val="20"/>
        </w:rPr>
        <w:t xml:space="preserve"> </w:t>
      </w:r>
      <w:r w:rsidR="00B71BA2"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şartı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aranır.</w:t>
      </w:r>
    </w:p>
    <w:p w14:paraId="75949745" w14:textId="0D1E2E0C" w:rsidR="001611A7" w:rsidRPr="00DE253D" w:rsidRDefault="00D6765C"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S</w:t>
      </w:r>
      <w:r w:rsidR="001611A7" w:rsidRPr="00DE253D">
        <w:rPr>
          <w:rFonts w:ascii="Times New Roman" w:hAnsi="Times New Roman" w:cs="Times New Roman"/>
          <w:b/>
          <w:bCs/>
          <w:sz w:val="20"/>
          <w:szCs w:val="20"/>
        </w:rPr>
        <w:t>üre</w:t>
      </w:r>
    </w:p>
    <w:p w14:paraId="5EB5E3B9" w14:textId="636B7035" w:rsidR="00412A9C" w:rsidRPr="00DE253D" w:rsidRDefault="001611A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0049060C" w:rsidRPr="00DE253D">
        <w:rPr>
          <w:rFonts w:ascii="Times New Roman" w:hAnsi="Times New Roman" w:cs="Times New Roman"/>
          <w:b/>
          <w:bCs/>
          <w:sz w:val="20"/>
          <w:szCs w:val="20"/>
        </w:rPr>
        <w:t>8</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00433CD7" w:rsidRPr="00DE253D">
        <w:rPr>
          <w:rFonts w:ascii="Times New Roman" w:hAnsi="Times New Roman" w:cs="Times New Roman"/>
          <w:sz w:val="20"/>
          <w:szCs w:val="20"/>
        </w:rPr>
        <w:t>Programı tamamlama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hariç,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ilişkin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verildiği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başlamak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00D37DAB"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484CA1" w:rsidRPr="00DE253D">
        <w:rPr>
          <w:rFonts w:ascii="Times New Roman" w:hAnsi="Times New Roman" w:cs="Times New Roman"/>
          <w:sz w:val="20"/>
          <w:szCs w:val="20"/>
        </w:rPr>
        <w:t xml:space="preserve">ders </w:t>
      </w:r>
      <w:r w:rsidR="00433CD7" w:rsidRPr="00DE253D">
        <w:rPr>
          <w:rFonts w:ascii="Times New Roman" w:hAnsi="Times New Roman" w:cs="Times New Roman"/>
          <w:sz w:val="20"/>
          <w:szCs w:val="20"/>
        </w:rPr>
        <w:t>kaydı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yaptırıp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yaptırmadığına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bakılmaksızın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çok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kesilir.</w:t>
      </w:r>
      <w:r w:rsidR="0007122D" w:rsidRPr="00DE253D">
        <w:rPr>
          <w:rFonts w:ascii="Times New Roman" w:hAnsi="Times New Roman" w:cs="Times New Roman"/>
          <w:sz w:val="20"/>
          <w:szCs w:val="20"/>
        </w:rPr>
        <w:t xml:space="preserve"> </w:t>
      </w:r>
    </w:p>
    <w:p w14:paraId="4ABF10E0" w14:textId="380031FC" w:rsidR="001611A7" w:rsidRPr="00DE253D" w:rsidRDefault="001611A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Danışman</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atanması</w:t>
      </w:r>
      <w:r w:rsidR="0007122D" w:rsidRPr="00DE253D">
        <w:rPr>
          <w:rFonts w:ascii="Times New Roman" w:hAnsi="Times New Roman" w:cs="Times New Roman"/>
          <w:b/>
          <w:bCs/>
          <w:sz w:val="20"/>
          <w:szCs w:val="20"/>
        </w:rPr>
        <w:t xml:space="preserve"> </w:t>
      </w:r>
    </w:p>
    <w:p w14:paraId="6C856401" w14:textId="77777777" w:rsidR="00304E13" w:rsidRPr="00DE253D" w:rsidRDefault="00304E13"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9–</w:t>
      </w:r>
      <w:r w:rsidRPr="00DE253D">
        <w:rPr>
          <w:rFonts w:ascii="Times New Roman" w:hAnsi="Times New Roman" w:cs="Times New Roman"/>
          <w:sz w:val="20"/>
          <w:szCs w:val="20"/>
        </w:rPr>
        <w:t>(1) Danışman atanması aşağıdaki şekilde gerçekleşir:</w:t>
      </w:r>
    </w:p>
    <w:p w14:paraId="71B4CA86" w14:textId="56433CEE" w:rsidR="00304E13" w:rsidRPr="00DE253D" w:rsidRDefault="00304E13"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a) Tezsiz yüksek lisans programında danışman, anabilim/anasanat dalı kurulunun önerisi ile her öğrenci için öncelikli olarak öğrencinin kayıtlı olduğu anabilim/anasanat dalı öğretim üyeleri veya doktora/sanatta yeterlik derecesine sahip öğretim görevlileri arasından olmak üzere Senatonun belirleyeceği nitelikler çerçevesinde EYK kararı ile atanır. </w:t>
      </w:r>
    </w:p>
    <w:p w14:paraId="3FCA65CC" w14:textId="026D2632" w:rsidR="00304E13" w:rsidRPr="00DE253D" w:rsidRDefault="00304E13"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Tezsiz yüksek lisans programında danışman olarak atanabilmek için, Senato tarafından belirlenen niteliklere sahip öğretim üyesinin veya doktora/sanatta yeterlik derecesine sahip öğretim görevlisinin, lisans programında en az iki yarıyıl </w:t>
      </w:r>
      <w:r w:rsidR="003955F5" w:rsidRPr="00DE253D">
        <w:rPr>
          <w:rFonts w:ascii="Times New Roman" w:hAnsi="Times New Roman" w:cs="Times New Roman"/>
          <w:sz w:val="20"/>
          <w:szCs w:val="20"/>
        </w:rPr>
        <w:t>ders vermiş olması gerekir</w:t>
      </w:r>
      <w:r w:rsidRPr="00DE253D">
        <w:rPr>
          <w:rFonts w:ascii="Times New Roman" w:hAnsi="Times New Roman" w:cs="Times New Roman"/>
          <w:sz w:val="20"/>
          <w:szCs w:val="20"/>
        </w:rPr>
        <w:t xml:space="preserve">. </w:t>
      </w:r>
    </w:p>
    <w:p w14:paraId="62D6D3CE" w14:textId="1318E65D" w:rsidR="00DF0393" w:rsidRPr="00DE253D" w:rsidRDefault="00857414"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w:t>
      </w:r>
      <w:r w:rsidR="00DF0393" w:rsidRPr="00DE253D">
        <w:rPr>
          <w:rFonts w:ascii="Times New Roman" w:hAnsi="Times New Roman" w:cs="Times New Roman"/>
          <w:sz w:val="20"/>
          <w:szCs w:val="20"/>
        </w:rPr>
        <w:t>anışman,</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6013EE"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yaptırdığı</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yarıyılın</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102AFE"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00102AFE"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102AFE"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102AFE" w:rsidRPr="00DE253D">
        <w:rPr>
          <w:rFonts w:ascii="Times New Roman" w:hAnsi="Times New Roman" w:cs="Times New Roman"/>
          <w:sz w:val="20"/>
          <w:szCs w:val="20"/>
        </w:rPr>
        <w:t>haftasına</w:t>
      </w:r>
      <w:r w:rsidR="0007122D" w:rsidRPr="00DE253D">
        <w:rPr>
          <w:rFonts w:ascii="Times New Roman" w:hAnsi="Times New Roman" w:cs="Times New Roman"/>
          <w:sz w:val="20"/>
          <w:szCs w:val="20"/>
        </w:rPr>
        <w:t xml:space="preserve"> </w:t>
      </w:r>
      <w:r w:rsidR="00102AFE"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00102AFE" w:rsidRPr="00DE253D">
        <w:rPr>
          <w:rFonts w:ascii="Times New Roman" w:hAnsi="Times New Roman" w:cs="Times New Roman"/>
          <w:sz w:val="20"/>
          <w:szCs w:val="20"/>
        </w:rPr>
        <w:t>ana</w:t>
      </w:r>
      <w:r w:rsidR="00DF0393" w:rsidRPr="00DE253D">
        <w:rPr>
          <w:rFonts w:ascii="Times New Roman" w:hAnsi="Times New Roman" w:cs="Times New Roman"/>
          <w:sz w:val="20"/>
          <w:szCs w:val="20"/>
        </w:rPr>
        <w:t>bilim/anasanat</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7E4881"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atanır.</w:t>
      </w:r>
      <w:r w:rsidR="003955F5" w:rsidRPr="00DE253D">
        <w:rPr>
          <w:rFonts w:ascii="Times New Roman" w:hAnsi="Times New Roman" w:cs="Times New Roman"/>
          <w:sz w:val="20"/>
          <w:szCs w:val="20"/>
        </w:rPr>
        <w:t xml:space="preserve"> D</w:t>
      </w:r>
      <w:r w:rsidR="008504E4" w:rsidRPr="00DE253D">
        <w:rPr>
          <w:rFonts w:ascii="Times New Roman" w:hAnsi="Times New Roman" w:cs="Times New Roman"/>
          <w:sz w:val="20"/>
          <w:szCs w:val="20"/>
        </w:rPr>
        <w:t>anışman</w:t>
      </w:r>
      <w:r w:rsidR="002A3775" w:rsidRPr="00DE253D">
        <w:rPr>
          <w:rFonts w:ascii="Times New Roman" w:hAnsi="Times New Roman" w:cs="Times New Roman"/>
          <w:sz w:val="20"/>
          <w:szCs w:val="20"/>
        </w:rPr>
        <w:t xml:space="preserve"> ata</w:t>
      </w:r>
      <w:r w:rsidR="004E738D" w:rsidRPr="00DE253D">
        <w:rPr>
          <w:rFonts w:ascii="Times New Roman" w:hAnsi="Times New Roman" w:cs="Times New Roman"/>
          <w:sz w:val="20"/>
          <w:szCs w:val="20"/>
        </w:rPr>
        <w:t xml:space="preserve">nıncaya kadar, bu görev </w:t>
      </w:r>
      <w:r w:rsidR="002A3775" w:rsidRPr="00DE253D">
        <w:rPr>
          <w:rFonts w:ascii="Times New Roman" w:hAnsi="Times New Roman" w:cs="Times New Roman"/>
          <w:sz w:val="20"/>
          <w:szCs w:val="20"/>
        </w:rPr>
        <w:t>anabilim/anasanat dalı başkanı veya program koordinatörü/başkanı tarafından yürütülür.</w:t>
      </w:r>
    </w:p>
    <w:p w14:paraId="155B115D" w14:textId="6B0EC953" w:rsidR="002A4D95" w:rsidRPr="00DE253D" w:rsidRDefault="002A4D95"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talebi,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görüşü,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gerekçeli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7E4881"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değişikliği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yapılabilir.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Benzer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şekilde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gerekçeli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talebi,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gerekçeli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7E4881"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değiştirilebilir.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uzun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görevlendirilmesi,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hastalık,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askerlik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görevi,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atama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benzeri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durumlarda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B27418"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7E4881"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değişikliği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w:t>
      </w:r>
      <w:r w:rsidR="001B53B9" w:rsidRPr="00DE253D">
        <w:rPr>
          <w:rFonts w:ascii="Times New Roman" w:hAnsi="Times New Roman" w:cs="Times New Roman"/>
          <w:sz w:val="20"/>
          <w:szCs w:val="20"/>
        </w:rPr>
        <w:t>abilir</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değişikliğinde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üyelerinin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alınır.</w:t>
      </w:r>
    </w:p>
    <w:p w14:paraId="48EF3593" w14:textId="2180B702" w:rsidR="003A0AAD" w:rsidRPr="00DE253D" w:rsidRDefault="003A0AA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07122D" w:rsidRPr="00DE253D">
        <w:rPr>
          <w:rFonts w:ascii="Times New Roman" w:hAnsi="Times New Roman" w:cs="Times New Roman"/>
          <w:sz w:val="20"/>
          <w:szCs w:val="20"/>
        </w:rPr>
        <w:t xml:space="preserve"> </w:t>
      </w:r>
      <w:r w:rsidR="00BB1FFB" w:rsidRPr="00DE253D">
        <w:rPr>
          <w:rFonts w:ascii="Times New Roman" w:hAnsi="Times New Roman" w:cs="Times New Roman"/>
          <w:sz w:val="20"/>
          <w:szCs w:val="20"/>
        </w:rPr>
        <w:t>E</w:t>
      </w:r>
      <w:r w:rsidRPr="00DE253D">
        <w:rPr>
          <w:rFonts w:ascii="Times New Roman" w:hAnsi="Times New Roman" w:cs="Times New Roman"/>
          <w:sz w:val="20"/>
          <w:szCs w:val="20"/>
        </w:rPr>
        <w:t>mekliye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ayrılan</w:t>
      </w:r>
      <w:r w:rsidR="0007122D" w:rsidRPr="00DE253D">
        <w:rPr>
          <w:rFonts w:ascii="Times New Roman" w:hAnsi="Times New Roman" w:cs="Times New Roman"/>
          <w:sz w:val="20"/>
          <w:szCs w:val="20"/>
        </w:rPr>
        <w:t xml:space="preserve"> </w:t>
      </w:r>
      <w:r w:rsidR="00BB1FFB" w:rsidRPr="00DE253D">
        <w:rPr>
          <w:rFonts w:ascii="Times New Roman" w:hAnsi="Times New Roman" w:cs="Times New Roman"/>
          <w:sz w:val="20"/>
          <w:szCs w:val="20"/>
        </w:rPr>
        <w:t xml:space="preserve">veya başka bir yükseköğretim kurumuna geçen </w:t>
      </w:r>
      <w:r w:rsidR="002A589A" w:rsidRPr="00DE253D">
        <w:rPr>
          <w:rFonts w:ascii="Times New Roman" w:hAnsi="Times New Roman" w:cs="Times New Roman"/>
          <w:sz w:val="20"/>
          <w:szCs w:val="20"/>
        </w:rPr>
        <w:t>öğretim üyeleri</w:t>
      </w:r>
      <w:r w:rsidR="003315EE" w:rsidRPr="00DE253D">
        <w:rPr>
          <w:rFonts w:ascii="Times New Roman" w:hAnsi="Times New Roman" w:cs="Times New Roman"/>
          <w:sz w:val="20"/>
          <w:szCs w:val="20"/>
        </w:rPr>
        <w:t>nin danışmanlığı kendiliğinden sona erer ve</w:t>
      </w:r>
      <w:r w:rsidR="002A589A" w:rsidRPr="00DE253D">
        <w:rPr>
          <w:rFonts w:ascii="Times New Roman" w:hAnsi="Times New Roman" w:cs="Times New Roman"/>
          <w:sz w:val="20"/>
          <w:szCs w:val="20"/>
        </w:rPr>
        <w:t xml:space="preserve"> yeni bir </w:t>
      </w:r>
      <w:r w:rsidR="003315EE" w:rsidRPr="00DE253D">
        <w:rPr>
          <w:rFonts w:ascii="Times New Roman" w:hAnsi="Times New Roman" w:cs="Times New Roman"/>
          <w:sz w:val="20"/>
          <w:szCs w:val="20"/>
        </w:rPr>
        <w:t>danışman</w:t>
      </w:r>
      <w:r w:rsidR="002A589A" w:rsidRPr="00DE253D">
        <w:rPr>
          <w:rFonts w:ascii="Times New Roman" w:hAnsi="Times New Roman" w:cs="Times New Roman"/>
          <w:sz w:val="20"/>
          <w:szCs w:val="20"/>
        </w:rPr>
        <w:t xml:space="preserve"> atanır. </w:t>
      </w:r>
    </w:p>
    <w:p w14:paraId="0FC5976B" w14:textId="35934227" w:rsidR="003A0AAD" w:rsidRPr="00DE253D" w:rsidRDefault="003A0AA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07122D" w:rsidRPr="00DE253D">
        <w:rPr>
          <w:rFonts w:ascii="Times New Roman" w:hAnsi="Times New Roman" w:cs="Times New Roman"/>
          <w:sz w:val="20"/>
          <w:szCs w:val="20"/>
        </w:rPr>
        <w:t xml:space="preserve"> </w:t>
      </w:r>
      <w:r w:rsidR="008C706C" w:rsidRPr="00DE253D">
        <w:rPr>
          <w:rFonts w:ascii="Times New Roman" w:hAnsi="Times New Roman" w:cs="Times New Roman"/>
          <w:sz w:val="20"/>
          <w:szCs w:val="20"/>
        </w:rPr>
        <w:t>Emekliliğine</w:t>
      </w:r>
      <w:r w:rsidR="0007122D" w:rsidRPr="00DE253D">
        <w:rPr>
          <w:rFonts w:ascii="Times New Roman" w:hAnsi="Times New Roman" w:cs="Times New Roman"/>
          <w:sz w:val="20"/>
          <w:szCs w:val="20"/>
        </w:rPr>
        <w:t xml:space="preserve"> </w:t>
      </w:r>
      <w:r w:rsidR="008C706C"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yıldan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üyelerine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verilmez.</w:t>
      </w:r>
    </w:p>
    <w:p w14:paraId="14DDC416" w14:textId="75F8225A" w:rsidR="001611A7" w:rsidRPr="00DE253D" w:rsidRDefault="003A0AA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304E13" w:rsidRPr="00DE253D">
        <w:rPr>
          <w:rFonts w:ascii="Times New Roman" w:hAnsi="Times New Roman" w:cs="Times New Roman"/>
          <w:sz w:val="20"/>
          <w:szCs w:val="20"/>
        </w:rPr>
        <w:t>6</w:t>
      </w:r>
      <w:r w:rsidR="001611A7"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7E07C4" w:rsidRPr="00DE253D">
        <w:rPr>
          <w:rFonts w:ascii="Times New Roman" w:hAnsi="Times New Roman" w:cs="Times New Roman"/>
          <w:sz w:val="20"/>
          <w:szCs w:val="20"/>
        </w:rPr>
        <w:t>Danışman atanması veya danışman değişikliği durumlarında anabilim/anasanat dalı başkanl</w:t>
      </w:r>
      <w:r w:rsidR="008504E4" w:rsidRPr="00DE253D">
        <w:rPr>
          <w:rFonts w:ascii="Times New Roman" w:hAnsi="Times New Roman" w:cs="Times New Roman"/>
          <w:sz w:val="20"/>
          <w:szCs w:val="20"/>
        </w:rPr>
        <w:t>ıklarındaki anlaşmazlıklar ile</w:t>
      </w:r>
      <w:r w:rsidR="007E07C4" w:rsidRPr="00DE253D">
        <w:rPr>
          <w:rFonts w:ascii="Times New Roman" w:hAnsi="Times New Roman" w:cs="Times New Roman"/>
          <w:sz w:val="20"/>
          <w:szCs w:val="20"/>
        </w:rPr>
        <w:t xml:space="preserve"> ilgili süreçler, Senato tarafından yürütülür.</w:t>
      </w:r>
    </w:p>
    <w:p w14:paraId="3F3B3344" w14:textId="6959AFA2" w:rsidR="00510E88" w:rsidRDefault="003A0AAD" w:rsidP="00EB1DAF">
      <w:pPr>
        <w:spacing w:after="0"/>
        <w:ind w:firstLine="567"/>
        <w:jc w:val="both"/>
        <w:rPr>
          <w:rFonts w:ascii="Times New Roman" w:hAnsi="Times New Roman" w:cs="Times New Roman"/>
          <w:bCs/>
          <w:sz w:val="20"/>
          <w:szCs w:val="20"/>
        </w:rPr>
      </w:pPr>
      <w:r w:rsidRPr="00DE253D">
        <w:rPr>
          <w:rFonts w:ascii="Times New Roman" w:hAnsi="Times New Roman" w:cs="Times New Roman"/>
          <w:bCs/>
          <w:sz w:val="20"/>
          <w:szCs w:val="20"/>
        </w:rPr>
        <w:t>(</w:t>
      </w:r>
      <w:r w:rsidR="00304E13" w:rsidRPr="00DE253D">
        <w:rPr>
          <w:rFonts w:ascii="Times New Roman" w:hAnsi="Times New Roman" w:cs="Times New Roman"/>
          <w:bCs/>
          <w:sz w:val="20"/>
          <w:szCs w:val="20"/>
        </w:rPr>
        <w:t>7</w:t>
      </w:r>
      <w:r w:rsidR="00510E88" w:rsidRPr="00DE253D">
        <w:rPr>
          <w:rFonts w:ascii="Times New Roman" w:hAnsi="Times New Roman" w:cs="Times New Roman"/>
          <w:bCs/>
          <w:sz w:val="20"/>
          <w:szCs w:val="20"/>
        </w:rPr>
        <w:t>)</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Tezsiz</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yüksek</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lisans</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programları</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için</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öğretim</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elemanı</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başına</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düşen</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danışmanlı</w:t>
      </w:r>
      <w:r w:rsidR="00D02987" w:rsidRPr="00DE253D">
        <w:rPr>
          <w:rFonts w:ascii="Times New Roman" w:hAnsi="Times New Roman" w:cs="Times New Roman"/>
          <w:bCs/>
          <w:sz w:val="20"/>
          <w:szCs w:val="20"/>
        </w:rPr>
        <w:t>k</w:t>
      </w:r>
      <w:r w:rsidR="00510E88" w:rsidRPr="00DE253D">
        <w:rPr>
          <w:rFonts w:ascii="Times New Roman" w:hAnsi="Times New Roman" w:cs="Times New Roman"/>
          <w:bCs/>
          <w:sz w:val="20"/>
          <w:szCs w:val="20"/>
        </w:rPr>
        <w:t>,</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tezli</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yüksek</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lisans</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ve</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doktora/sanatta</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yeterlik</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programları</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hariç</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en</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fazla</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16</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öğrenci</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olacak</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şekilde</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belirlenir.</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Ancak</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Y</w:t>
      </w:r>
      <w:r w:rsidR="00A81D21" w:rsidRPr="00DE253D">
        <w:rPr>
          <w:rFonts w:ascii="Times New Roman" w:hAnsi="Times New Roman" w:cs="Times New Roman"/>
          <w:bCs/>
          <w:sz w:val="20"/>
          <w:szCs w:val="20"/>
        </w:rPr>
        <w:t>ÖK</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ile</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yapılan</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protokol</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dahilinde</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ve</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üniversite</w:t>
      </w:r>
      <w:r w:rsidR="00CE2E1E" w:rsidRPr="00DE253D">
        <w:rPr>
          <w:rFonts w:ascii="Times New Roman" w:hAnsi="Times New Roman" w:cs="Times New Roman"/>
          <w:bCs/>
          <w:sz w:val="20"/>
          <w:szCs w:val="20"/>
        </w:rPr>
        <w:t>-</w:t>
      </w:r>
      <w:r w:rsidR="00510E88" w:rsidRPr="00DE253D">
        <w:rPr>
          <w:rFonts w:ascii="Times New Roman" w:hAnsi="Times New Roman" w:cs="Times New Roman"/>
          <w:bCs/>
          <w:sz w:val="20"/>
          <w:szCs w:val="20"/>
        </w:rPr>
        <w:t>sanayi</w:t>
      </w:r>
      <w:r w:rsidR="0007122D" w:rsidRPr="00DE253D">
        <w:rPr>
          <w:rFonts w:ascii="Times New Roman" w:hAnsi="Times New Roman" w:cs="Times New Roman"/>
          <w:bCs/>
          <w:sz w:val="20"/>
          <w:szCs w:val="20"/>
        </w:rPr>
        <w:t xml:space="preserve"> </w:t>
      </w:r>
      <w:r w:rsidR="00963FE4" w:rsidRPr="00DE253D">
        <w:rPr>
          <w:rFonts w:ascii="Times New Roman" w:hAnsi="Times New Roman" w:cs="Times New Roman"/>
          <w:bCs/>
          <w:sz w:val="20"/>
          <w:szCs w:val="20"/>
        </w:rPr>
        <w:t>iş birliği</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çerçevesinde</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yürütülen</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programlar</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için</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bu</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kontenjan</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%50</w:t>
      </w:r>
      <w:r w:rsidR="00304E13" w:rsidRPr="00DE253D">
        <w:rPr>
          <w:rFonts w:ascii="Times New Roman" w:hAnsi="Times New Roman" w:cs="Times New Roman"/>
          <w:bCs/>
          <w:sz w:val="20"/>
          <w:szCs w:val="20"/>
        </w:rPr>
        <w:t>’</w:t>
      </w:r>
      <w:r w:rsidR="00510E88" w:rsidRPr="00DE253D">
        <w:rPr>
          <w:rFonts w:ascii="Times New Roman" w:hAnsi="Times New Roman" w:cs="Times New Roman"/>
          <w:bCs/>
          <w:sz w:val="20"/>
          <w:szCs w:val="20"/>
        </w:rPr>
        <w:t>ye</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kadar</w:t>
      </w:r>
      <w:r w:rsidR="0007122D" w:rsidRPr="00DE253D">
        <w:rPr>
          <w:rFonts w:ascii="Times New Roman" w:hAnsi="Times New Roman" w:cs="Times New Roman"/>
          <w:bCs/>
          <w:sz w:val="20"/>
          <w:szCs w:val="20"/>
        </w:rPr>
        <w:t xml:space="preserve"> </w:t>
      </w:r>
      <w:r w:rsidR="00510E88" w:rsidRPr="00DE253D">
        <w:rPr>
          <w:rFonts w:ascii="Times New Roman" w:hAnsi="Times New Roman" w:cs="Times New Roman"/>
          <w:bCs/>
          <w:sz w:val="20"/>
          <w:szCs w:val="20"/>
        </w:rPr>
        <w:t>artırılabilir.</w:t>
      </w:r>
    </w:p>
    <w:p w14:paraId="569FDD3C" w14:textId="77777777" w:rsidR="00367A7D" w:rsidRDefault="00367A7D" w:rsidP="00EB1DAF">
      <w:pPr>
        <w:spacing w:after="0"/>
        <w:ind w:firstLine="567"/>
        <w:jc w:val="both"/>
        <w:rPr>
          <w:rFonts w:ascii="Times New Roman" w:hAnsi="Times New Roman" w:cs="Times New Roman"/>
          <w:bCs/>
          <w:sz w:val="20"/>
          <w:szCs w:val="20"/>
        </w:rPr>
      </w:pPr>
    </w:p>
    <w:p w14:paraId="02037C99" w14:textId="77777777" w:rsidR="000A5165" w:rsidRDefault="000A5165" w:rsidP="00EB1DAF">
      <w:pPr>
        <w:spacing w:after="0"/>
        <w:ind w:firstLine="567"/>
        <w:jc w:val="both"/>
        <w:rPr>
          <w:rFonts w:ascii="Times New Roman" w:hAnsi="Times New Roman" w:cs="Times New Roman"/>
          <w:bCs/>
          <w:sz w:val="20"/>
          <w:szCs w:val="20"/>
        </w:rPr>
      </w:pPr>
    </w:p>
    <w:p w14:paraId="692C8CC8" w14:textId="77777777" w:rsidR="000A5165" w:rsidRDefault="000A5165" w:rsidP="00EB1DAF">
      <w:pPr>
        <w:spacing w:after="0"/>
        <w:ind w:firstLine="567"/>
        <w:jc w:val="both"/>
        <w:rPr>
          <w:rFonts w:ascii="Times New Roman" w:hAnsi="Times New Roman" w:cs="Times New Roman"/>
          <w:bCs/>
          <w:sz w:val="20"/>
          <w:szCs w:val="20"/>
        </w:rPr>
      </w:pPr>
    </w:p>
    <w:p w14:paraId="425AD6D9" w14:textId="77777777" w:rsidR="000A5165" w:rsidRPr="00DE253D" w:rsidRDefault="000A5165" w:rsidP="00EB1DAF">
      <w:pPr>
        <w:spacing w:after="0"/>
        <w:ind w:firstLine="567"/>
        <w:jc w:val="both"/>
        <w:rPr>
          <w:rFonts w:ascii="Times New Roman" w:hAnsi="Times New Roman" w:cs="Times New Roman"/>
          <w:bCs/>
          <w:sz w:val="20"/>
          <w:szCs w:val="20"/>
        </w:rPr>
      </w:pPr>
    </w:p>
    <w:p w14:paraId="173EE20E" w14:textId="570EC07A" w:rsidR="001611A7" w:rsidRPr="00DE253D" w:rsidRDefault="001611A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lastRenderedPageBreak/>
        <w:t>Diploma</w:t>
      </w:r>
      <w:r w:rsidR="0007122D" w:rsidRPr="00DE253D">
        <w:rPr>
          <w:rFonts w:ascii="Times New Roman" w:hAnsi="Times New Roman" w:cs="Times New Roman"/>
          <w:b/>
          <w:bCs/>
          <w:sz w:val="20"/>
          <w:szCs w:val="20"/>
        </w:rPr>
        <w:t xml:space="preserve"> </w:t>
      </w:r>
    </w:p>
    <w:p w14:paraId="6272EF07" w14:textId="3EB64CC3" w:rsidR="001611A7" w:rsidRPr="00DE253D" w:rsidRDefault="001611A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1</w:t>
      </w:r>
      <w:r w:rsidR="0049060C" w:rsidRPr="00DE253D">
        <w:rPr>
          <w:rFonts w:ascii="Times New Roman" w:hAnsi="Times New Roman" w:cs="Times New Roman"/>
          <w:b/>
          <w:bCs/>
          <w:sz w:val="20"/>
          <w:szCs w:val="20"/>
        </w:rPr>
        <w:t>0</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446D8">
        <w:rPr>
          <w:rFonts w:ascii="Times New Roman" w:hAnsi="Times New Roman" w:cs="Times New Roman"/>
          <w:sz w:val="20"/>
          <w:szCs w:val="20"/>
        </w:rPr>
        <w:t>bitirme projesi</w:t>
      </w:r>
      <w:r w:rsidRPr="00DE253D">
        <w:rPr>
          <w:rFonts w:ascii="Times New Roman" w:hAnsi="Times New Roman" w:cs="Times New Roman"/>
          <w:sz w:val="20"/>
          <w:szCs w:val="20"/>
        </w:rPr>
        <w:t>ni</w:t>
      </w:r>
      <w:r w:rsidR="0007122D" w:rsidRPr="00DE253D">
        <w:rPr>
          <w:rFonts w:ascii="Times New Roman" w:hAnsi="Times New Roman" w:cs="Times New Roman"/>
          <w:sz w:val="20"/>
          <w:szCs w:val="20"/>
        </w:rPr>
        <w:t xml:space="preserve"> </w:t>
      </w:r>
      <w:r w:rsidR="00F7377C" w:rsidRPr="003B64B7">
        <w:rPr>
          <w:rFonts w:ascii="Times New Roman" w:hAnsi="Times New Roman" w:cs="Times New Roman"/>
          <w:sz w:val="20"/>
          <w:szCs w:val="20"/>
        </w:rPr>
        <w:t>başarıyla</w:t>
      </w:r>
      <w:r w:rsidR="00F7377C">
        <w:rPr>
          <w:rFonts w:ascii="Times New Roman" w:hAnsi="Times New Roman" w:cs="Times New Roman"/>
          <w:sz w:val="20"/>
          <w:szCs w:val="20"/>
        </w:rPr>
        <w:t xml:space="preserve"> </w:t>
      </w:r>
      <w:r w:rsidRPr="00DE253D">
        <w:rPr>
          <w:rFonts w:ascii="Times New Roman" w:hAnsi="Times New Roman" w:cs="Times New Roman"/>
          <w:sz w:val="20"/>
          <w:szCs w:val="20"/>
        </w:rPr>
        <w:t>tamamlayan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diploması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verilir.</w:t>
      </w:r>
      <w:r w:rsidR="00F7377C">
        <w:rPr>
          <w:rFonts w:ascii="Times New Roman" w:hAnsi="Times New Roman" w:cs="Times New Roman"/>
          <w:sz w:val="20"/>
          <w:szCs w:val="20"/>
        </w:rPr>
        <w:t xml:space="preserve"> </w:t>
      </w:r>
      <w:r w:rsidR="00F7377C" w:rsidRPr="003B64B7">
        <w:rPr>
          <w:rFonts w:ascii="Times New Roman" w:hAnsi="Times New Roman" w:cs="Times New Roman"/>
          <w:sz w:val="20"/>
          <w:szCs w:val="20"/>
        </w:rPr>
        <w:t>Öğrencinin bitirme projesinden başarılı olabilmesi için konusu ile ilgili bir sunum yaptığını gösteren bitirme projesi değerlendirme formunun anabilim/anasanat dalı başkanlığı aracılığıyla akademik takvimde belirtilen bütünleme sınavlarının OBS’ye son girilme tarihine kadar Enstitüye gönderilmesi gerekir.</w:t>
      </w:r>
    </w:p>
    <w:p w14:paraId="4E1A9CD3" w14:textId="0B336F53" w:rsidR="00BA359D" w:rsidRPr="00DE253D" w:rsidRDefault="001611A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diploması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onaylanmış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bulunur.</w:t>
      </w:r>
      <w:r w:rsidR="0007122D" w:rsidRPr="00DE253D">
        <w:rPr>
          <w:rFonts w:ascii="Times New Roman" w:hAnsi="Times New Roman" w:cs="Times New Roman"/>
          <w:sz w:val="20"/>
          <w:szCs w:val="20"/>
        </w:rPr>
        <w:t xml:space="preserve"> </w:t>
      </w:r>
      <w:r w:rsidR="00BA359D"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BA359D" w:rsidRPr="00DE253D">
        <w:rPr>
          <w:rFonts w:ascii="Times New Roman" w:hAnsi="Times New Roman" w:cs="Times New Roman"/>
          <w:sz w:val="20"/>
          <w:szCs w:val="20"/>
        </w:rPr>
        <w:t>tarihi,</w:t>
      </w:r>
      <w:r w:rsidR="0007122D" w:rsidRPr="00DE253D">
        <w:rPr>
          <w:rFonts w:ascii="Times New Roman" w:hAnsi="Times New Roman" w:cs="Times New Roman"/>
          <w:sz w:val="20"/>
          <w:szCs w:val="20"/>
        </w:rPr>
        <w:t xml:space="preserve"> </w:t>
      </w:r>
      <w:r w:rsidR="00BA359D"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BA359D"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BA359D"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4A2915">
        <w:rPr>
          <w:rFonts w:ascii="Times New Roman" w:hAnsi="Times New Roman" w:cs="Times New Roman"/>
          <w:sz w:val="20"/>
          <w:szCs w:val="20"/>
        </w:rPr>
        <w:t>aracılığıyla</w:t>
      </w:r>
      <w:r w:rsidR="00D86F23">
        <w:rPr>
          <w:rFonts w:ascii="Times New Roman" w:hAnsi="Times New Roman" w:cs="Times New Roman"/>
          <w:sz w:val="20"/>
          <w:szCs w:val="20"/>
        </w:rPr>
        <w:t xml:space="preserve"> </w:t>
      </w:r>
      <w:r w:rsidR="00F7377C">
        <w:rPr>
          <w:rFonts w:ascii="Times New Roman" w:hAnsi="Times New Roman" w:cs="Times New Roman"/>
          <w:sz w:val="20"/>
          <w:szCs w:val="20"/>
        </w:rPr>
        <w:t xml:space="preserve">bitirme </w:t>
      </w:r>
      <w:r w:rsidR="00BA359D" w:rsidRPr="00DE253D">
        <w:rPr>
          <w:rFonts w:ascii="Times New Roman" w:hAnsi="Times New Roman" w:cs="Times New Roman"/>
          <w:sz w:val="20"/>
          <w:szCs w:val="20"/>
        </w:rPr>
        <w:t>proje</w:t>
      </w:r>
      <w:r w:rsidR="003B64B7">
        <w:rPr>
          <w:rFonts w:ascii="Times New Roman" w:hAnsi="Times New Roman" w:cs="Times New Roman"/>
          <w:sz w:val="20"/>
          <w:szCs w:val="20"/>
        </w:rPr>
        <w:t>si</w:t>
      </w:r>
      <w:r w:rsidR="0007122D" w:rsidRPr="00DE253D">
        <w:rPr>
          <w:rFonts w:ascii="Times New Roman" w:hAnsi="Times New Roman" w:cs="Times New Roman"/>
          <w:sz w:val="20"/>
          <w:szCs w:val="20"/>
        </w:rPr>
        <w:t xml:space="preserve"> </w:t>
      </w:r>
      <w:r w:rsidR="00BA359D"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BA359D" w:rsidRPr="00DE253D">
        <w:rPr>
          <w:rFonts w:ascii="Times New Roman" w:hAnsi="Times New Roman" w:cs="Times New Roman"/>
          <w:sz w:val="20"/>
          <w:szCs w:val="20"/>
        </w:rPr>
        <w:t>formunun</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6013EE"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003674F0" w:rsidRPr="00DE253D">
        <w:rPr>
          <w:rFonts w:ascii="Times New Roman" w:hAnsi="Times New Roman" w:cs="Times New Roman"/>
          <w:sz w:val="20"/>
          <w:szCs w:val="20"/>
        </w:rPr>
        <w:t>gönderildiği</w:t>
      </w:r>
      <w:r w:rsidR="0007122D" w:rsidRPr="00DE253D">
        <w:rPr>
          <w:rFonts w:ascii="Times New Roman" w:hAnsi="Times New Roman" w:cs="Times New Roman"/>
          <w:sz w:val="20"/>
          <w:szCs w:val="20"/>
        </w:rPr>
        <w:t xml:space="preserve"> </w:t>
      </w:r>
      <w:r w:rsidR="00BA359D" w:rsidRPr="00DE253D">
        <w:rPr>
          <w:rFonts w:ascii="Times New Roman" w:hAnsi="Times New Roman" w:cs="Times New Roman"/>
          <w:sz w:val="20"/>
          <w:szCs w:val="20"/>
        </w:rPr>
        <w:t>tarihtir.</w:t>
      </w:r>
    </w:p>
    <w:p w14:paraId="43EBA37A" w14:textId="7F5F8CB9" w:rsidR="001611A7" w:rsidRPr="00DE253D" w:rsidRDefault="001611A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edenler,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belirlenmiş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asgari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şartlarını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getirmek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kaydıyla,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başvurusunda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bulunabilirler.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62450"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8952AC">
        <w:rPr>
          <w:rFonts w:ascii="Times New Roman" w:hAnsi="Times New Roman" w:cs="Times New Roman"/>
          <w:sz w:val="20"/>
          <w:szCs w:val="20"/>
        </w:rPr>
        <w:t xml:space="preserve"> ile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sayılabilir.</w:t>
      </w:r>
      <w:r w:rsidR="0007122D" w:rsidRPr="00DE253D">
        <w:rPr>
          <w:rFonts w:ascii="Times New Roman" w:hAnsi="Times New Roman" w:cs="Times New Roman"/>
          <w:sz w:val="20"/>
          <w:szCs w:val="20"/>
        </w:rPr>
        <w:t xml:space="preserve"> </w:t>
      </w:r>
    </w:p>
    <w:p w14:paraId="7492898E" w14:textId="44128A63" w:rsidR="00D8768F" w:rsidRPr="00DE253D" w:rsidRDefault="00D8768F" w:rsidP="00EB1DAF">
      <w:pPr>
        <w:spacing w:after="0"/>
        <w:ind w:firstLine="567"/>
        <w:jc w:val="center"/>
        <w:rPr>
          <w:rFonts w:ascii="Times New Roman" w:hAnsi="Times New Roman" w:cs="Times New Roman"/>
          <w:b/>
          <w:bCs/>
          <w:sz w:val="20"/>
          <w:szCs w:val="20"/>
        </w:rPr>
      </w:pPr>
    </w:p>
    <w:p w14:paraId="34B404FF" w14:textId="0FECA489" w:rsidR="006720E7" w:rsidRPr="00DE253D" w:rsidRDefault="008473E9"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DÖRDÜNCÜ</w:t>
      </w:r>
      <w:r w:rsidR="0007122D" w:rsidRPr="00DE253D">
        <w:rPr>
          <w:rFonts w:ascii="Times New Roman" w:hAnsi="Times New Roman" w:cs="Times New Roman"/>
          <w:b/>
          <w:bCs/>
          <w:sz w:val="20"/>
          <w:szCs w:val="20"/>
        </w:rPr>
        <w:t xml:space="preserve"> </w:t>
      </w:r>
      <w:r w:rsidR="0039001A" w:rsidRPr="00DE253D">
        <w:rPr>
          <w:rFonts w:ascii="Times New Roman" w:hAnsi="Times New Roman" w:cs="Times New Roman"/>
          <w:b/>
          <w:bCs/>
          <w:sz w:val="20"/>
          <w:szCs w:val="20"/>
        </w:rPr>
        <w:t>BÖLÜM</w:t>
      </w:r>
    </w:p>
    <w:p w14:paraId="79308094" w14:textId="2FFEEE51" w:rsidR="006720E7" w:rsidRPr="00DE253D" w:rsidRDefault="001031DA"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Tezli</w:t>
      </w:r>
      <w:r w:rsidR="0007122D" w:rsidRPr="00DE253D">
        <w:rPr>
          <w:rFonts w:ascii="Times New Roman" w:hAnsi="Times New Roman" w:cs="Times New Roman"/>
          <w:b/>
          <w:bCs/>
          <w:sz w:val="20"/>
          <w:szCs w:val="20"/>
        </w:rPr>
        <w:t xml:space="preserve"> </w:t>
      </w:r>
      <w:r w:rsidR="00903375" w:rsidRPr="00DE253D">
        <w:rPr>
          <w:rFonts w:ascii="Times New Roman" w:hAnsi="Times New Roman" w:cs="Times New Roman"/>
          <w:b/>
          <w:bCs/>
          <w:sz w:val="20"/>
          <w:szCs w:val="20"/>
        </w:rPr>
        <w:t>Yüksek</w:t>
      </w:r>
      <w:r w:rsidR="0007122D" w:rsidRPr="00DE253D">
        <w:rPr>
          <w:rFonts w:ascii="Times New Roman" w:hAnsi="Times New Roman" w:cs="Times New Roman"/>
          <w:b/>
          <w:bCs/>
          <w:sz w:val="20"/>
          <w:szCs w:val="20"/>
        </w:rPr>
        <w:t xml:space="preserve"> </w:t>
      </w:r>
      <w:r w:rsidR="00903375" w:rsidRPr="00DE253D">
        <w:rPr>
          <w:rFonts w:ascii="Times New Roman" w:hAnsi="Times New Roman" w:cs="Times New Roman"/>
          <w:b/>
          <w:bCs/>
          <w:sz w:val="20"/>
          <w:szCs w:val="20"/>
        </w:rPr>
        <w:t>Lisans</w:t>
      </w:r>
      <w:r w:rsidR="0007122D" w:rsidRPr="00DE253D">
        <w:rPr>
          <w:rFonts w:ascii="Times New Roman" w:hAnsi="Times New Roman" w:cs="Times New Roman"/>
          <w:b/>
          <w:bCs/>
          <w:sz w:val="20"/>
          <w:szCs w:val="20"/>
        </w:rPr>
        <w:t xml:space="preserve"> </w:t>
      </w:r>
      <w:r w:rsidR="00903375" w:rsidRPr="00DE253D">
        <w:rPr>
          <w:rFonts w:ascii="Times New Roman" w:hAnsi="Times New Roman" w:cs="Times New Roman"/>
          <w:b/>
          <w:bCs/>
          <w:sz w:val="20"/>
          <w:szCs w:val="20"/>
        </w:rPr>
        <w:t>Program</w:t>
      </w:r>
      <w:r w:rsidR="0039001A" w:rsidRPr="00DE253D">
        <w:rPr>
          <w:rFonts w:ascii="Times New Roman" w:hAnsi="Times New Roman" w:cs="Times New Roman"/>
          <w:b/>
          <w:bCs/>
          <w:sz w:val="20"/>
          <w:szCs w:val="20"/>
        </w:rPr>
        <w:t>ı</w:t>
      </w:r>
    </w:p>
    <w:p w14:paraId="1D385498" w14:textId="1CB22ABE" w:rsidR="0084392C" w:rsidRPr="00DE253D" w:rsidRDefault="0084392C" w:rsidP="00EB1DAF">
      <w:pPr>
        <w:spacing w:before="120" w:after="0"/>
        <w:ind w:firstLine="567"/>
        <w:rPr>
          <w:rFonts w:ascii="Times New Roman" w:hAnsi="Times New Roman" w:cs="Times New Roman"/>
          <w:b/>
          <w:bCs/>
          <w:sz w:val="20"/>
          <w:szCs w:val="20"/>
        </w:rPr>
      </w:pPr>
      <w:r w:rsidRPr="00DE253D">
        <w:rPr>
          <w:rFonts w:ascii="Times New Roman" w:hAnsi="Times New Roman" w:cs="Times New Roman"/>
          <w:b/>
          <w:bCs/>
          <w:sz w:val="20"/>
          <w:szCs w:val="20"/>
        </w:rPr>
        <w:t>Genel</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esaslar</w:t>
      </w:r>
    </w:p>
    <w:p w14:paraId="15121DCB" w14:textId="732B0D3D" w:rsidR="0084392C" w:rsidRPr="00DE253D" w:rsidRDefault="0084392C"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11–</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araştırma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yöntemlerini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kullanarak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bilgilere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erişme,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bilgiyi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yorumlama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yeteneğini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kazanmasını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sağlar.</w:t>
      </w:r>
    </w:p>
    <w:p w14:paraId="730DAEAA" w14:textId="694F36B1" w:rsidR="0084392C" w:rsidRPr="00DE253D" w:rsidRDefault="0084392C"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w:t>
      </w:r>
      <w:r w:rsidR="0007122D" w:rsidRPr="00DE253D">
        <w:rPr>
          <w:rFonts w:ascii="Times New Roman" w:hAnsi="Times New Roman" w:cs="Times New Roman"/>
          <w:sz w:val="20"/>
          <w:szCs w:val="20"/>
        </w:rPr>
        <w:t xml:space="preserve"> </w:t>
      </w:r>
      <w:r w:rsidR="001476DE" w:rsidRPr="00DE253D">
        <w:rPr>
          <w:rFonts w:ascii="Times New Roman" w:hAnsi="Times New Roman" w:cs="Times New Roman"/>
          <w:sz w:val="20"/>
          <w:szCs w:val="20"/>
        </w:rPr>
        <w:t>21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koşuluyla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seminer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kapsayan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oluşur.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seminer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60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koşuluyla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seminer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dahil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sekiz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82DF3" w:rsidRPr="00DE253D">
        <w:rPr>
          <w:rFonts w:ascii="Times New Roman" w:hAnsi="Times New Roman" w:cs="Times New Roman"/>
          <w:sz w:val="20"/>
          <w:szCs w:val="20"/>
        </w:rPr>
        <w:t>, uzmanlık alan dersleri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kapsayan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120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oluşur.</w:t>
      </w:r>
      <w:r w:rsidR="0007122D" w:rsidRPr="00DE253D">
        <w:rPr>
          <w:rFonts w:ascii="Times New Roman" w:hAnsi="Times New Roman" w:cs="Times New Roman"/>
          <w:sz w:val="20"/>
          <w:szCs w:val="20"/>
        </w:rPr>
        <w:t xml:space="preserve"> </w:t>
      </w:r>
      <w:r w:rsidR="001A42A6" w:rsidRPr="00DE253D">
        <w:rPr>
          <w:rFonts w:ascii="Times New Roman" w:hAnsi="Times New Roman" w:cs="Times New Roman"/>
          <w:sz w:val="20"/>
          <w:szCs w:val="20"/>
        </w:rPr>
        <w:t xml:space="preserve"> Tez d</w:t>
      </w:r>
      <w:r w:rsidRPr="00DE253D">
        <w:rPr>
          <w:rFonts w:ascii="Times New Roman" w:hAnsi="Times New Roman" w:cs="Times New Roman"/>
          <w:sz w:val="20"/>
          <w:szCs w:val="20"/>
        </w:rPr>
        <w:t>anışmanının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12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koşulu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alabilir.</w:t>
      </w:r>
      <w:r w:rsidR="0007122D" w:rsidRPr="00DE253D">
        <w:rPr>
          <w:rFonts w:ascii="Times New Roman" w:hAnsi="Times New Roman" w:cs="Times New Roman"/>
          <w:sz w:val="20"/>
          <w:szCs w:val="20"/>
        </w:rPr>
        <w:t xml:space="preserve"> </w:t>
      </w:r>
    </w:p>
    <w:p w14:paraId="0C85EFDE" w14:textId="0D358E4C" w:rsidR="00AF661E" w:rsidRPr="00DE253D" w:rsidRDefault="00AF661E"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(3)  Öğrencinin ders aşamasında bilimsel araştırma teknikleri </w:t>
      </w:r>
      <w:r w:rsidR="00D85F93">
        <w:rPr>
          <w:rFonts w:ascii="Times New Roman" w:hAnsi="Times New Roman" w:cs="Times New Roman"/>
          <w:sz w:val="20"/>
          <w:szCs w:val="20"/>
        </w:rPr>
        <w:t>ile araştırma ve</w:t>
      </w:r>
      <w:r w:rsidRPr="00DE253D">
        <w:rPr>
          <w:rFonts w:ascii="Times New Roman" w:hAnsi="Times New Roman" w:cs="Times New Roman"/>
          <w:sz w:val="20"/>
          <w:szCs w:val="20"/>
        </w:rPr>
        <w:t xml:space="preserve"> yayın etiği konularını içeren en az bir dersi alması zorunludur.</w:t>
      </w:r>
    </w:p>
    <w:p w14:paraId="6EF29941" w14:textId="385D28A0" w:rsidR="0084392C" w:rsidRPr="00DE253D" w:rsidRDefault="0084392C"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AF661E" w:rsidRPr="00DE253D">
        <w:rPr>
          <w:rFonts w:ascii="Times New Roman" w:hAnsi="Times New Roman" w:cs="Times New Roman"/>
          <w:sz w:val="20"/>
          <w:szCs w:val="20"/>
        </w:rPr>
        <w:t>4</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alacağı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öğrenimi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sırasında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alınmamış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kaydıyla,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seçilebilir.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813355" w:rsidRPr="00DE253D">
        <w:rPr>
          <w:rFonts w:ascii="Times New Roman" w:hAnsi="Times New Roman" w:cs="Times New Roman"/>
          <w:sz w:val="20"/>
          <w:szCs w:val="20"/>
        </w:rPr>
        <w:t>/san</w:t>
      </w:r>
      <w:r w:rsidR="00826059" w:rsidRPr="00DE253D">
        <w:rPr>
          <w:rFonts w:ascii="Times New Roman" w:hAnsi="Times New Roman" w:cs="Times New Roman"/>
          <w:sz w:val="20"/>
          <w:szCs w:val="20"/>
        </w:rPr>
        <w:t>a</w:t>
      </w:r>
      <w:r w:rsidR="00813355" w:rsidRPr="00DE253D">
        <w:rPr>
          <w:rFonts w:ascii="Times New Roman" w:hAnsi="Times New Roman" w:cs="Times New Roman"/>
          <w:sz w:val="20"/>
          <w:szCs w:val="20"/>
        </w:rPr>
        <w:t>tta 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seçebilir.</w:t>
      </w:r>
      <w:r w:rsidR="0007122D" w:rsidRPr="00DE253D">
        <w:rPr>
          <w:rFonts w:ascii="Times New Roman" w:hAnsi="Times New Roman" w:cs="Times New Roman"/>
          <w:sz w:val="20"/>
          <w:szCs w:val="20"/>
        </w:rPr>
        <w:t xml:space="preserve">  </w:t>
      </w:r>
      <w:r w:rsidR="003B64B7">
        <w:rPr>
          <w:rFonts w:ascii="Times New Roman" w:hAnsi="Times New Roman" w:cs="Times New Roman"/>
          <w:sz w:val="20"/>
          <w:szCs w:val="20"/>
        </w:rPr>
        <w:t>Ayrıca</w:t>
      </w:r>
      <w:r w:rsidR="0007122D" w:rsidRPr="00DE253D">
        <w:rPr>
          <w:rFonts w:ascii="Times New Roman" w:hAnsi="Times New Roman" w:cs="Times New Roman"/>
          <w:sz w:val="20"/>
          <w:szCs w:val="20"/>
        </w:rPr>
        <w:t xml:space="preserve"> </w:t>
      </w:r>
      <w:r w:rsidR="003B64B7">
        <w:rPr>
          <w:rFonts w:ascii="Times New Roman" w:hAnsi="Times New Roman" w:cs="Times New Roman"/>
          <w:sz w:val="20"/>
          <w:szCs w:val="20"/>
        </w:rPr>
        <w:t xml:space="preserve">danışmanın olumlu görüşü,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62450"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8314F9">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kurumlarında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verilmekte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herhangi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açılmayan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seçebilir.</w:t>
      </w:r>
    </w:p>
    <w:p w14:paraId="6BEE4939" w14:textId="388D6D7E" w:rsidR="0084392C" w:rsidRPr="00DE253D" w:rsidRDefault="00AF661E"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84392C" w:rsidRPr="00DE253D">
        <w:rPr>
          <w:rFonts w:ascii="Times New Roman" w:hAnsi="Times New Roman" w:cs="Times New Roman"/>
          <w:sz w:val="20"/>
          <w:szCs w:val="20"/>
        </w:rPr>
        <w:t>)</w:t>
      </w:r>
      <w:r w:rsidR="00026B64" w:rsidRPr="00DE253D">
        <w:rPr>
          <w:rFonts w:ascii="Times New Roman" w:hAnsi="Times New Roman" w:cs="Times New Roman"/>
          <w:sz w:val="20"/>
          <w:szCs w:val="20"/>
        </w:rPr>
        <w:t xml:space="preserve"> Öğrenci, ilk ders kaydı yaptırdığı yarıyılı takip eden yarıyılda seminer dersine kayıt yaptırmak zorundadır.</w:t>
      </w:r>
      <w:r w:rsidR="0007122D" w:rsidRPr="00DE253D">
        <w:rPr>
          <w:rFonts w:ascii="Times New Roman" w:hAnsi="Times New Roman" w:cs="Times New Roman"/>
          <w:sz w:val="20"/>
          <w:szCs w:val="20"/>
        </w:rPr>
        <w:t xml:space="preserve"> </w:t>
      </w:r>
      <w:r w:rsidR="00025F26"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seminer</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dersinden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00025F26" w:rsidRPr="00DE253D">
        <w:rPr>
          <w:rFonts w:ascii="Times New Roman" w:hAnsi="Times New Roman" w:cs="Times New Roman"/>
          <w:sz w:val="20"/>
          <w:szCs w:val="20"/>
        </w:rPr>
        <w:t>olabilmesi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seminer</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dersini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00E95C4E" w:rsidRPr="00DE253D">
        <w:rPr>
          <w:rFonts w:ascii="Times New Roman" w:hAnsi="Times New Roman" w:cs="Times New Roman"/>
          <w:sz w:val="20"/>
          <w:szCs w:val="20"/>
        </w:rPr>
        <w:t>yarıyılda</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konusu</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sunum</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yaptığını</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gösteren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Seminer</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Formu</w:t>
      </w:r>
      <w:r w:rsidR="009D06C7">
        <w:rPr>
          <w:rFonts w:ascii="Times New Roman" w:hAnsi="Times New Roman" w:cs="Times New Roman"/>
          <w:sz w:val="20"/>
          <w:szCs w:val="20"/>
        </w:rPr>
        <w:t>nun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başkanlığı</w:t>
      </w:r>
      <w:r w:rsidR="0007122D" w:rsidRPr="00DE253D">
        <w:rPr>
          <w:rFonts w:ascii="Times New Roman" w:hAnsi="Times New Roman" w:cs="Times New Roman"/>
          <w:sz w:val="20"/>
          <w:szCs w:val="20"/>
        </w:rPr>
        <w:t xml:space="preserve"> </w:t>
      </w:r>
      <w:r w:rsidR="004A2915">
        <w:rPr>
          <w:rFonts w:ascii="Times New Roman" w:hAnsi="Times New Roman" w:cs="Times New Roman"/>
          <w:sz w:val="20"/>
          <w:szCs w:val="20"/>
        </w:rPr>
        <w:t>aracılığıyla</w:t>
      </w:r>
      <w:r w:rsidR="00D86F23">
        <w:rPr>
          <w:rFonts w:ascii="Times New Roman" w:hAnsi="Times New Roman" w:cs="Times New Roman"/>
          <w:sz w:val="20"/>
          <w:szCs w:val="20"/>
        </w:rPr>
        <w:t xml:space="preserve"> </w:t>
      </w:r>
      <w:r w:rsidR="000802D9" w:rsidRPr="00DE253D">
        <w:rPr>
          <w:rFonts w:ascii="Times New Roman" w:hAnsi="Times New Roman" w:cs="Times New Roman"/>
          <w:sz w:val="20"/>
          <w:szCs w:val="20"/>
        </w:rPr>
        <w:t xml:space="preserve">akademik takvimde belirtilen </w:t>
      </w:r>
      <w:r w:rsidR="00834D8F" w:rsidRPr="00DE253D">
        <w:rPr>
          <w:rFonts w:ascii="Times New Roman" w:hAnsi="Times New Roman" w:cs="Times New Roman"/>
          <w:sz w:val="20"/>
          <w:szCs w:val="20"/>
        </w:rPr>
        <w:t>yarıyıl sonu</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sınavlarının</w:t>
      </w:r>
      <w:r w:rsidR="0007122D" w:rsidRPr="00DE253D">
        <w:rPr>
          <w:rFonts w:ascii="Times New Roman" w:hAnsi="Times New Roman" w:cs="Times New Roman"/>
          <w:sz w:val="20"/>
          <w:szCs w:val="20"/>
        </w:rPr>
        <w:t xml:space="preserve"> </w:t>
      </w:r>
      <w:r w:rsidR="000802D9" w:rsidRPr="00DE253D">
        <w:rPr>
          <w:rFonts w:ascii="Times New Roman" w:hAnsi="Times New Roman" w:cs="Times New Roman"/>
          <w:sz w:val="20"/>
          <w:szCs w:val="20"/>
        </w:rPr>
        <w:t>OBS’ye</w:t>
      </w:r>
      <w:r w:rsidR="0007122D" w:rsidRPr="00DE253D">
        <w:rPr>
          <w:rFonts w:ascii="Times New Roman" w:hAnsi="Times New Roman" w:cs="Times New Roman"/>
          <w:sz w:val="20"/>
          <w:szCs w:val="20"/>
        </w:rPr>
        <w:t xml:space="preserve"> </w:t>
      </w:r>
      <w:r w:rsidR="000802D9" w:rsidRPr="00DE253D">
        <w:rPr>
          <w:rFonts w:ascii="Times New Roman" w:hAnsi="Times New Roman" w:cs="Times New Roman"/>
          <w:sz w:val="20"/>
          <w:szCs w:val="20"/>
        </w:rPr>
        <w:t xml:space="preserve">son </w:t>
      </w:r>
      <w:r w:rsidR="0084392C" w:rsidRPr="00DE253D">
        <w:rPr>
          <w:rFonts w:ascii="Times New Roman" w:hAnsi="Times New Roman" w:cs="Times New Roman"/>
          <w:sz w:val="20"/>
          <w:szCs w:val="20"/>
        </w:rPr>
        <w:t>girilme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tarihine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84392C"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gönderil</w:t>
      </w:r>
      <w:r w:rsidR="009D06C7">
        <w:rPr>
          <w:rFonts w:ascii="Times New Roman" w:hAnsi="Times New Roman" w:cs="Times New Roman"/>
          <w:sz w:val="20"/>
          <w:szCs w:val="20"/>
        </w:rPr>
        <w:t>mesi gerekir</w:t>
      </w:r>
      <w:r w:rsidR="0084392C" w:rsidRPr="00DE253D">
        <w:rPr>
          <w:rFonts w:ascii="Times New Roman" w:hAnsi="Times New Roman" w:cs="Times New Roman"/>
          <w:sz w:val="20"/>
          <w:szCs w:val="20"/>
        </w:rPr>
        <w:t>.</w:t>
      </w:r>
    </w:p>
    <w:p w14:paraId="2F7BFE3A" w14:textId="4A84614B" w:rsidR="0084392C" w:rsidRPr="00DE253D" w:rsidRDefault="00AF661E"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(6</w:t>
      </w:r>
      <w:r w:rsidR="0084392C"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7A5C22" w:rsidRPr="00DE253D">
        <w:rPr>
          <w:rFonts w:ascii="Times New Roman" w:hAnsi="Times New Roman" w:cs="Times New Roman"/>
          <w:sz w:val="20"/>
          <w:szCs w:val="20"/>
        </w:rPr>
        <w:t>Öğrencinin tez aşamasına geçebilmesi için; k</w:t>
      </w:r>
      <w:r w:rsidR="0084392C" w:rsidRPr="00DE253D">
        <w:rPr>
          <w:rFonts w:ascii="Times New Roman" w:hAnsi="Times New Roman" w:cs="Times New Roman"/>
          <w:sz w:val="20"/>
          <w:szCs w:val="20"/>
        </w:rPr>
        <w:t>redili</w:t>
      </w:r>
      <w:r w:rsidR="0007122D" w:rsidRPr="00DE253D">
        <w:rPr>
          <w:rFonts w:ascii="Times New Roman" w:hAnsi="Times New Roman" w:cs="Times New Roman"/>
          <w:sz w:val="20"/>
          <w:szCs w:val="20"/>
        </w:rPr>
        <w:t xml:space="preserve"> </w:t>
      </w:r>
      <w:r w:rsidR="009B3347" w:rsidRPr="00DE253D">
        <w:rPr>
          <w:rFonts w:ascii="Times New Roman" w:hAnsi="Times New Roman" w:cs="Times New Roman"/>
          <w:sz w:val="20"/>
          <w:szCs w:val="20"/>
        </w:rPr>
        <w:t>derslerinden</w:t>
      </w:r>
      <w:r w:rsidR="0084392C"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009B3347" w:rsidRPr="00DE253D">
        <w:rPr>
          <w:rFonts w:ascii="Times New Roman" w:hAnsi="Times New Roman" w:cs="Times New Roman"/>
          <w:sz w:val="20"/>
          <w:szCs w:val="20"/>
        </w:rPr>
        <w:t>derslerinden</w:t>
      </w:r>
      <w:r w:rsidR="007A5C22" w:rsidRPr="00DE253D">
        <w:rPr>
          <w:rFonts w:ascii="Times New Roman" w:hAnsi="Times New Roman" w:cs="Times New Roman"/>
          <w:sz w:val="20"/>
          <w:szCs w:val="20"/>
        </w:rPr>
        <w:t xml:space="preserve"> ve seminer dersi</w:t>
      </w:r>
      <w:r w:rsidR="009B3347" w:rsidRPr="00DE253D">
        <w:rPr>
          <w:rFonts w:ascii="Times New Roman" w:hAnsi="Times New Roman" w:cs="Times New Roman"/>
          <w:sz w:val="20"/>
          <w:szCs w:val="20"/>
        </w:rPr>
        <w:t>nden</w:t>
      </w:r>
      <w:r w:rsidR="007A5C22" w:rsidRPr="00DE253D">
        <w:rPr>
          <w:rFonts w:ascii="Times New Roman" w:hAnsi="Times New Roman" w:cs="Times New Roman"/>
          <w:sz w:val="20"/>
          <w:szCs w:val="20"/>
        </w:rPr>
        <w:t xml:space="preserve"> başarılı olması</w:t>
      </w:r>
      <w:r w:rsidR="009B3347" w:rsidRPr="00DE253D">
        <w:rPr>
          <w:rFonts w:ascii="Times New Roman" w:hAnsi="Times New Roman" w:cs="Times New Roman"/>
          <w:sz w:val="20"/>
          <w:szCs w:val="20"/>
        </w:rPr>
        <w:t>,</w:t>
      </w:r>
      <w:r w:rsidR="007A5C22" w:rsidRPr="00DE253D">
        <w:rPr>
          <w:rFonts w:ascii="Times New Roman" w:hAnsi="Times New Roman" w:cs="Times New Roman"/>
          <w:sz w:val="20"/>
          <w:szCs w:val="20"/>
        </w:rPr>
        <w:t xml:space="preserve"> </w:t>
      </w:r>
      <w:r w:rsidR="009B3347" w:rsidRPr="00DE253D">
        <w:rPr>
          <w:rFonts w:ascii="Times New Roman" w:hAnsi="Times New Roman" w:cs="Times New Roman"/>
          <w:sz w:val="20"/>
          <w:szCs w:val="20"/>
        </w:rPr>
        <w:t xml:space="preserve">toplam 60 AKTS’lik ders yükünü tamamlaması </w:t>
      </w:r>
      <w:r w:rsidR="007A5C22" w:rsidRPr="00DE253D">
        <w:rPr>
          <w:rFonts w:ascii="Times New Roman" w:hAnsi="Times New Roman" w:cs="Times New Roman"/>
          <w:sz w:val="20"/>
          <w:szCs w:val="20"/>
        </w:rPr>
        <w:t xml:space="preserve">ve </w:t>
      </w:r>
      <w:r w:rsidR="0084392C"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ortalaması</w:t>
      </w:r>
      <w:r w:rsidR="007A5C22" w:rsidRPr="00DE253D">
        <w:rPr>
          <w:rFonts w:ascii="Times New Roman" w:hAnsi="Times New Roman" w:cs="Times New Roman"/>
          <w:sz w:val="20"/>
          <w:szCs w:val="20"/>
        </w:rPr>
        <w:t>nın</w:t>
      </w:r>
      <w:r w:rsidR="0007122D" w:rsidRPr="00DE253D">
        <w:rPr>
          <w:rFonts w:ascii="Times New Roman" w:hAnsi="Times New Roman" w:cs="Times New Roman"/>
          <w:sz w:val="20"/>
          <w:szCs w:val="20"/>
        </w:rPr>
        <w:t xml:space="preserve"> </w:t>
      </w:r>
      <w:r w:rsidR="007A5C22" w:rsidRPr="00DE253D">
        <w:rPr>
          <w:rFonts w:ascii="Times New Roman" w:hAnsi="Times New Roman" w:cs="Times New Roman"/>
          <w:sz w:val="20"/>
          <w:szCs w:val="20"/>
        </w:rPr>
        <w:t xml:space="preserve">en az </w:t>
      </w:r>
      <w:r w:rsidR="0084392C" w:rsidRPr="00DE253D">
        <w:rPr>
          <w:rFonts w:ascii="Times New Roman" w:hAnsi="Times New Roman" w:cs="Times New Roman"/>
          <w:sz w:val="20"/>
          <w:szCs w:val="20"/>
        </w:rPr>
        <w:t>2,00</w:t>
      </w:r>
      <w:r w:rsidR="007A5C22" w:rsidRPr="00DE253D">
        <w:rPr>
          <w:rFonts w:ascii="Times New Roman" w:hAnsi="Times New Roman" w:cs="Times New Roman"/>
          <w:sz w:val="20"/>
          <w:szCs w:val="20"/>
        </w:rPr>
        <w:t xml:space="preserve"> olması gerekir.</w:t>
      </w:r>
      <w:r w:rsidR="0007122D" w:rsidRPr="00DE253D">
        <w:rPr>
          <w:rFonts w:ascii="Times New Roman" w:hAnsi="Times New Roman" w:cs="Times New Roman"/>
          <w:sz w:val="20"/>
          <w:szCs w:val="20"/>
        </w:rPr>
        <w:t xml:space="preserve"> </w:t>
      </w:r>
    </w:p>
    <w:p w14:paraId="42D4CDEA" w14:textId="7F756E73" w:rsidR="0084392C" w:rsidRPr="00DE253D" w:rsidRDefault="00AF661E"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(7</w:t>
      </w:r>
      <w:r w:rsidR="0084392C"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082852" w:rsidRPr="00DE253D">
        <w:rPr>
          <w:rFonts w:ascii="Times New Roman" w:hAnsi="Times New Roman" w:cs="Times New Roman"/>
          <w:sz w:val="20"/>
          <w:szCs w:val="20"/>
        </w:rPr>
        <w:t xml:space="preserve">Tez aşamasına geçen öğrenci, </w:t>
      </w:r>
      <w:r w:rsidR="0084392C"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dönemi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yaptırmak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zorundadır.</w:t>
      </w:r>
      <w:r w:rsidR="0007122D" w:rsidRPr="00DE253D">
        <w:rPr>
          <w:rFonts w:ascii="Times New Roman" w:hAnsi="Times New Roman" w:cs="Times New Roman"/>
          <w:sz w:val="20"/>
          <w:szCs w:val="20"/>
        </w:rPr>
        <w:t xml:space="preserve"> </w:t>
      </w:r>
    </w:p>
    <w:p w14:paraId="78EC517C" w14:textId="73D1A474" w:rsidR="0084392C" w:rsidRPr="00DE253D" w:rsidRDefault="00AF661E"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(8</w:t>
      </w:r>
      <w:r w:rsidR="0084392C"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açılan</w:t>
      </w:r>
      <w:r w:rsidR="0007122D" w:rsidRPr="00DE253D">
        <w:rPr>
          <w:rFonts w:ascii="Times New Roman" w:hAnsi="Times New Roman" w:cs="Times New Roman"/>
          <w:sz w:val="20"/>
          <w:szCs w:val="20"/>
        </w:rPr>
        <w:t xml:space="preserve"> </w:t>
      </w:r>
      <w:r w:rsidR="00D050ED" w:rsidRPr="00DE253D">
        <w:rPr>
          <w:rFonts w:ascii="Times New Roman" w:hAnsi="Times New Roman" w:cs="Times New Roman"/>
          <w:sz w:val="20"/>
          <w:szCs w:val="20"/>
        </w:rPr>
        <w:t xml:space="preserve">bir </w:t>
      </w:r>
      <w:r w:rsidR="0084392C"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dersine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yaptırmakla</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yükümlüdür.</w:t>
      </w:r>
      <w:r w:rsidR="0007122D" w:rsidRPr="00DE253D">
        <w:rPr>
          <w:rFonts w:ascii="Times New Roman" w:hAnsi="Times New Roman" w:cs="Times New Roman"/>
          <w:sz w:val="20"/>
          <w:szCs w:val="20"/>
        </w:rPr>
        <w:t xml:space="preserve"> </w:t>
      </w:r>
    </w:p>
    <w:p w14:paraId="1CFF0D31" w14:textId="7988F75F" w:rsidR="0084392C" w:rsidRPr="00DE253D" w:rsidRDefault="00AF661E" w:rsidP="00EB1DAF">
      <w:pPr>
        <w:spacing w:after="0"/>
        <w:ind w:firstLine="567"/>
        <w:jc w:val="both"/>
        <w:rPr>
          <w:rFonts w:ascii="Times New Roman" w:eastAsiaTheme="minorHAnsi" w:hAnsi="Times New Roman" w:cs="Times New Roman"/>
          <w:sz w:val="20"/>
          <w:szCs w:val="20"/>
          <w:lang w:eastAsia="en-US"/>
          <w14:ligatures w14:val="standardContextual"/>
        </w:rPr>
      </w:pPr>
      <w:r w:rsidRPr="00DE253D">
        <w:rPr>
          <w:rFonts w:ascii="Times New Roman" w:hAnsi="Times New Roman" w:cs="Times New Roman"/>
          <w:sz w:val="20"/>
          <w:szCs w:val="20"/>
        </w:rPr>
        <w:t>(9</w:t>
      </w:r>
      <w:r w:rsidR="0084392C"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84392C" w:rsidRPr="00DE253D">
        <w:rPr>
          <w:rFonts w:ascii="Times New Roman" w:eastAsiaTheme="minorHAnsi" w:hAnsi="Times New Roman" w:cs="Times New Roman"/>
          <w:sz w:val="20"/>
          <w:szCs w:val="20"/>
          <w:lang w:eastAsia="en-US"/>
          <w14:ligatures w14:val="standardContextual"/>
        </w:rPr>
        <w:t>Tezsiz</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yüksek</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lisans</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programları</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hariç,</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aynı</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anda</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birden</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fazla</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lisansüstü</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programa</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kayıt</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yaptırılamaz</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ve</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devam</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eastAsiaTheme="minorHAnsi" w:hAnsi="Times New Roman" w:cs="Times New Roman"/>
          <w:sz w:val="20"/>
          <w:szCs w:val="20"/>
          <w:lang w:eastAsia="en-US"/>
          <w14:ligatures w14:val="standardContextual"/>
        </w:rPr>
        <w:t>edilemez.</w:t>
      </w:r>
    </w:p>
    <w:p w14:paraId="7FA9D01D" w14:textId="7122D53E" w:rsidR="0084392C" w:rsidRPr="00DE253D" w:rsidRDefault="00AF661E" w:rsidP="00EB1DAF">
      <w:pPr>
        <w:spacing w:after="0"/>
        <w:ind w:firstLine="567"/>
        <w:jc w:val="both"/>
        <w:rPr>
          <w:rFonts w:ascii="Times New Roman" w:hAnsi="Times New Roman" w:cs="Times New Roman"/>
          <w:sz w:val="20"/>
          <w:szCs w:val="20"/>
        </w:rPr>
      </w:pPr>
      <w:r w:rsidRPr="00DE253D">
        <w:rPr>
          <w:rFonts w:ascii="Times New Roman" w:eastAsiaTheme="minorHAnsi" w:hAnsi="Times New Roman" w:cs="Times New Roman"/>
          <w:sz w:val="20"/>
          <w:szCs w:val="20"/>
          <w:lang w:eastAsia="en-US"/>
          <w14:ligatures w14:val="standardContextual"/>
        </w:rPr>
        <w:t>(10</w:t>
      </w:r>
      <w:r w:rsidR="0084392C" w:rsidRPr="00DE253D">
        <w:rPr>
          <w:rFonts w:ascii="Times New Roman" w:eastAsiaTheme="minorHAnsi" w:hAnsi="Times New Roman" w:cs="Times New Roman"/>
          <w:sz w:val="20"/>
          <w:szCs w:val="20"/>
          <w:lang w:eastAsia="en-US"/>
          <w14:ligatures w14:val="standardContextual"/>
        </w:rPr>
        <w:t>)</w:t>
      </w:r>
      <w:r w:rsidR="0007122D" w:rsidRPr="00DE253D">
        <w:rPr>
          <w:rFonts w:ascii="Times New Roman" w:eastAsiaTheme="minorHAnsi" w:hAnsi="Times New Roman" w:cs="Times New Roman"/>
          <w:sz w:val="20"/>
          <w:szCs w:val="20"/>
          <w:lang w:eastAsia="en-US"/>
          <w14:ligatures w14:val="standardContextual"/>
        </w:rPr>
        <w:t xml:space="preserve"> </w:t>
      </w:r>
      <w:r w:rsidR="0084392C"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programları</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dışı</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ortak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programları</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şeklinde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düzenlenebilir.</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programların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uygulama</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usul</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esasları,</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Üniversitenin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teklifi,</w:t>
      </w:r>
      <w:r w:rsidR="0007122D" w:rsidRPr="00DE253D">
        <w:rPr>
          <w:rFonts w:ascii="Times New Roman" w:hAnsi="Times New Roman" w:cs="Times New Roman"/>
          <w:sz w:val="20"/>
          <w:szCs w:val="20"/>
        </w:rPr>
        <w:t xml:space="preserve"> </w:t>
      </w:r>
      <w:r w:rsidR="00DE4EFF" w:rsidRPr="00DE253D">
        <w:rPr>
          <w:rFonts w:ascii="Times New Roman" w:hAnsi="Times New Roman" w:cs="Times New Roman"/>
          <w:sz w:val="20"/>
          <w:szCs w:val="20"/>
        </w:rPr>
        <w:t xml:space="preserve">Öğretim Üyesi ve Araştırıcı Yetiştirme Kurulunun </w:t>
      </w:r>
      <w:r w:rsidR="0084392C" w:rsidRPr="00DE253D">
        <w:rPr>
          <w:rFonts w:ascii="Times New Roman" w:hAnsi="Times New Roman" w:cs="Times New Roman"/>
          <w:sz w:val="20"/>
          <w:szCs w:val="20"/>
        </w:rPr>
        <w:t>görüşü</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üzerine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w:t>
      </w:r>
      <w:r w:rsidR="00686768" w:rsidRPr="00DE253D">
        <w:rPr>
          <w:rFonts w:ascii="Times New Roman" w:hAnsi="Times New Roman" w:cs="Times New Roman"/>
          <w:sz w:val="20"/>
          <w:szCs w:val="20"/>
        </w:rPr>
        <w:t>ÖK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şekilde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uygulanır.</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programlar,</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mevzuat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hükümlerine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esaslara</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yürütülür.</w:t>
      </w:r>
    </w:p>
    <w:p w14:paraId="30A1D508" w14:textId="426D148C" w:rsidR="0084392C" w:rsidRDefault="00AF661E"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(11</w:t>
      </w:r>
      <w:r w:rsidR="0084392C"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programı</w:t>
      </w:r>
      <w:r w:rsidR="00246030"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yürütülebilir.</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Ancak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uzaktan</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açılamaz</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84392C" w:rsidRPr="00DE253D">
        <w:rPr>
          <w:rFonts w:ascii="Times New Roman" w:hAnsi="Times New Roman" w:cs="Times New Roman"/>
          <w:sz w:val="20"/>
          <w:szCs w:val="20"/>
        </w:rPr>
        <w:t>yürütülemez.</w:t>
      </w:r>
    </w:p>
    <w:p w14:paraId="44F4FAED" w14:textId="77777777" w:rsidR="00BB5026" w:rsidRPr="00DE253D" w:rsidRDefault="00BB5026" w:rsidP="00EB1DAF">
      <w:pPr>
        <w:spacing w:after="0"/>
        <w:ind w:firstLine="567"/>
        <w:jc w:val="both"/>
        <w:rPr>
          <w:rFonts w:ascii="Times New Roman" w:hAnsi="Times New Roman" w:cs="Times New Roman"/>
          <w:sz w:val="20"/>
          <w:szCs w:val="20"/>
        </w:rPr>
      </w:pPr>
    </w:p>
    <w:p w14:paraId="5C6A1739" w14:textId="5F0F9D09" w:rsidR="006720E7" w:rsidRPr="00DE253D" w:rsidRDefault="00A31969"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lastRenderedPageBreak/>
        <w:t>Başvuru</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ve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kabul</w:t>
      </w:r>
    </w:p>
    <w:p w14:paraId="5529EA69" w14:textId="0A522B53" w:rsidR="0007122D"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0049467D" w:rsidRPr="00DE253D">
        <w:rPr>
          <w:rFonts w:ascii="Times New Roman" w:hAnsi="Times New Roman" w:cs="Times New Roman"/>
          <w:b/>
          <w:bCs/>
          <w:sz w:val="20"/>
          <w:szCs w:val="20"/>
        </w:rPr>
        <w:t>12</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004A1FDC"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004A1FDC" w:rsidRPr="00DE253D">
        <w:rPr>
          <w:rFonts w:ascii="Times New Roman" w:hAnsi="Times New Roman" w:cs="Times New Roman"/>
          <w:sz w:val="20"/>
          <w:szCs w:val="20"/>
        </w:rPr>
        <w:t>y</w:t>
      </w:r>
      <w:r w:rsidRPr="00DE253D">
        <w:rPr>
          <w:rFonts w:ascii="Times New Roman" w:hAnsi="Times New Roman" w:cs="Times New Roman"/>
          <w:sz w:val="20"/>
          <w:szCs w:val="20"/>
        </w:rPr>
        <w:t>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başvurabilme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esasları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şunlardır:</w:t>
      </w:r>
    </w:p>
    <w:p w14:paraId="0D8E74D6" w14:textId="019CFFF6" w:rsidR="0007122D" w:rsidRPr="00DE253D" w:rsidRDefault="000712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a) </w:t>
      </w:r>
      <w:r w:rsidR="0039001A" w:rsidRPr="00DE253D">
        <w:rPr>
          <w:rFonts w:ascii="Times New Roman" w:hAnsi="Times New Roman" w:cs="Times New Roman"/>
          <w:sz w:val="20"/>
          <w:szCs w:val="20"/>
        </w:rPr>
        <w:t>Adayların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bir</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lisans</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diplomasına</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sahip</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olması</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veya</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lisans</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mezuniyet</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aşamasında</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olması</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gerekir.</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Ancak</w:t>
      </w:r>
      <w:r w:rsidRPr="00DE253D">
        <w:rPr>
          <w:rFonts w:ascii="Times New Roman" w:hAnsi="Times New Roman" w:cs="Times New Roman"/>
          <w:sz w:val="20"/>
          <w:szCs w:val="20"/>
        </w:rPr>
        <w:t xml:space="preserve"> </w:t>
      </w:r>
      <w:r w:rsidR="00B70B35" w:rsidRPr="00DE253D">
        <w:rPr>
          <w:rFonts w:ascii="Times New Roman" w:hAnsi="Times New Roman" w:cs="Times New Roman"/>
          <w:sz w:val="20"/>
          <w:szCs w:val="20"/>
        </w:rPr>
        <w:t>mezun</w:t>
      </w:r>
      <w:r w:rsidRPr="00DE253D">
        <w:rPr>
          <w:rFonts w:ascii="Times New Roman" w:hAnsi="Times New Roman" w:cs="Times New Roman"/>
          <w:sz w:val="20"/>
          <w:szCs w:val="20"/>
        </w:rPr>
        <w:t xml:space="preserve"> </w:t>
      </w:r>
      <w:r w:rsidR="00B70B35" w:rsidRPr="00DE253D">
        <w:rPr>
          <w:rFonts w:ascii="Times New Roman" w:hAnsi="Times New Roman" w:cs="Times New Roman"/>
          <w:sz w:val="20"/>
          <w:szCs w:val="20"/>
        </w:rPr>
        <w:t>olabilecek</w:t>
      </w:r>
      <w:r w:rsidRPr="00DE253D">
        <w:rPr>
          <w:rFonts w:ascii="Times New Roman" w:hAnsi="Times New Roman" w:cs="Times New Roman"/>
          <w:sz w:val="20"/>
          <w:szCs w:val="20"/>
        </w:rPr>
        <w:t xml:space="preserve"> </w:t>
      </w:r>
      <w:r w:rsidR="00B70B35" w:rsidRPr="00DE253D">
        <w:rPr>
          <w:rFonts w:ascii="Times New Roman" w:hAnsi="Times New Roman" w:cs="Times New Roman"/>
          <w:sz w:val="20"/>
          <w:szCs w:val="20"/>
        </w:rPr>
        <w:t>durumdaki</w:t>
      </w:r>
      <w:r w:rsidRPr="00DE253D">
        <w:rPr>
          <w:rFonts w:ascii="Times New Roman" w:hAnsi="Times New Roman" w:cs="Times New Roman"/>
          <w:sz w:val="20"/>
          <w:szCs w:val="20"/>
        </w:rPr>
        <w:t xml:space="preserve"> </w:t>
      </w:r>
      <w:r w:rsidR="00C422A6" w:rsidRPr="00DE253D">
        <w:rPr>
          <w:rFonts w:ascii="Times New Roman" w:hAnsi="Times New Roman" w:cs="Times New Roman"/>
          <w:sz w:val="20"/>
          <w:szCs w:val="20"/>
        </w:rPr>
        <w:t>adayın</w:t>
      </w:r>
      <w:r w:rsidR="00DA6975" w:rsidRPr="00DE253D">
        <w:rPr>
          <w:rFonts w:ascii="Times New Roman" w:hAnsi="Times New Roman" w:cs="Times New Roman"/>
          <w:sz w:val="20"/>
          <w:szCs w:val="20"/>
        </w:rPr>
        <w:t>,</w:t>
      </w:r>
      <w:r w:rsidRPr="00DE253D">
        <w:rPr>
          <w:rFonts w:ascii="Times New Roman" w:hAnsi="Times New Roman" w:cs="Times New Roman"/>
          <w:sz w:val="20"/>
          <w:szCs w:val="20"/>
        </w:rPr>
        <w:t xml:space="preserve"> </w:t>
      </w:r>
      <w:r w:rsidR="00C559F0" w:rsidRPr="00DE253D">
        <w:rPr>
          <w:rFonts w:ascii="Times New Roman" w:hAnsi="Times New Roman" w:cs="Times New Roman"/>
          <w:sz w:val="20"/>
          <w:szCs w:val="20"/>
        </w:rPr>
        <w:t>bilim</w:t>
      </w:r>
      <w:r w:rsidRPr="00DE253D">
        <w:rPr>
          <w:rFonts w:ascii="Times New Roman" w:hAnsi="Times New Roman" w:cs="Times New Roman"/>
          <w:sz w:val="20"/>
          <w:szCs w:val="20"/>
        </w:rPr>
        <w:t xml:space="preserve"> </w:t>
      </w:r>
      <w:r w:rsidR="00C559F0" w:rsidRPr="00DE253D">
        <w:rPr>
          <w:rFonts w:ascii="Times New Roman" w:hAnsi="Times New Roman" w:cs="Times New Roman"/>
          <w:sz w:val="20"/>
          <w:szCs w:val="20"/>
        </w:rPr>
        <w:t>ve/veya</w:t>
      </w:r>
      <w:r w:rsidRPr="00DE253D">
        <w:rPr>
          <w:rFonts w:ascii="Times New Roman" w:hAnsi="Times New Roman" w:cs="Times New Roman"/>
          <w:sz w:val="20"/>
          <w:szCs w:val="20"/>
        </w:rPr>
        <w:t xml:space="preserve"> </w:t>
      </w:r>
      <w:r w:rsidR="00C559F0" w:rsidRPr="00DE253D">
        <w:rPr>
          <w:rFonts w:ascii="Times New Roman" w:hAnsi="Times New Roman" w:cs="Times New Roman"/>
          <w:sz w:val="20"/>
          <w:szCs w:val="20"/>
        </w:rPr>
        <w:t>mülakat</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sınav</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tarihinden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önce</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mezuniyet</w:t>
      </w:r>
      <w:r w:rsidRPr="00DE253D">
        <w:rPr>
          <w:rFonts w:ascii="Times New Roman" w:hAnsi="Times New Roman" w:cs="Times New Roman"/>
          <w:sz w:val="20"/>
          <w:szCs w:val="20"/>
        </w:rPr>
        <w:t xml:space="preserve"> </w:t>
      </w:r>
      <w:r w:rsidR="001A1105" w:rsidRPr="00DE253D">
        <w:rPr>
          <w:rFonts w:ascii="Times New Roman" w:hAnsi="Times New Roman" w:cs="Times New Roman"/>
          <w:sz w:val="20"/>
          <w:szCs w:val="20"/>
        </w:rPr>
        <w:t>belgesini</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teslim</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etme</w:t>
      </w:r>
      <w:r w:rsidR="00797BC2" w:rsidRPr="00DE253D">
        <w:rPr>
          <w:rFonts w:ascii="Times New Roman" w:hAnsi="Times New Roman" w:cs="Times New Roman"/>
          <w:sz w:val="20"/>
          <w:szCs w:val="20"/>
        </w:rPr>
        <w:t>si</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gerek</w:t>
      </w:r>
      <w:r w:rsidR="00797BC2" w:rsidRPr="00DE253D">
        <w:rPr>
          <w:rFonts w:ascii="Times New Roman" w:hAnsi="Times New Roman" w:cs="Times New Roman"/>
          <w:sz w:val="20"/>
          <w:szCs w:val="20"/>
        </w:rPr>
        <w:t>ir</w:t>
      </w:r>
      <w:r w:rsidR="0039001A" w:rsidRPr="00DE253D">
        <w:rPr>
          <w:rFonts w:ascii="Times New Roman" w:hAnsi="Times New Roman" w:cs="Times New Roman"/>
          <w:sz w:val="20"/>
          <w:szCs w:val="20"/>
        </w:rPr>
        <w:t>.</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Eğer</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lisans</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diploması</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yurt</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dışından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alınmış</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ise</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lisans</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diplomasının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denkliğinin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YÖK</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tarafından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onaylanmış</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olması</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gerekir.</w:t>
      </w:r>
    </w:p>
    <w:p w14:paraId="38052627" w14:textId="7CBC4E1F" w:rsidR="005124C1" w:rsidRPr="00DE253D" w:rsidRDefault="0007122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w:t>
      </w:r>
      <w:r w:rsidR="005124C1" w:rsidRPr="00DE253D">
        <w:rPr>
          <w:rFonts w:ascii="Times New Roman" w:hAnsi="Times New Roman" w:cs="Times New Roman"/>
          <w:sz w:val="20"/>
          <w:szCs w:val="20"/>
        </w:rPr>
        <w:t>Adayların,</w:t>
      </w:r>
      <w:r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E873B5" w:rsidRPr="00DE253D">
        <w:rPr>
          <w:rFonts w:ascii="Times New Roman" w:hAnsi="Times New Roman" w:cs="Times New Roman"/>
          <w:sz w:val="20"/>
          <w:szCs w:val="20"/>
        </w:rPr>
        <w:t xml:space="preserve"> Kurulu</w:t>
      </w:r>
      <w:r w:rsidRPr="00DE253D">
        <w:rPr>
          <w:rFonts w:ascii="Times New Roman" w:hAnsi="Times New Roman" w:cs="Times New Roman"/>
          <w:sz w:val="20"/>
          <w:szCs w:val="20"/>
        </w:rPr>
        <w:t xml:space="preserve"> </w:t>
      </w:r>
      <w:r w:rsidR="005124C1" w:rsidRPr="00DE253D">
        <w:rPr>
          <w:rFonts w:ascii="Times New Roman" w:hAnsi="Times New Roman" w:cs="Times New Roman"/>
          <w:sz w:val="20"/>
          <w:szCs w:val="20"/>
        </w:rPr>
        <w:t>tarafından</w:t>
      </w:r>
      <w:r w:rsidRPr="00DE253D">
        <w:rPr>
          <w:rFonts w:ascii="Times New Roman" w:hAnsi="Times New Roman" w:cs="Times New Roman"/>
          <w:sz w:val="20"/>
          <w:szCs w:val="20"/>
        </w:rPr>
        <w:t xml:space="preserve"> </w:t>
      </w:r>
      <w:r w:rsidR="005124C1" w:rsidRPr="00DE253D">
        <w:rPr>
          <w:rFonts w:ascii="Times New Roman" w:hAnsi="Times New Roman" w:cs="Times New Roman"/>
          <w:sz w:val="20"/>
          <w:szCs w:val="20"/>
        </w:rPr>
        <w:t>belirlenen</w:t>
      </w:r>
      <w:r w:rsidRPr="00DE253D">
        <w:rPr>
          <w:rFonts w:ascii="Times New Roman" w:hAnsi="Times New Roman" w:cs="Times New Roman"/>
          <w:sz w:val="20"/>
          <w:szCs w:val="20"/>
        </w:rPr>
        <w:t xml:space="preserve"> </w:t>
      </w:r>
      <w:r w:rsidR="005124C1" w:rsidRPr="00DE253D">
        <w:rPr>
          <w:rFonts w:ascii="Times New Roman" w:hAnsi="Times New Roman" w:cs="Times New Roman"/>
          <w:sz w:val="20"/>
          <w:szCs w:val="20"/>
        </w:rPr>
        <w:t>en</w:t>
      </w:r>
      <w:r w:rsidRPr="00DE253D">
        <w:rPr>
          <w:rFonts w:ascii="Times New Roman" w:hAnsi="Times New Roman" w:cs="Times New Roman"/>
          <w:sz w:val="20"/>
          <w:szCs w:val="20"/>
        </w:rPr>
        <w:t xml:space="preserve"> </w:t>
      </w:r>
      <w:r w:rsidR="005124C1" w:rsidRPr="00DE253D">
        <w:rPr>
          <w:rFonts w:ascii="Times New Roman" w:hAnsi="Times New Roman" w:cs="Times New Roman"/>
          <w:sz w:val="20"/>
          <w:szCs w:val="20"/>
        </w:rPr>
        <w:t>az</w:t>
      </w:r>
      <w:r w:rsidRPr="00DE253D">
        <w:rPr>
          <w:rFonts w:ascii="Times New Roman" w:hAnsi="Times New Roman" w:cs="Times New Roman"/>
          <w:sz w:val="20"/>
          <w:szCs w:val="20"/>
        </w:rPr>
        <w:t xml:space="preserve"> </w:t>
      </w:r>
      <w:r w:rsidR="007C655D" w:rsidRPr="00DE253D">
        <w:rPr>
          <w:rFonts w:ascii="Times New Roman" w:hAnsi="Times New Roman" w:cs="Times New Roman"/>
          <w:sz w:val="20"/>
          <w:szCs w:val="20"/>
        </w:rPr>
        <w:t>lisans mezuniyet not</w:t>
      </w:r>
      <w:r w:rsidRPr="00DE253D">
        <w:rPr>
          <w:rFonts w:ascii="Times New Roman" w:hAnsi="Times New Roman" w:cs="Times New Roman"/>
          <w:sz w:val="20"/>
          <w:szCs w:val="20"/>
        </w:rPr>
        <w:t xml:space="preserve"> </w:t>
      </w:r>
      <w:r w:rsidR="005124C1" w:rsidRPr="00DE253D">
        <w:rPr>
          <w:rFonts w:ascii="Times New Roman" w:hAnsi="Times New Roman" w:cs="Times New Roman"/>
          <w:sz w:val="20"/>
          <w:szCs w:val="20"/>
        </w:rPr>
        <w:t>ortalamasına</w:t>
      </w:r>
      <w:r w:rsidRPr="00DE253D">
        <w:rPr>
          <w:rFonts w:ascii="Times New Roman" w:hAnsi="Times New Roman" w:cs="Times New Roman"/>
          <w:sz w:val="20"/>
          <w:szCs w:val="20"/>
        </w:rPr>
        <w:t xml:space="preserve"> </w:t>
      </w:r>
      <w:r w:rsidR="005124C1" w:rsidRPr="00DE253D">
        <w:rPr>
          <w:rFonts w:ascii="Times New Roman" w:hAnsi="Times New Roman" w:cs="Times New Roman"/>
          <w:sz w:val="20"/>
          <w:szCs w:val="20"/>
        </w:rPr>
        <w:t>sahip</w:t>
      </w:r>
      <w:r w:rsidRPr="00DE253D">
        <w:rPr>
          <w:rFonts w:ascii="Times New Roman" w:hAnsi="Times New Roman" w:cs="Times New Roman"/>
          <w:sz w:val="20"/>
          <w:szCs w:val="20"/>
        </w:rPr>
        <w:t xml:space="preserve"> </w:t>
      </w:r>
      <w:r w:rsidR="005124C1" w:rsidRPr="00DE253D">
        <w:rPr>
          <w:rFonts w:ascii="Times New Roman" w:hAnsi="Times New Roman" w:cs="Times New Roman"/>
          <w:sz w:val="20"/>
          <w:szCs w:val="20"/>
        </w:rPr>
        <w:t>olması</w:t>
      </w:r>
      <w:r w:rsidRPr="00DE253D">
        <w:rPr>
          <w:rFonts w:ascii="Times New Roman" w:hAnsi="Times New Roman" w:cs="Times New Roman"/>
          <w:sz w:val="20"/>
          <w:szCs w:val="20"/>
        </w:rPr>
        <w:t xml:space="preserve"> </w:t>
      </w:r>
      <w:r w:rsidR="005124C1" w:rsidRPr="00DE253D">
        <w:rPr>
          <w:rFonts w:ascii="Times New Roman" w:hAnsi="Times New Roman" w:cs="Times New Roman"/>
          <w:sz w:val="20"/>
          <w:szCs w:val="20"/>
        </w:rPr>
        <w:t>gerekir.</w:t>
      </w:r>
    </w:p>
    <w:p w14:paraId="69B3377E" w14:textId="284DAA4F" w:rsidR="0007122D" w:rsidRPr="00DE253D" w:rsidRDefault="0007122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c) </w:t>
      </w:r>
      <w:r w:rsidR="0039001A" w:rsidRPr="00DE253D">
        <w:rPr>
          <w:rFonts w:ascii="Times New Roman" w:hAnsi="Times New Roman" w:cs="Times New Roman"/>
          <w:sz w:val="20"/>
          <w:szCs w:val="20"/>
        </w:rPr>
        <w:t>Adayların,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ÖSYM</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tarafından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merkezi</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olarak</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yapılan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ALES’ten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başvurduğu</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programın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puan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türünden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en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az</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55</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veya</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YÖK</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tarafından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bu</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sınava</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eşdeğer</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kabul</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edilen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sınavlardan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bu</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puana</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karşılık</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gelecek</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olan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taban</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puanı</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almış</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olması</w:t>
      </w:r>
      <w:r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gerekir.</w:t>
      </w:r>
      <w:r w:rsidRPr="00DE253D">
        <w:rPr>
          <w:rFonts w:ascii="Times New Roman" w:hAnsi="Times New Roman" w:cs="Times New Roman"/>
          <w:sz w:val="20"/>
          <w:szCs w:val="20"/>
        </w:rPr>
        <w:t xml:space="preserve"> </w:t>
      </w:r>
    </w:p>
    <w:p w14:paraId="59AD4649" w14:textId="314E6818" w:rsidR="00392B52" w:rsidRPr="00DE253D" w:rsidRDefault="0007122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ç) </w:t>
      </w:r>
      <w:r w:rsidR="00392B52" w:rsidRPr="00DE253D">
        <w:rPr>
          <w:rFonts w:ascii="Times New Roman" w:hAnsi="Times New Roman" w:cs="Times New Roman"/>
          <w:sz w:val="20"/>
          <w:szCs w:val="20"/>
        </w:rPr>
        <w:t>Konservatuvar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programları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güzel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sanatlar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fakültelerinin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sadece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özel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yetenek</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sınavı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öğrenci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kabul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eden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programlarının</w:t>
      </w:r>
      <w:r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E93EB1" w:rsidRPr="00DE253D">
        <w:rPr>
          <w:rFonts w:ascii="Times New Roman" w:hAnsi="Times New Roman" w:cs="Times New Roman"/>
          <w:sz w:val="20"/>
          <w:szCs w:val="20"/>
        </w:rPr>
        <w:t xml:space="preserve">deki anabilim/anasanat </w:t>
      </w:r>
      <w:r w:rsidR="00392B52" w:rsidRPr="00DE253D">
        <w:rPr>
          <w:rFonts w:ascii="Times New Roman" w:hAnsi="Times New Roman" w:cs="Times New Roman"/>
          <w:sz w:val="20"/>
          <w:szCs w:val="20"/>
        </w:rPr>
        <w:t>dallarına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öğrenci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kabulünde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ALES</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şartı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aranmaz.</w:t>
      </w:r>
    </w:p>
    <w:p w14:paraId="676E4D1D" w14:textId="27FC2CC6" w:rsidR="00392B52" w:rsidRPr="00DE253D" w:rsidRDefault="0007122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d) </w:t>
      </w:r>
      <w:r w:rsidR="00392B52" w:rsidRPr="00DE253D">
        <w:rPr>
          <w:rFonts w:ascii="Times New Roman" w:hAnsi="Times New Roman" w:cs="Times New Roman"/>
          <w:sz w:val="20"/>
          <w:szCs w:val="20"/>
        </w:rPr>
        <w:t>Doktora/sanatta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yeterlik/tıpta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uzmanlık/diş</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hekimliğinde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uzmanlık/veteriner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hekimliğinde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uzmanlık/eczacılıkta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uzmanlık</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mezunlarının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tezli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yüksek</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lisans</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programlarına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başvurularında</w:t>
      </w:r>
      <w:r w:rsidR="00B27418" w:rsidRPr="00DE253D">
        <w:rPr>
          <w:rFonts w:ascii="Times New Roman" w:hAnsi="Times New Roman" w:cs="Times New Roman"/>
          <w:sz w:val="20"/>
          <w:szCs w:val="20"/>
        </w:rPr>
        <w:t>,</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ALES</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olmayan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adayların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değerlendirme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işlemleri</w:t>
      </w:r>
      <w:r w:rsidR="00977265" w:rsidRPr="00DE253D">
        <w:rPr>
          <w:rFonts w:ascii="Times New Roman" w:hAnsi="Times New Roman" w:cs="Times New Roman"/>
          <w:sz w:val="20"/>
          <w:szCs w:val="20"/>
        </w:rPr>
        <w:t>nde</w:t>
      </w:r>
      <w:r w:rsidR="00152005" w:rsidRPr="00DE253D">
        <w:rPr>
          <w:rFonts w:ascii="Times New Roman" w:hAnsi="Times New Roman" w:cs="Times New Roman"/>
          <w:sz w:val="20"/>
          <w:szCs w:val="20"/>
        </w:rPr>
        <w:t>,</w:t>
      </w:r>
      <w:r w:rsidR="00977265" w:rsidRPr="00DE253D">
        <w:rPr>
          <w:rFonts w:ascii="Times New Roman" w:hAnsi="Times New Roman" w:cs="Times New Roman"/>
          <w:sz w:val="20"/>
          <w:szCs w:val="20"/>
        </w:rPr>
        <w:t xml:space="preserve"> ALES puanı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lisansüstü</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programa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girişteki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türü</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veya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uzmanlık</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alanı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dikkate</w:t>
      </w:r>
      <w:r w:rsidRPr="00DE253D">
        <w:rPr>
          <w:rFonts w:ascii="Times New Roman" w:hAnsi="Times New Roman" w:cs="Times New Roman"/>
          <w:sz w:val="20"/>
          <w:szCs w:val="20"/>
        </w:rPr>
        <w:t xml:space="preserve"> </w:t>
      </w:r>
      <w:r w:rsidR="00152005" w:rsidRPr="00DE253D">
        <w:rPr>
          <w:rFonts w:ascii="Times New Roman" w:hAnsi="Times New Roman" w:cs="Times New Roman"/>
          <w:sz w:val="20"/>
          <w:szCs w:val="20"/>
        </w:rPr>
        <w:t xml:space="preserve">alınmaksızın </w:t>
      </w:r>
      <w:r w:rsidR="00392B52" w:rsidRPr="00DE253D">
        <w:rPr>
          <w:rFonts w:ascii="Times New Roman" w:hAnsi="Times New Roman" w:cs="Times New Roman"/>
          <w:sz w:val="20"/>
          <w:szCs w:val="20"/>
        </w:rPr>
        <w:t>55</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olarak</w:t>
      </w:r>
      <w:r w:rsidR="00977265" w:rsidRPr="00DE253D">
        <w:rPr>
          <w:rFonts w:ascii="Times New Roman" w:hAnsi="Times New Roman" w:cs="Times New Roman"/>
          <w:sz w:val="20"/>
          <w:szCs w:val="20"/>
        </w:rPr>
        <w:t xml:space="preserve"> kabul edilir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ve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ilgili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programın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şartlarında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edilir.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Bu</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adaylar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daha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önceden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aldığı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türü</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veya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doktora/sanatta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yeterlik/uzmanlık</w:t>
      </w:r>
      <w:r w:rsidRPr="00DE253D">
        <w:rPr>
          <w:rFonts w:ascii="Times New Roman" w:hAnsi="Times New Roman" w:cs="Times New Roman"/>
          <w:sz w:val="20"/>
          <w:szCs w:val="20"/>
        </w:rPr>
        <w:t xml:space="preserve"> </w:t>
      </w:r>
      <w:r w:rsidR="00977265" w:rsidRPr="00DE253D">
        <w:rPr>
          <w:rFonts w:ascii="Times New Roman" w:hAnsi="Times New Roman" w:cs="Times New Roman"/>
          <w:sz w:val="20"/>
          <w:szCs w:val="20"/>
        </w:rPr>
        <w:t xml:space="preserve">alanından </w:t>
      </w:r>
      <w:r w:rsidR="00392B52" w:rsidRPr="00DE253D">
        <w:rPr>
          <w:rFonts w:ascii="Times New Roman" w:hAnsi="Times New Roman" w:cs="Times New Roman"/>
          <w:sz w:val="20"/>
          <w:szCs w:val="20"/>
        </w:rPr>
        <w:t>farklı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bir</w:t>
      </w:r>
      <w:r w:rsidRPr="00DE253D">
        <w:rPr>
          <w:rFonts w:ascii="Times New Roman" w:hAnsi="Times New Roman" w:cs="Times New Roman"/>
          <w:sz w:val="20"/>
          <w:szCs w:val="20"/>
        </w:rPr>
        <w:t xml:space="preserve"> </w:t>
      </w:r>
      <w:r w:rsidR="0055217B" w:rsidRPr="00DE253D">
        <w:rPr>
          <w:rFonts w:ascii="Times New Roman" w:hAnsi="Times New Roman" w:cs="Times New Roman"/>
          <w:sz w:val="20"/>
          <w:szCs w:val="20"/>
        </w:rPr>
        <w:t>alana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başvuru</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yapabilir.</w:t>
      </w:r>
    </w:p>
    <w:p w14:paraId="0754C849" w14:textId="5070A85D" w:rsidR="008F19CC" w:rsidRPr="00DE253D" w:rsidRDefault="0007122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e) </w:t>
      </w:r>
      <w:r w:rsidR="00392B52" w:rsidRPr="00DE253D">
        <w:rPr>
          <w:rFonts w:ascii="Times New Roman" w:hAnsi="Times New Roman" w:cs="Times New Roman"/>
          <w:sz w:val="20"/>
          <w:szCs w:val="20"/>
        </w:rPr>
        <w:t>Eğitim</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dili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Türkçe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olan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programlarda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yabancı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dil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sınav</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zorunlu</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değildir;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ancak</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programa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öğrenci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kabulünde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ilgili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anabilim/anasanat</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dalı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kurulunun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önerisi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ve</w:t>
      </w:r>
      <w:r w:rsidRPr="00DE253D">
        <w:rPr>
          <w:rFonts w:ascii="Times New Roman" w:hAnsi="Times New Roman" w:cs="Times New Roman"/>
          <w:sz w:val="20"/>
          <w:szCs w:val="20"/>
        </w:rPr>
        <w:t xml:space="preserve"> </w:t>
      </w:r>
      <w:r w:rsidR="006832F4" w:rsidRPr="00DE253D">
        <w:rPr>
          <w:rFonts w:ascii="Times New Roman" w:hAnsi="Times New Roman" w:cs="Times New Roman"/>
          <w:sz w:val="20"/>
          <w:szCs w:val="20"/>
        </w:rPr>
        <w:t>EYK kararı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yabancı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dil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koşulu</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aranabilir.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Yabancı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dil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eğitim</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yapılan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programlarda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ise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w:t>
      </w:r>
      <w:r w:rsidR="00A81D21" w:rsidRPr="00DE253D">
        <w:rPr>
          <w:rFonts w:ascii="Times New Roman" w:hAnsi="Times New Roman" w:cs="Times New Roman"/>
          <w:sz w:val="20"/>
          <w:szCs w:val="20"/>
        </w:rPr>
        <w:t>ÖK</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tarafından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kabul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edilen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merkez</w:t>
      </w:r>
      <w:r w:rsidR="00E93EB1" w:rsidRPr="00DE253D">
        <w:rPr>
          <w:rFonts w:ascii="Times New Roman" w:hAnsi="Times New Roman" w:cs="Times New Roman"/>
          <w:sz w:val="20"/>
          <w:szCs w:val="20"/>
        </w:rPr>
        <w:t>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yabancı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dil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sınavlarından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en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az</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55</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veya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ÖSYM</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tarafından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eşdeğerliği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kabul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edilen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uluslararası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yabancı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dil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sınavlarından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bu</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w:t>
      </w:r>
      <w:r w:rsidR="00EC25EA" w:rsidRPr="00DE253D">
        <w:rPr>
          <w:rFonts w:ascii="Times New Roman" w:hAnsi="Times New Roman" w:cs="Times New Roman"/>
          <w:sz w:val="20"/>
          <w:szCs w:val="20"/>
        </w:rPr>
        <w:t>a karşılık gelen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bir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alınması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zorunludur.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Bu</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asgari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puanlar</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girilecek</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programların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öz</w:t>
      </w:r>
      <w:r w:rsidR="00924DF9" w:rsidRPr="00DE253D">
        <w:rPr>
          <w:rFonts w:ascii="Times New Roman" w:hAnsi="Times New Roman" w:cs="Times New Roman"/>
          <w:sz w:val="20"/>
          <w:szCs w:val="20"/>
        </w:rPr>
        <w:t>elliklerine</w:t>
      </w:r>
      <w:r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göre</w:t>
      </w:r>
      <w:r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ilgili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anabilim/anasanat</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kurulunun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önerisi</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ve</w:t>
      </w:r>
      <w:r w:rsidRPr="00DE253D">
        <w:rPr>
          <w:rFonts w:ascii="Times New Roman" w:hAnsi="Times New Roman" w:cs="Times New Roman"/>
          <w:sz w:val="20"/>
          <w:szCs w:val="20"/>
        </w:rPr>
        <w:t xml:space="preserve"> </w:t>
      </w:r>
      <w:r w:rsidR="006832F4" w:rsidRPr="00DE253D">
        <w:rPr>
          <w:rFonts w:ascii="Times New Roman" w:hAnsi="Times New Roman" w:cs="Times New Roman"/>
          <w:sz w:val="20"/>
          <w:szCs w:val="20"/>
        </w:rPr>
        <w:t>EYK kararı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yükseltilebilir.</w:t>
      </w:r>
      <w:r w:rsidRPr="00DE253D">
        <w:rPr>
          <w:rFonts w:ascii="Times New Roman" w:hAnsi="Times New Roman" w:cs="Times New Roman"/>
          <w:sz w:val="20"/>
          <w:szCs w:val="20"/>
        </w:rPr>
        <w:t xml:space="preserve"> </w:t>
      </w:r>
      <w:r w:rsidR="008F19CC" w:rsidRPr="00DE253D">
        <w:rPr>
          <w:rFonts w:ascii="Times New Roman" w:hAnsi="Times New Roman" w:cs="Times New Roman"/>
          <w:sz w:val="20"/>
          <w:szCs w:val="20"/>
        </w:rPr>
        <w:t xml:space="preserve">YÖK tarafından kabul edilen merkezi yabancı dil sınavları ile eşdeğerliği kabul edilen uluslararası yabancı dil sınavları ile değerlendirilemeyen yabancı diller için yabancı dil sınavları </w:t>
      </w:r>
      <w:r w:rsidR="00341D93" w:rsidRPr="00DE253D">
        <w:rPr>
          <w:rFonts w:ascii="Times New Roman" w:hAnsi="Times New Roman" w:cs="Times New Roman"/>
          <w:sz w:val="20"/>
          <w:szCs w:val="20"/>
        </w:rPr>
        <w:t>EYK</w:t>
      </w:r>
      <w:r w:rsidR="008F19CC" w:rsidRPr="00DE253D">
        <w:rPr>
          <w:rFonts w:ascii="Times New Roman" w:hAnsi="Times New Roman" w:cs="Times New Roman"/>
          <w:sz w:val="20"/>
          <w:szCs w:val="20"/>
        </w:rPr>
        <w:t xml:space="preserve"> tarafından belirlenecek jüriler tarafından merkezi olarak yapılır. </w:t>
      </w:r>
    </w:p>
    <w:p w14:paraId="15CF4CD3" w14:textId="20EE097C" w:rsidR="00392B52" w:rsidRPr="00DE253D" w:rsidRDefault="0007122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f) </w:t>
      </w:r>
      <w:r w:rsidR="000D5700" w:rsidRPr="00DE253D">
        <w:rPr>
          <w:rFonts w:ascii="Times New Roman" w:hAnsi="Times New Roman" w:cs="Times New Roman"/>
          <w:sz w:val="20"/>
          <w:szCs w:val="20"/>
        </w:rPr>
        <w:t>A</w:t>
      </w:r>
      <w:r w:rsidR="00392B52" w:rsidRPr="00DE253D">
        <w:rPr>
          <w:rFonts w:ascii="Times New Roman" w:hAnsi="Times New Roman" w:cs="Times New Roman"/>
          <w:sz w:val="20"/>
          <w:szCs w:val="20"/>
        </w:rPr>
        <w:t>dayların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kabulüne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ilişkin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değerlendirmede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adayın</w:t>
      </w:r>
      <w:r w:rsidRPr="00DE253D">
        <w:rPr>
          <w:rFonts w:ascii="Times New Roman" w:hAnsi="Times New Roman" w:cs="Times New Roman"/>
          <w:sz w:val="20"/>
          <w:szCs w:val="20"/>
        </w:rPr>
        <w:t xml:space="preserve"> </w:t>
      </w:r>
      <w:r w:rsidR="007C655D" w:rsidRPr="00DE253D">
        <w:rPr>
          <w:rFonts w:ascii="Times New Roman" w:hAnsi="Times New Roman" w:cs="Times New Roman"/>
          <w:sz w:val="20"/>
          <w:szCs w:val="20"/>
        </w:rPr>
        <w:t>lisans mezuniyet not</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ortalaması</w:t>
      </w:r>
      <w:r w:rsidR="00AC7D13" w:rsidRPr="00DE253D">
        <w:rPr>
          <w:rFonts w:ascii="Times New Roman" w:hAnsi="Times New Roman" w:cs="Times New Roman"/>
          <w:sz w:val="20"/>
          <w:szCs w:val="20"/>
        </w:rPr>
        <w:t>,</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Y</w:t>
      </w:r>
      <w:r w:rsidR="00A81D21" w:rsidRPr="00DE253D">
        <w:rPr>
          <w:rFonts w:ascii="Times New Roman" w:hAnsi="Times New Roman" w:cs="Times New Roman"/>
          <w:sz w:val="20"/>
          <w:szCs w:val="20"/>
        </w:rPr>
        <w:t>ÖK</w:t>
      </w:r>
      <w:r w:rsidR="0050786D" w:rsidRPr="00DE253D">
        <w:rPr>
          <w:rFonts w:ascii="Times New Roman" w:hAnsi="Times New Roman" w:cs="Times New Roman"/>
          <w:sz w:val="20"/>
          <w:szCs w:val="20"/>
        </w:rPr>
        <w:t>’ün</w:t>
      </w:r>
      <w:r w:rsidRPr="00DE253D">
        <w:rPr>
          <w:rFonts w:ascii="Times New Roman" w:hAnsi="Times New Roman" w:cs="Times New Roman"/>
          <w:sz w:val="20"/>
          <w:szCs w:val="20"/>
        </w:rPr>
        <w:t xml:space="preserve"> </w:t>
      </w:r>
      <w:r w:rsidR="00AC7D13" w:rsidRPr="00DE253D">
        <w:rPr>
          <w:rFonts w:ascii="Times New Roman" w:hAnsi="Times New Roman" w:cs="Times New Roman"/>
          <w:sz w:val="20"/>
          <w:szCs w:val="20"/>
        </w:rPr>
        <w:t>4’</w:t>
      </w:r>
      <w:r w:rsidR="00F908B9" w:rsidRPr="00DE253D">
        <w:rPr>
          <w:rFonts w:ascii="Times New Roman" w:hAnsi="Times New Roman" w:cs="Times New Roman"/>
          <w:sz w:val="20"/>
          <w:szCs w:val="20"/>
        </w:rPr>
        <w:t>lük</w:t>
      </w:r>
      <w:r w:rsidRPr="00DE253D">
        <w:rPr>
          <w:rFonts w:ascii="Times New Roman" w:hAnsi="Times New Roman" w:cs="Times New Roman"/>
          <w:sz w:val="20"/>
          <w:szCs w:val="20"/>
        </w:rPr>
        <w:t xml:space="preserve"> </w:t>
      </w:r>
      <w:r w:rsidR="00F908B9" w:rsidRPr="00DE253D">
        <w:rPr>
          <w:rFonts w:ascii="Times New Roman" w:hAnsi="Times New Roman" w:cs="Times New Roman"/>
          <w:sz w:val="20"/>
          <w:szCs w:val="20"/>
        </w:rPr>
        <w:t>sistemdeki</w:t>
      </w:r>
      <w:r w:rsidRPr="00DE253D">
        <w:rPr>
          <w:rFonts w:ascii="Times New Roman" w:hAnsi="Times New Roman" w:cs="Times New Roman"/>
          <w:sz w:val="20"/>
          <w:szCs w:val="20"/>
        </w:rPr>
        <w:t xml:space="preserve"> </w:t>
      </w:r>
      <w:r w:rsidR="00F908B9" w:rsidRPr="00DE253D">
        <w:rPr>
          <w:rFonts w:ascii="Times New Roman" w:hAnsi="Times New Roman" w:cs="Times New Roman"/>
          <w:sz w:val="20"/>
          <w:szCs w:val="20"/>
        </w:rPr>
        <w:t>notların</w:t>
      </w:r>
      <w:r w:rsidRPr="00DE253D">
        <w:rPr>
          <w:rFonts w:ascii="Times New Roman" w:hAnsi="Times New Roman" w:cs="Times New Roman"/>
          <w:sz w:val="20"/>
          <w:szCs w:val="20"/>
        </w:rPr>
        <w:t xml:space="preserve"> </w:t>
      </w:r>
      <w:r w:rsidR="00F908B9" w:rsidRPr="00DE253D">
        <w:rPr>
          <w:rFonts w:ascii="Times New Roman" w:hAnsi="Times New Roman" w:cs="Times New Roman"/>
          <w:sz w:val="20"/>
          <w:szCs w:val="20"/>
        </w:rPr>
        <w:t>100’lük</w:t>
      </w:r>
      <w:r w:rsidRPr="00DE253D">
        <w:rPr>
          <w:rFonts w:ascii="Times New Roman" w:hAnsi="Times New Roman" w:cs="Times New Roman"/>
          <w:sz w:val="20"/>
          <w:szCs w:val="20"/>
        </w:rPr>
        <w:t xml:space="preserve"> </w:t>
      </w:r>
      <w:r w:rsidR="00F908B9" w:rsidRPr="00DE253D">
        <w:rPr>
          <w:rFonts w:ascii="Times New Roman" w:hAnsi="Times New Roman" w:cs="Times New Roman"/>
          <w:sz w:val="20"/>
          <w:szCs w:val="20"/>
        </w:rPr>
        <w:t>sistemdeki</w:t>
      </w:r>
      <w:r w:rsidRPr="00DE253D">
        <w:rPr>
          <w:rFonts w:ascii="Times New Roman" w:hAnsi="Times New Roman" w:cs="Times New Roman"/>
          <w:sz w:val="20"/>
          <w:szCs w:val="20"/>
        </w:rPr>
        <w:t xml:space="preserve"> </w:t>
      </w:r>
      <w:r w:rsidR="00F908B9" w:rsidRPr="00DE253D">
        <w:rPr>
          <w:rFonts w:ascii="Times New Roman" w:hAnsi="Times New Roman" w:cs="Times New Roman"/>
          <w:sz w:val="20"/>
          <w:szCs w:val="20"/>
        </w:rPr>
        <w:t>karşılıkları</w:t>
      </w:r>
      <w:r w:rsidRPr="00DE253D">
        <w:rPr>
          <w:rFonts w:ascii="Times New Roman" w:hAnsi="Times New Roman" w:cs="Times New Roman"/>
          <w:sz w:val="20"/>
          <w:szCs w:val="20"/>
        </w:rPr>
        <w:t xml:space="preserve"> </w:t>
      </w:r>
      <w:r w:rsidR="00F908B9" w:rsidRPr="00DE253D">
        <w:rPr>
          <w:rFonts w:ascii="Times New Roman" w:hAnsi="Times New Roman" w:cs="Times New Roman"/>
          <w:sz w:val="20"/>
          <w:szCs w:val="20"/>
        </w:rPr>
        <w:t>tablosuna</w:t>
      </w:r>
      <w:r w:rsidRPr="00DE253D">
        <w:rPr>
          <w:rFonts w:ascii="Times New Roman" w:hAnsi="Times New Roman" w:cs="Times New Roman"/>
          <w:sz w:val="20"/>
          <w:szCs w:val="20"/>
        </w:rPr>
        <w:t xml:space="preserve"> </w:t>
      </w:r>
      <w:r w:rsidR="00F908B9" w:rsidRPr="00DE253D">
        <w:rPr>
          <w:rFonts w:ascii="Times New Roman" w:hAnsi="Times New Roman" w:cs="Times New Roman"/>
          <w:sz w:val="20"/>
          <w:szCs w:val="20"/>
        </w:rPr>
        <w:t>göre</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100</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üzerinden</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karşılığına</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dönüştürülür.</w:t>
      </w:r>
      <w:r w:rsidRPr="00DE253D">
        <w:rPr>
          <w:rFonts w:ascii="Times New Roman" w:hAnsi="Times New Roman" w:cs="Times New Roman"/>
          <w:sz w:val="20"/>
          <w:szCs w:val="20"/>
        </w:rPr>
        <w:t xml:space="preserve"> </w:t>
      </w:r>
      <w:r w:rsidR="00AC7D13" w:rsidRPr="00DE253D">
        <w:rPr>
          <w:rFonts w:ascii="Times New Roman" w:hAnsi="Times New Roman" w:cs="Times New Roman"/>
          <w:sz w:val="20"/>
          <w:szCs w:val="20"/>
        </w:rPr>
        <w:t>Adayların</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yabancı</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dil</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puanı</w:t>
      </w:r>
      <w:r w:rsidRPr="00DE253D">
        <w:rPr>
          <w:rFonts w:ascii="Times New Roman" w:hAnsi="Times New Roman" w:cs="Times New Roman"/>
          <w:sz w:val="20"/>
          <w:szCs w:val="20"/>
        </w:rPr>
        <w:t xml:space="preserve"> </w:t>
      </w:r>
      <w:r w:rsidR="00AC7D13" w:rsidRPr="00DE253D">
        <w:rPr>
          <w:rFonts w:ascii="Times New Roman" w:hAnsi="Times New Roman" w:cs="Times New Roman"/>
          <w:sz w:val="20"/>
          <w:szCs w:val="20"/>
        </w:rPr>
        <w:t>ise</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Ö</w:t>
      </w:r>
      <w:r w:rsidR="005038EC" w:rsidRPr="00DE253D">
        <w:rPr>
          <w:rFonts w:ascii="Times New Roman" w:hAnsi="Times New Roman" w:cs="Times New Roman"/>
          <w:sz w:val="20"/>
          <w:szCs w:val="20"/>
        </w:rPr>
        <w:t>SYM’nin</w:t>
      </w:r>
      <w:r w:rsidRPr="00DE253D">
        <w:rPr>
          <w:rFonts w:ascii="Times New Roman" w:hAnsi="Times New Roman" w:cs="Times New Roman"/>
          <w:sz w:val="20"/>
          <w:szCs w:val="20"/>
        </w:rPr>
        <w:t xml:space="preserve"> </w:t>
      </w:r>
      <w:r w:rsidR="005038EC" w:rsidRPr="00DE253D">
        <w:rPr>
          <w:rFonts w:ascii="Times New Roman" w:hAnsi="Times New Roman" w:cs="Times New Roman"/>
          <w:sz w:val="20"/>
          <w:szCs w:val="20"/>
        </w:rPr>
        <w:t>yabancı</w:t>
      </w:r>
      <w:r w:rsidRPr="00DE253D">
        <w:rPr>
          <w:rFonts w:ascii="Times New Roman" w:hAnsi="Times New Roman" w:cs="Times New Roman"/>
          <w:sz w:val="20"/>
          <w:szCs w:val="20"/>
        </w:rPr>
        <w:t xml:space="preserve"> </w:t>
      </w:r>
      <w:r w:rsidR="005038EC" w:rsidRPr="00DE253D">
        <w:rPr>
          <w:rFonts w:ascii="Times New Roman" w:hAnsi="Times New Roman" w:cs="Times New Roman"/>
          <w:sz w:val="20"/>
          <w:szCs w:val="20"/>
        </w:rPr>
        <w:t>dil</w:t>
      </w:r>
      <w:r w:rsidRPr="00DE253D">
        <w:rPr>
          <w:rFonts w:ascii="Times New Roman" w:hAnsi="Times New Roman" w:cs="Times New Roman"/>
          <w:sz w:val="20"/>
          <w:szCs w:val="20"/>
        </w:rPr>
        <w:t xml:space="preserve"> </w:t>
      </w:r>
      <w:r w:rsidR="005038EC" w:rsidRPr="00DE253D">
        <w:rPr>
          <w:rFonts w:ascii="Times New Roman" w:hAnsi="Times New Roman" w:cs="Times New Roman"/>
          <w:sz w:val="20"/>
          <w:szCs w:val="20"/>
        </w:rPr>
        <w:t>eşdeğerlik</w:t>
      </w:r>
      <w:r w:rsidRPr="00DE253D">
        <w:rPr>
          <w:rFonts w:ascii="Times New Roman" w:hAnsi="Times New Roman" w:cs="Times New Roman"/>
          <w:sz w:val="20"/>
          <w:szCs w:val="20"/>
        </w:rPr>
        <w:t xml:space="preserve"> </w:t>
      </w:r>
      <w:r w:rsidR="005038EC" w:rsidRPr="00DE253D">
        <w:rPr>
          <w:rFonts w:ascii="Times New Roman" w:hAnsi="Times New Roman" w:cs="Times New Roman"/>
          <w:sz w:val="20"/>
          <w:szCs w:val="20"/>
        </w:rPr>
        <w:t>tablosuna</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göre</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100</w:t>
      </w:r>
      <w:r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üze</w:t>
      </w:r>
      <w:r w:rsidR="005038EC" w:rsidRPr="00DE253D">
        <w:rPr>
          <w:rFonts w:ascii="Times New Roman" w:hAnsi="Times New Roman" w:cs="Times New Roman"/>
          <w:sz w:val="20"/>
          <w:szCs w:val="20"/>
        </w:rPr>
        <w:t>rinden</w:t>
      </w:r>
      <w:r w:rsidRPr="00DE253D">
        <w:rPr>
          <w:rFonts w:ascii="Times New Roman" w:hAnsi="Times New Roman" w:cs="Times New Roman"/>
          <w:sz w:val="20"/>
          <w:szCs w:val="20"/>
        </w:rPr>
        <w:t xml:space="preserve"> </w:t>
      </w:r>
      <w:r w:rsidR="005038EC" w:rsidRPr="00DE253D">
        <w:rPr>
          <w:rFonts w:ascii="Times New Roman" w:hAnsi="Times New Roman" w:cs="Times New Roman"/>
          <w:sz w:val="20"/>
          <w:szCs w:val="20"/>
        </w:rPr>
        <w:t>karşılığına</w:t>
      </w:r>
      <w:r w:rsidRPr="00DE253D">
        <w:rPr>
          <w:rFonts w:ascii="Times New Roman" w:hAnsi="Times New Roman" w:cs="Times New Roman"/>
          <w:sz w:val="20"/>
          <w:szCs w:val="20"/>
        </w:rPr>
        <w:t xml:space="preserve"> </w:t>
      </w:r>
      <w:r w:rsidR="005038EC" w:rsidRPr="00DE253D">
        <w:rPr>
          <w:rFonts w:ascii="Times New Roman" w:hAnsi="Times New Roman" w:cs="Times New Roman"/>
          <w:sz w:val="20"/>
          <w:szCs w:val="20"/>
        </w:rPr>
        <w:t>dönüştürülür.</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Yabancı</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dil</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belgesi</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bulunmayan</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adayların</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yabancı</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dil</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puanları</w:t>
      </w:r>
      <w:r w:rsidR="00B66B58" w:rsidRPr="00DE253D">
        <w:rPr>
          <w:rFonts w:ascii="Times New Roman" w:hAnsi="Times New Roman" w:cs="Times New Roman"/>
          <w:sz w:val="20"/>
          <w:szCs w:val="20"/>
        </w:rPr>
        <w:t xml:space="preserve"> sıfır </w:t>
      </w:r>
      <w:r w:rsidR="00E75A26" w:rsidRPr="00DE253D">
        <w:rPr>
          <w:rFonts w:ascii="Times New Roman" w:hAnsi="Times New Roman" w:cs="Times New Roman"/>
          <w:sz w:val="20"/>
          <w:szCs w:val="20"/>
        </w:rPr>
        <w:t>kabul</w:t>
      </w:r>
      <w:r w:rsidRPr="00DE253D">
        <w:rPr>
          <w:rFonts w:ascii="Times New Roman" w:hAnsi="Times New Roman" w:cs="Times New Roman"/>
          <w:sz w:val="20"/>
          <w:szCs w:val="20"/>
        </w:rPr>
        <w:t xml:space="preserve"> </w:t>
      </w:r>
      <w:r w:rsidR="00E75A26" w:rsidRPr="00DE253D">
        <w:rPr>
          <w:rFonts w:ascii="Times New Roman" w:hAnsi="Times New Roman" w:cs="Times New Roman"/>
          <w:sz w:val="20"/>
          <w:szCs w:val="20"/>
        </w:rPr>
        <w:t>edilir.</w:t>
      </w:r>
      <w:r w:rsidRPr="00DE253D">
        <w:rPr>
          <w:rFonts w:ascii="Times New Roman" w:hAnsi="Times New Roman" w:cs="Times New Roman"/>
          <w:sz w:val="20"/>
          <w:szCs w:val="20"/>
        </w:rPr>
        <w:t xml:space="preserve"> </w:t>
      </w:r>
    </w:p>
    <w:p w14:paraId="4CC2FD90" w14:textId="1CB15787" w:rsidR="000D5700"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g) </w:t>
      </w:r>
      <w:r w:rsidR="00DD18C2"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0D5700" w:rsidRPr="00DE253D">
        <w:rPr>
          <w:rFonts w:ascii="Times New Roman" w:hAnsi="Times New Roman" w:cs="Times New Roman"/>
          <w:sz w:val="20"/>
          <w:szCs w:val="20"/>
        </w:rPr>
        <w:t>ön</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puanı</w:t>
      </w:r>
      <w:r w:rsidR="0093300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0D5700"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000D5700" w:rsidRPr="00DE253D">
        <w:rPr>
          <w:rFonts w:ascii="Times New Roman" w:hAnsi="Times New Roman" w:cs="Times New Roman"/>
          <w:sz w:val="20"/>
          <w:szCs w:val="20"/>
        </w:rPr>
        <w:t>puanının</w:t>
      </w:r>
      <w:r w:rsidR="0007122D" w:rsidRPr="00DE253D">
        <w:rPr>
          <w:rFonts w:ascii="Times New Roman" w:hAnsi="Times New Roman" w:cs="Times New Roman"/>
          <w:sz w:val="20"/>
          <w:szCs w:val="20"/>
        </w:rPr>
        <w:t xml:space="preserve"> </w:t>
      </w:r>
      <w:r w:rsidR="000D5700" w:rsidRPr="00DE253D">
        <w:rPr>
          <w:rFonts w:ascii="Times New Roman" w:hAnsi="Times New Roman" w:cs="Times New Roman"/>
          <w:sz w:val="20"/>
          <w:szCs w:val="20"/>
        </w:rPr>
        <w:t>%50’si,</w:t>
      </w:r>
      <w:r w:rsidR="0007122D" w:rsidRPr="00DE253D">
        <w:rPr>
          <w:rFonts w:ascii="Times New Roman" w:hAnsi="Times New Roman" w:cs="Times New Roman"/>
          <w:sz w:val="20"/>
          <w:szCs w:val="20"/>
        </w:rPr>
        <w:t xml:space="preserve"> </w:t>
      </w:r>
      <w:r w:rsidR="000D570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0D5700" w:rsidRPr="00DE253D">
        <w:rPr>
          <w:rFonts w:ascii="Times New Roman" w:hAnsi="Times New Roman" w:cs="Times New Roman"/>
          <w:sz w:val="20"/>
          <w:szCs w:val="20"/>
        </w:rPr>
        <w:t>m</w:t>
      </w:r>
      <w:r w:rsidR="00DD18C2" w:rsidRPr="00DE253D">
        <w:rPr>
          <w:rFonts w:ascii="Times New Roman" w:hAnsi="Times New Roman" w:cs="Times New Roman"/>
          <w:sz w:val="20"/>
          <w:szCs w:val="20"/>
        </w:rPr>
        <w:t>ezuniyet</w:t>
      </w:r>
      <w:r w:rsidR="0007122D" w:rsidRPr="00DE253D">
        <w:rPr>
          <w:rFonts w:ascii="Times New Roman" w:hAnsi="Times New Roman" w:cs="Times New Roman"/>
          <w:sz w:val="20"/>
          <w:szCs w:val="20"/>
        </w:rPr>
        <w:t xml:space="preserve"> </w:t>
      </w:r>
      <w:r w:rsidR="00DD18C2"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DD18C2"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00DD18C2" w:rsidRPr="00DE253D">
        <w:rPr>
          <w:rFonts w:ascii="Times New Roman" w:hAnsi="Times New Roman" w:cs="Times New Roman"/>
          <w:sz w:val="20"/>
          <w:szCs w:val="20"/>
        </w:rPr>
        <w:t>%40’ı</w:t>
      </w:r>
      <w:r w:rsidR="0007122D" w:rsidRPr="00DE253D">
        <w:rPr>
          <w:rFonts w:ascii="Times New Roman" w:hAnsi="Times New Roman" w:cs="Times New Roman"/>
          <w:sz w:val="20"/>
          <w:szCs w:val="20"/>
        </w:rPr>
        <w:t xml:space="preserve"> </w:t>
      </w:r>
      <w:r w:rsidR="000D5700"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0D5700" w:rsidRPr="00DE253D">
        <w:rPr>
          <w:rFonts w:ascii="Times New Roman" w:hAnsi="Times New Roman" w:cs="Times New Roman"/>
          <w:sz w:val="20"/>
          <w:szCs w:val="20"/>
        </w:rPr>
        <w:t>varsa</w:t>
      </w:r>
      <w:r w:rsidR="0007122D" w:rsidRPr="00DE253D">
        <w:rPr>
          <w:rFonts w:ascii="Times New Roman" w:hAnsi="Times New Roman" w:cs="Times New Roman"/>
          <w:sz w:val="20"/>
          <w:szCs w:val="20"/>
        </w:rPr>
        <w:t xml:space="preserve"> </w:t>
      </w:r>
      <w:r w:rsidR="000D5700"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0D5700"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puanın</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%10’u</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alınarak</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hesaplanır.</w:t>
      </w:r>
      <w:r w:rsidR="00790A60" w:rsidRPr="00DE253D">
        <w:rPr>
          <w:rFonts w:ascii="Times New Roman" w:hAnsi="Times New Roman" w:cs="Times New Roman"/>
          <w:sz w:val="20"/>
          <w:szCs w:val="20"/>
        </w:rPr>
        <w:t xml:space="preserve"> Anabilim/anasanat dalı kurulunun önerisi ile bilim ve/veya mülakat sınavına kabul edilecek aday sayısına sınırlama getirilebilir.</w:t>
      </w:r>
      <w:r w:rsidR="00EC46D3" w:rsidRPr="00DE253D">
        <w:rPr>
          <w:rFonts w:ascii="Times New Roman" w:hAnsi="Times New Roman" w:cs="Times New Roman"/>
          <w:sz w:val="20"/>
          <w:szCs w:val="20"/>
        </w:rPr>
        <w:t xml:space="preserve"> </w:t>
      </w:r>
      <w:r w:rsidR="00D977B4" w:rsidRPr="00DE253D">
        <w:rPr>
          <w:rFonts w:ascii="Times New Roman" w:hAnsi="Times New Roman" w:cs="Times New Roman"/>
          <w:sz w:val="20"/>
          <w:szCs w:val="20"/>
        </w:rPr>
        <w:t>Bilim ve/veya mülakat sınavına girecek aday sayısına s</w:t>
      </w:r>
      <w:r w:rsidR="00EC46D3" w:rsidRPr="00DE253D">
        <w:rPr>
          <w:rFonts w:ascii="Times New Roman" w:hAnsi="Times New Roman" w:cs="Times New Roman"/>
          <w:sz w:val="20"/>
          <w:szCs w:val="20"/>
        </w:rPr>
        <w:t>ınırlama getirilmesi durumunda</w:t>
      </w:r>
      <w:r w:rsidR="00170AFD" w:rsidRPr="00DE253D">
        <w:rPr>
          <w:rFonts w:ascii="Times New Roman" w:hAnsi="Times New Roman" w:cs="Times New Roman"/>
          <w:sz w:val="20"/>
          <w:szCs w:val="20"/>
        </w:rPr>
        <w:t>;</w:t>
      </w:r>
      <w:r w:rsidR="00EC46D3" w:rsidRPr="00DE253D">
        <w:rPr>
          <w:rFonts w:ascii="Times New Roman" w:hAnsi="Times New Roman" w:cs="Times New Roman"/>
          <w:sz w:val="20"/>
          <w:szCs w:val="20"/>
        </w:rPr>
        <w:t xml:space="preserve"> </w:t>
      </w:r>
      <w:r w:rsidR="008559A1" w:rsidRPr="00DE253D">
        <w:rPr>
          <w:rFonts w:ascii="Times New Roman" w:hAnsi="Times New Roman" w:cs="Times New Roman"/>
          <w:sz w:val="20"/>
          <w:szCs w:val="20"/>
        </w:rPr>
        <w:t>b</w:t>
      </w:r>
      <w:r w:rsidR="00924DF9" w:rsidRPr="00DE253D">
        <w:rPr>
          <w:rFonts w:ascii="Times New Roman" w:hAnsi="Times New Roman" w:cs="Times New Roman"/>
          <w:sz w:val="20"/>
          <w:szCs w:val="20"/>
        </w:rPr>
        <w:t>ilim</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girecek</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aday</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sayısı</w:t>
      </w:r>
      <w:r w:rsidR="007435EB" w:rsidRPr="00DE253D">
        <w:rPr>
          <w:rFonts w:ascii="Times New Roman" w:hAnsi="Times New Roman" w:cs="Times New Roman"/>
          <w:sz w:val="20"/>
          <w:szCs w:val="20"/>
        </w:rPr>
        <w:t>nın</w:t>
      </w:r>
      <w:r w:rsidR="00C1152A">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ilan</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konten</w:t>
      </w:r>
      <w:r w:rsidR="007435EB" w:rsidRPr="00DE253D">
        <w:rPr>
          <w:rFonts w:ascii="Times New Roman" w:hAnsi="Times New Roman" w:cs="Times New Roman"/>
          <w:sz w:val="20"/>
          <w:szCs w:val="20"/>
        </w:rPr>
        <w:t>jan</w:t>
      </w:r>
      <w:r w:rsidR="0007122D" w:rsidRPr="00DE253D">
        <w:rPr>
          <w:rFonts w:ascii="Times New Roman" w:hAnsi="Times New Roman" w:cs="Times New Roman"/>
          <w:sz w:val="20"/>
          <w:szCs w:val="20"/>
        </w:rPr>
        <w:t xml:space="preserve"> </w:t>
      </w:r>
      <w:r w:rsidR="007435EB" w:rsidRPr="00DE253D">
        <w:rPr>
          <w:rFonts w:ascii="Times New Roman" w:hAnsi="Times New Roman" w:cs="Times New Roman"/>
          <w:sz w:val="20"/>
          <w:szCs w:val="20"/>
        </w:rPr>
        <w:t>sayısının</w:t>
      </w:r>
      <w:r w:rsidR="0007122D" w:rsidRPr="00DE253D">
        <w:rPr>
          <w:rFonts w:ascii="Times New Roman" w:hAnsi="Times New Roman" w:cs="Times New Roman"/>
          <w:sz w:val="20"/>
          <w:szCs w:val="20"/>
        </w:rPr>
        <w:t xml:space="preserve"> </w:t>
      </w:r>
      <w:r w:rsidR="007435EB" w:rsidRPr="00DE253D">
        <w:rPr>
          <w:rFonts w:ascii="Times New Roman" w:hAnsi="Times New Roman" w:cs="Times New Roman"/>
          <w:sz w:val="20"/>
          <w:szCs w:val="20"/>
        </w:rPr>
        <w:t>kaç</w:t>
      </w:r>
      <w:r w:rsidR="0007122D" w:rsidRPr="00DE253D">
        <w:rPr>
          <w:rFonts w:ascii="Times New Roman" w:hAnsi="Times New Roman" w:cs="Times New Roman"/>
          <w:sz w:val="20"/>
          <w:szCs w:val="20"/>
        </w:rPr>
        <w:t xml:space="preserve"> </w:t>
      </w:r>
      <w:r w:rsidR="007435EB" w:rsidRPr="00DE253D">
        <w:rPr>
          <w:rFonts w:ascii="Times New Roman" w:hAnsi="Times New Roman" w:cs="Times New Roman"/>
          <w:sz w:val="20"/>
          <w:szCs w:val="20"/>
        </w:rPr>
        <w:t>katı</w:t>
      </w:r>
      <w:r w:rsidR="0007122D" w:rsidRPr="00DE253D">
        <w:rPr>
          <w:rFonts w:ascii="Times New Roman" w:hAnsi="Times New Roman" w:cs="Times New Roman"/>
          <w:sz w:val="20"/>
          <w:szCs w:val="20"/>
        </w:rPr>
        <w:t xml:space="preserve"> </w:t>
      </w:r>
      <w:r w:rsidR="004662F5" w:rsidRPr="00DE253D">
        <w:rPr>
          <w:rFonts w:ascii="Times New Roman" w:hAnsi="Times New Roman" w:cs="Times New Roman"/>
          <w:sz w:val="20"/>
          <w:szCs w:val="20"/>
        </w:rPr>
        <w:t>olacağı</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832F4" w:rsidRPr="00DE253D">
        <w:rPr>
          <w:rFonts w:ascii="Times New Roman" w:hAnsi="Times New Roman" w:cs="Times New Roman"/>
          <w:sz w:val="20"/>
          <w:szCs w:val="20"/>
        </w:rPr>
        <w:t>EYK kararı</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924DF9" w:rsidRPr="00DE253D">
        <w:rPr>
          <w:rFonts w:ascii="Times New Roman" w:hAnsi="Times New Roman" w:cs="Times New Roman"/>
          <w:sz w:val="20"/>
          <w:szCs w:val="20"/>
        </w:rPr>
        <w:t>belirlenir.</w:t>
      </w:r>
      <w:r w:rsidR="0007122D" w:rsidRPr="00DE253D">
        <w:rPr>
          <w:rFonts w:ascii="Times New Roman" w:hAnsi="Times New Roman" w:cs="Times New Roman"/>
          <w:sz w:val="20"/>
          <w:szCs w:val="20"/>
        </w:rPr>
        <w:t xml:space="preserve"> </w:t>
      </w:r>
    </w:p>
    <w:p w14:paraId="6F865F04" w14:textId="4CAEED96" w:rsidR="00392B52"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ğ) </w:t>
      </w:r>
      <w:r w:rsidR="00DD18C2"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940505" w:rsidRPr="00DE253D">
        <w:rPr>
          <w:rFonts w:ascii="Times New Roman" w:hAnsi="Times New Roman" w:cs="Times New Roman"/>
          <w:sz w:val="20"/>
          <w:szCs w:val="20"/>
        </w:rPr>
        <w:t>nihai</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değerlendir</w:t>
      </w:r>
      <w:r w:rsidR="00DD18C2" w:rsidRPr="00DE253D">
        <w:rPr>
          <w:rFonts w:ascii="Times New Roman" w:hAnsi="Times New Roman" w:cs="Times New Roman"/>
          <w:sz w:val="20"/>
          <w:szCs w:val="20"/>
        </w:rPr>
        <w:t>me</w:t>
      </w:r>
      <w:r w:rsidR="0007122D" w:rsidRPr="00DE253D">
        <w:rPr>
          <w:rFonts w:ascii="Times New Roman" w:hAnsi="Times New Roman" w:cs="Times New Roman"/>
          <w:sz w:val="20"/>
          <w:szCs w:val="20"/>
        </w:rPr>
        <w:t xml:space="preserve"> </w:t>
      </w:r>
      <w:r w:rsidR="00DD18C2" w:rsidRPr="00DE253D">
        <w:rPr>
          <w:rFonts w:ascii="Times New Roman" w:hAnsi="Times New Roman" w:cs="Times New Roman"/>
          <w:sz w:val="20"/>
          <w:szCs w:val="20"/>
        </w:rPr>
        <w:t>puanı</w:t>
      </w:r>
      <w:r w:rsidR="00392B52"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puanının</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%50’si,</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%20’si</w:t>
      </w:r>
      <w:r w:rsidR="0073420E"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varsa</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puanın</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%10’u</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sonucunun</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%20’si</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alınarak</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hesaplanır.</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100</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yapılır.</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girmeyen</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aday</w:t>
      </w:r>
      <w:r w:rsidR="00ED5E5D">
        <w:rPr>
          <w:rFonts w:ascii="Times New Roman" w:hAnsi="Times New Roman" w:cs="Times New Roman"/>
          <w:sz w:val="20"/>
          <w:szCs w:val="20"/>
        </w:rPr>
        <w:t xml:space="preserve"> başarısız  kabul edilir.</w:t>
      </w:r>
      <w:r w:rsidR="0007122D" w:rsidRPr="00DE253D">
        <w:rPr>
          <w:rFonts w:ascii="Times New Roman" w:hAnsi="Times New Roman" w:cs="Times New Roman"/>
          <w:sz w:val="20"/>
          <w:szCs w:val="20"/>
        </w:rPr>
        <w:t xml:space="preserve"> </w:t>
      </w:r>
      <w:r w:rsidR="00DC2153" w:rsidRPr="00DE253D">
        <w:rPr>
          <w:rFonts w:ascii="Times New Roman" w:hAnsi="Times New Roman" w:cs="Times New Roman"/>
          <w:sz w:val="20"/>
          <w:szCs w:val="20"/>
        </w:rPr>
        <w:t>Bilim ve/veya</w:t>
      </w:r>
      <w:r w:rsidR="001E0876"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sınavının</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mazeret</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yapılmaz.</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sınavının</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beraber</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yapılması</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sınavın</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katkısı</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eşit</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73420E" w:rsidRPr="00DE253D">
        <w:rPr>
          <w:rFonts w:ascii="Times New Roman" w:hAnsi="Times New Roman" w:cs="Times New Roman"/>
          <w:sz w:val="20"/>
          <w:szCs w:val="20"/>
        </w:rPr>
        <w:t>değerlendirilir.</w:t>
      </w:r>
    </w:p>
    <w:p w14:paraId="5ABFED36" w14:textId="4F3C988F" w:rsidR="00A31969"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h)</w:t>
      </w:r>
      <w:r w:rsidR="00E93EB1"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Nihai</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puanı</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55</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adaylar,</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nihai</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w:t>
      </w:r>
      <w:r w:rsidR="001362E9" w:rsidRPr="00DE253D">
        <w:rPr>
          <w:rFonts w:ascii="Times New Roman" w:hAnsi="Times New Roman" w:cs="Times New Roman"/>
          <w:sz w:val="20"/>
          <w:szCs w:val="20"/>
        </w:rPr>
        <w:t>larına</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sıralanır</w:t>
      </w:r>
      <w:r w:rsidR="001362E9"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Kontenjan</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d</w:t>
      </w:r>
      <w:r w:rsidR="00772A1A" w:rsidRPr="00DE253D">
        <w:rPr>
          <w:rFonts w:ascii="Times New Roman" w:hAnsi="Times New Roman" w:cs="Times New Roman"/>
          <w:sz w:val="20"/>
          <w:szCs w:val="20"/>
        </w:rPr>
        <w:t>a</w:t>
      </w:r>
      <w:r w:rsidR="001362E9" w:rsidRPr="00DE253D">
        <w:rPr>
          <w:rFonts w:ascii="Times New Roman" w:hAnsi="Times New Roman" w:cs="Times New Roman"/>
          <w:sz w:val="20"/>
          <w:szCs w:val="20"/>
        </w:rPr>
        <w:t>hilinde</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ası</w:t>
      </w:r>
      <w:r w:rsidR="00392B52" w:rsidRPr="00DE253D">
        <w:rPr>
          <w:rFonts w:ascii="Times New Roman" w:hAnsi="Times New Roman" w:cs="Times New Roman"/>
          <w:sz w:val="20"/>
          <w:szCs w:val="20"/>
        </w:rPr>
        <w:t>l</w:t>
      </w:r>
      <w:r w:rsidR="0007122D" w:rsidRPr="00DE253D">
        <w:rPr>
          <w:rFonts w:ascii="Times New Roman" w:hAnsi="Times New Roman" w:cs="Times New Roman"/>
          <w:sz w:val="20"/>
          <w:szCs w:val="20"/>
        </w:rPr>
        <w:t xml:space="preserve"> </w:t>
      </w:r>
      <w:r w:rsidR="00897CEB" w:rsidRPr="00DE253D">
        <w:rPr>
          <w:rFonts w:ascii="Times New Roman" w:hAnsi="Times New Roman" w:cs="Times New Roman"/>
          <w:sz w:val="20"/>
          <w:szCs w:val="20"/>
        </w:rPr>
        <w:t xml:space="preserve">aday </w:t>
      </w:r>
      <w:r w:rsidR="00392B52" w:rsidRPr="00DE253D">
        <w:rPr>
          <w:rFonts w:ascii="Times New Roman" w:hAnsi="Times New Roman" w:cs="Times New Roman"/>
          <w:sz w:val="20"/>
          <w:szCs w:val="20"/>
        </w:rPr>
        <w:t>liste</w:t>
      </w:r>
      <w:r w:rsidR="00897CEB" w:rsidRPr="00DE253D">
        <w:rPr>
          <w:rFonts w:ascii="Times New Roman" w:hAnsi="Times New Roman" w:cs="Times New Roman"/>
          <w:sz w:val="20"/>
          <w:szCs w:val="20"/>
        </w:rPr>
        <w:t>si</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birlikte</w:t>
      </w:r>
      <w:r w:rsidR="0007122D" w:rsidRPr="00DE253D">
        <w:rPr>
          <w:rFonts w:ascii="Times New Roman" w:hAnsi="Times New Roman" w:cs="Times New Roman"/>
          <w:sz w:val="20"/>
          <w:szCs w:val="20"/>
        </w:rPr>
        <w:t xml:space="preserve"> </w:t>
      </w:r>
      <w:r w:rsidR="001362E9" w:rsidRPr="00DE253D">
        <w:rPr>
          <w:rFonts w:ascii="Times New Roman" w:hAnsi="Times New Roman" w:cs="Times New Roman"/>
          <w:sz w:val="20"/>
          <w:szCs w:val="20"/>
        </w:rPr>
        <w:t>varsa</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yedek</w:t>
      </w:r>
      <w:r w:rsidR="0007122D" w:rsidRPr="00DE253D">
        <w:rPr>
          <w:rFonts w:ascii="Times New Roman" w:hAnsi="Times New Roman" w:cs="Times New Roman"/>
          <w:sz w:val="20"/>
          <w:szCs w:val="20"/>
        </w:rPr>
        <w:t xml:space="preserve"> </w:t>
      </w:r>
      <w:r w:rsidR="00897CEB" w:rsidRPr="00DE253D">
        <w:rPr>
          <w:rFonts w:ascii="Times New Roman" w:hAnsi="Times New Roman" w:cs="Times New Roman"/>
          <w:sz w:val="20"/>
          <w:szCs w:val="20"/>
        </w:rPr>
        <w:t xml:space="preserve">aday </w:t>
      </w:r>
      <w:r w:rsidR="00392B52" w:rsidRPr="00DE253D">
        <w:rPr>
          <w:rFonts w:ascii="Times New Roman" w:hAnsi="Times New Roman" w:cs="Times New Roman"/>
          <w:sz w:val="20"/>
          <w:szCs w:val="20"/>
        </w:rPr>
        <w:t>liste</w:t>
      </w:r>
      <w:r w:rsidR="00897CEB" w:rsidRPr="00DE253D">
        <w:rPr>
          <w:rFonts w:ascii="Times New Roman" w:hAnsi="Times New Roman" w:cs="Times New Roman"/>
          <w:sz w:val="20"/>
          <w:szCs w:val="20"/>
        </w:rPr>
        <w:t>si</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ilan</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edilir.</w:t>
      </w:r>
      <w:r w:rsidR="0007122D" w:rsidRPr="00DE253D">
        <w:rPr>
          <w:rFonts w:ascii="Times New Roman" w:hAnsi="Times New Roman" w:cs="Times New Roman"/>
          <w:sz w:val="20"/>
          <w:szCs w:val="20"/>
        </w:rPr>
        <w:t xml:space="preserve"> </w:t>
      </w:r>
      <w:r w:rsidR="00AB1D92" w:rsidRPr="00DE253D">
        <w:rPr>
          <w:rFonts w:ascii="Times New Roman" w:hAnsi="Times New Roman" w:cs="Times New Roman"/>
          <w:sz w:val="20"/>
          <w:szCs w:val="20"/>
        </w:rPr>
        <w:t>Adayların p</w:t>
      </w:r>
      <w:r w:rsidR="00392B52" w:rsidRPr="00DE253D">
        <w:rPr>
          <w:rFonts w:ascii="Times New Roman" w:hAnsi="Times New Roman" w:cs="Times New Roman"/>
          <w:sz w:val="20"/>
          <w:szCs w:val="20"/>
        </w:rPr>
        <w:t>uanlarının</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eşit</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h</w:t>
      </w:r>
      <w:r w:rsidR="00772A1A" w:rsidRPr="00DE253D">
        <w:rPr>
          <w:rFonts w:ascii="Times New Roman" w:hAnsi="Times New Roman" w:cs="Times New Roman"/>
          <w:sz w:val="20"/>
          <w:szCs w:val="20"/>
        </w:rPr>
        <w:t>a</w:t>
      </w:r>
      <w:r w:rsidR="00392B52" w:rsidRPr="00DE253D">
        <w:rPr>
          <w:rFonts w:ascii="Times New Roman" w:hAnsi="Times New Roman" w:cs="Times New Roman"/>
          <w:sz w:val="20"/>
          <w:szCs w:val="20"/>
        </w:rPr>
        <w:t>linde;</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sırasıyla</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puanı</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adaya</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öncelik</w:t>
      </w:r>
      <w:r w:rsidR="0007122D" w:rsidRPr="00DE253D">
        <w:rPr>
          <w:rFonts w:ascii="Times New Roman" w:hAnsi="Times New Roman" w:cs="Times New Roman"/>
          <w:sz w:val="20"/>
          <w:szCs w:val="20"/>
        </w:rPr>
        <w:t xml:space="preserve"> </w:t>
      </w:r>
      <w:r w:rsidR="00392B52" w:rsidRPr="00DE253D">
        <w:rPr>
          <w:rFonts w:ascii="Times New Roman" w:hAnsi="Times New Roman" w:cs="Times New Roman"/>
          <w:sz w:val="20"/>
          <w:szCs w:val="20"/>
        </w:rPr>
        <w:t>tanınır.</w:t>
      </w:r>
    </w:p>
    <w:p w14:paraId="67C21E80" w14:textId="67850B30" w:rsidR="00A31969" w:rsidRPr="00DE253D" w:rsidRDefault="00D81CC2"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b/>
          <w:bCs/>
          <w:sz w:val="20"/>
          <w:szCs w:val="20"/>
        </w:rPr>
        <w:t xml:space="preserve"> </w:t>
      </w:r>
      <w:r w:rsidRPr="00DE253D">
        <w:rPr>
          <w:rFonts w:ascii="Times New Roman" w:hAnsi="Times New Roman" w:cs="Times New Roman"/>
          <w:sz w:val="20"/>
          <w:szCs w:val="20"/>
        </w:rPr>
        <w:t>Dereceye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kabulüne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ilişkin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esaslar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şunlardır:</w:t>
      </w:r>
    </w:p>
    <w:p w14:paraId="0CDB6F24" w14:textId="77544EB1" w:rsidR="00A31969"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a) </w:t>
      </w:r>
      <w:r w:rsidR="005721D6"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005721D6" w:rsidRPr="00DE253D">
        <w:rPr>
          <w:rFonts w:ascii="Times New Roman" w:hAnsi="Times New Roman" w:cs="Times New Roman"/>
          <w:sz w:val="20"/>
          <w:szCs w:val="20"/>
        </w:rPr>
        <w:t>kurumlarını</w:t>
      </w:r>
      <w:r w:rsidR="001454BB" w:rsidRPr="00DE253D">
        <w:rPr>
          <w:rFonts w:ascii="Times New Roman" w:hAnsi="Times New Roman" w:cs="Times New Roman"/>
          <w:sz w:val="20"/>
          <w:szCs w:val="20"/>
        </w:rPr>
        <w:t>n</w:t>
      </w:r>
      <w:r w:rsidR="0007122D" w:rsidRPr="00DE253D">
        <w:rPr>
          <w:rFonts w:ascii="Times New Roman" w:hAnsi="Times New Roman" w:cs="Times New Roman"/>
          <w:sz w:val="20"/>
          <w:szCs w:val="20"/>
        </w:rPr>
        <w:t xml:space="preserve"> </w:t>
      </w:r>
      <w:r w:rsidR="005721D6"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5721D6" w:rsidRPr="00DE253D">
        <w:rPr>
          <w:rFonts w:ascii="Times New Roman" w:hAnsi="Times New Roman" w:cs="Times New Roman"/>
          <w:sz w:val="20"/>
          <w:szCs w:val="20"/>
        </w:rPr>
        <w:t>programlarından</w:t>
      </w:r>
      <w:r w:rsidR="0007122D" w:rsidRPr="00DE253D">
        <w:rPr>
          <w:rFonts w:ascii="Times New Roman" w:hAnsi="Times New Roman" w:cs="Times New Roman"/>
          <w:sz w:val="20"/>
          <w:szCs w:val="20"/>
        </w:rPr>
        <w:t xml:space="preserve"> </w:t>
      </w:r>
      <w:r w:rsidR="005721D6" w:rsidRPr="00DE253D">
        <w:rPr>
          <w:rFonts w:ascii="Times New Roman" w:hAnsi="Times New Roman" w:cs="Times New Roman"/>
          <w:sz w:val="20"/>
          <w:szCs w:val="20"/>
        </w:rPr>
        <w:t>birincilik</w:t>
      </w:r>
      <w:r w:rsidR="0007122D" w:rsidRPr="00DE253D">
        <w:rPr>
          <w:rFonts w:ascii="Times New Roman" w:hAnsi="Times New Roman" w:cs="Times New Roman"/>
          <w:sz w:val="20"/>
          <w:szCs w:val="20"/>
        </w:rPr>
        <w:t xml:space="preserve"> </w:t>
      </w:r>
      <w:r w:rsidR="005721D6"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005721D6"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5721D6" w:rsidRPr="00DE253D">
        <w:rPr>
          <w:rFonts w:ascii="Times New Roman" w:hAnsi="Times New Roman" w:cs="Times New Roman"/>
          <w:sz w:val="20"/>
          <w:szCs w:val="20"/>
        </w:rPr>
        <w:t>mezun</w:t>
      </w:r>
      <w:r w:rsidR="0007122D" w:rsidRPr="00DE253D">
        <w:rPr>
          <w:rFonts w:ascii="Times New Roman" w:hAnsi="Times New Roman" w:cs="Times New Roman"/>
          <w:sz w:val="20"/>
          <w:szCs w:val="20"/>
        </w:rPr>
        <w:t xml:space="preserve"> </w:t>
      </w:r>
      <w:r w:rsidR="005721D6"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5721D6"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kontenjanı</w:t>
      </w:r>
      <w:r w:rsidR="007F0FEF"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E010F9" w:rsidRPr="00DE253D">
        <w:rPr>
          <w:rFonts w:ascii="Times New Roman" w:hAnsi="Times New Roman" w:cs="Times New Roman"/>
          <w:sz w:val="20"/>
          <w:szCs w:val="20"/>
        </w:rPr>
        <w:t>“</w:t>
      </w:r>
      <w:r w:rsidR="00D81CC2" w:rsidRPr="00DE253D">
        <w:rPr>
          <w:rFonts w:ascii="Times New Roman" w:hAnsi="Times New Roman" w:cs="Times New Roman"/>
          <w:sz w:val="20"/>
          <w:szCs w:val="20"/>
        </w:rPr>
        <w:t>bir</w:t>
      </w:r>
      <w:r w:rsidR="00E010F9"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sınırlandırılır.</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Başvurular,</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takviminde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“Dereceye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Giren</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Formu”</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alınır.</w:t>
      </w:r>
      <w:r w:rsidR="0007122D" w:rsidRPr="00DE253D">
        <w:rPr>
          <w:rFonts w:ascii="Times New Roman" w:hAnsi="Times New Roman" w:cs="Times New Roman"/>
          <w:sz w:val="20"/>
          <w:szCs w:val="20"/>
        </w:rPr>
        <w:t xml:space="preserve"> </w:t>
      </w:r>
    </w:p>
    <w:p w14:paraId="0B5F4E4E" w14:textId="33374ADD" w:rsidR="00A31969"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w:t>
      </w:r>
      <w:r w:rsidR="00D81CC2" w:rsidRPr="00DE253D">
        <w:rPr>
          <w:rFonts w:ascii="Times New Roman" w:hAnsi="Times New Roman" w:cs="Times New Roman"/>
          <w:sz w:val="20"/>
          <w:szCs w:val="20"/>
        </w:rPr>
        <w:t>Öğrenim</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gördükleri</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programını</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birinci</w:t>
      </w:r>
      <w:r w:rsidR="007E629F" w:rsidRPr="00DE253D">
        <w:rPr>
          <w:rFonts w:ascii="Times New Roman" w:hAnsi="Times New Roman" w:cs="Times New Roman"/>
          <w:sz w:val="20"/>
          <w:szCs w:val="20"/>
        </w:rPr>
        <w:t>lik</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derecesiyle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bitiren</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Osmaniye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Korkut</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Ata</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Üniversitesi</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mezunları</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eğitimlerinin</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devamı</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niteliğindeki</w:t>
      </w:r>
      <w:r w:rsidR="0007122D" w:rsidRPr="00DE253D">
        <w:rPr>
          <w:rFonts w:ascii="Times New Roman" w:hAnsi="Times New Roman" w:cs="Times New Roman"/>
          <w:sz w:val="20"/>
          <w:szCs w:val="20"/>
        </w:rPr>
        <w:t xml:space="preserve"> </w:t>
      </w:r>
      <w:r w:rsidR="00DD16B4" w:rsidRPr="00DE253D">
        <w:rPr>
          <w:rFonts w:ascii="Times New Roman" w:hAnsi="Times New Roman" w:cs="Times New Roman"/>
          <w:sz w:val="20"/>
          <w:szCs w:val="20"/>
        </w:rPr>
        <w:t xml:space="preserve">lisansüstü </w:t>
      </w:r>
      <w:r w:rsidR="00D81CC2" w:rsidRPr="00DE253D">
        <w:rPr>
          <w:rFonts w:ascii="Times New Roman" w:hAnsi="Times New Roman" w:cs="Times New Roman"/>
          <w:sz w:val="20"/>
          <w:szCs w:val="20"/>
        </w:rPr>
        <w:t>programın</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istediği</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minimum</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şartları</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sağlamaları</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kontenjan</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dışı</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edilir.</w:t>
      </w:r>
      <w:r w:rsidR="0007122D" w:rsidRPr="00DE253D">
        <w:rPr>
          <w:rFonts w:ascii="Times New Roman" w:hAnsi="Times New Roman" w:cs="Times New Roman"/>
          <w:sz w:val="20"/>
          <w:szCs w:val="20"/>
        </w:rPr>
        <w:t xml:space="preserve"> </w:t>
      </w:r>
    </w:p>
    <w:p w14:paraId="1D7B0991" w14:textId="473B0E36" w:rsidR="00D81CC2"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c) </w:t>
      </w:r>
      <w:r w:rsidR="00D81CC2" w:rsidRPr="00DE253D">
        <w:rPr>
          <w:rFonts w:ascii="Times New Roman" w:hAnsi="Times New Roman" w:cs="Times New Roman"/>
          <w:sz w:val="20"/>
          <w:szCs w:val="20"/>
        </w:rPr>
        <w:t>Dereceye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giren</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kabulü</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değerlendirmesi;</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puanının</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%50’si,</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notunun</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%50’si</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alınarak</w:t>
      </w:r>
      <w:r w:rsidR="0007122D" w:rsidRPr="00DE253D">
        <w:rPr>
          <w:rFonts w:ascii="Times New Roman" w:hAnsi="Times New Roman" w:cs="Times New Roman"/>
          <w:sz w:val="20"/>
          <w:szCs w:val="20"/>
        </w:rPr>
        <w:t xml:space="preserve"> </w:t>
      </w:r>
      <w:r w:rsidR="00D81CC2" w:rsidRPr="00DE253D">
        <w:rPr>
          <w:rFonts w:ascii="Times New Roman" w:hAnsi="Times New Roman" w:cs="Times New Roman"/>
          <w:sz w:val="20"/>
          <w:szCs w:val="20"/>
        </w:rPr>
        <w:t>belirlenir.</w:t>
      </w:r>
    </w:p>
    <w:p w14:paraId="455EAC29" w14:textId="737F1B65" w:rsidR="00A31969" w:rsidRPr="00DE253D" w:rsidRDefault="009A13C0" w:rsidP="00EB1DAF">
      <w:pPr>
        <w:spacing w:after="0"/>
        <w:ind w:firstLine="567"/>
        <w:jc w:val="both"/>
        <w:rPr>
          <w:rFonts w:ascii="Times New Roman" w:hAnsi="Times New Roman" w:cs="Times New Roman"/>
          <w:sz w:val="20"/>
          <w:szCs w:val="20"/>
        </w:rPr>
      </w:pPr>
      <w:r w:rsidRPr="00DE253D">
        <w:rPr>
          <w:rFonts w:ascii="Times New Roman" w:hAnsi="Times New Roman" w:cs="Times New Roman"/>
          <w:bCs/>
          <w:sz w:val="20"/>
          <w:szCs w:val="20"/>
        </w:rPr>
        <w:lastRenderedPageBreak/>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deneyimli</w:t>
      </w:r>
      <w:r w:rsidR="0029509F" w:rsidRPr="00DE253D">
        <w:rPr>
          <w:rFonts w:ascii="Times New Roman" w:hAnsi="Times New Roman" w:cs="Times New Roman"/>
          <w:sz w:val="20"/>
          <w:szCs w:val="20"/>
        </w:rPr>
        <w:t xml:space="preserve"> öğrenci başvuru ve kabulünde</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p>
    <w:p w14:paraId="45C66CB1" w14:textId="677BE764" w:rsidR="00375904" w:rsidRPr="009E20B3" w:rsidRDefault="00F10FBC" w:rsidP="009E20B3">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a)</w:t>
      </w:r>
      <w:r w:rsidR="00E93EB1" w:rsidRPr="00DE253D">
        <w:rPr>
          <w:rFonts w:ascii="Times New Roman" w:hAnsi="Times New Roman" w:cs="Times New Roman"/>
          <w:sz w:val="20"/>
          <w:szCs w:val="20"/>
        </w:rPr>
        <w:t xml:space="preserve"> </w:t>
      </w:r>
      <w:r w:rsidR="00375904" w:rsidRPr="001F5703">
        <w:rPr>
          <w:rFonts w:ascii="Times New Roman" w:hAnsi="Times New Roman" w:cs="Times New Roman"/>
          <w:sz w:val="20"/>
          <w:szCs w:val="20"/>
        </w:rPr>
        <w:t xml:space="preserve">Adayların başvuru yapabilmesi için, ilgili kurum ile </w:t>
      </w:r>
      <w:r w:rsidR="009E20B3" w:rsidRPr="001F5703">
        <w:rPr>
          <w:rFonts w:ascii="Times New Roman" w:hAnsi="Times New Roman" w:cs="Times New Roman"/>
          <w:sz w:val="20"/>
          <w:szCs w:val="20"/>
        </w:rPr>
        <w:t>Üniversite</w:t>
      </w:r>
      <w:r w:rsidR="00375904" w:rsidRPr="001F5703">
        <w:rPr>
          <w:rFonts w:ascii="Times New Roman" w:hAnsi="Times New Roman" w:cs="Times New Roman"/>
          <w:sz w:val="20"/>
          <w:szCs w:val="20"/>
        </w:rPr>
        <w:t xml:space="preserve"> arasında çalışmanın </w:t>
      </w:r>
      <w:r w:rsidR="009E20B3" w:rsidRPr="001F5703">
        <w:rPr>
          <w:rFonts w:ascii="Times New Roman" w:hAnsi="Times New Roman" w:cs="Times New Roman"/>
          <w:sz w:val="20"/>
          <w:szCs w:val="20"/>
        </w:rPr>
        <w:t>yürütülmesi</w:t>
      </w:r>
      <w:r w:rsidR="001F5703">
        <w:rPr>
          <w:rFonts w:ascii="Times New Roman" w:hAnsi="Times New Roman" w:cs="Times New Roman"/>
          <w:sz w:val="20"/>
          <w:szCs w:val="20"/>
        </w:rPr>
        <w:t>ne</w:t>
      </w:r>
      <w:r w:rsidR="009E20B3" w:rsidRPr="001F5703">
        <w:rPr>
          <w:rFonts w:ascii="Times New Roman" w:hAnsi="Times New Roman" w:cs="Times New Roman"/>
          <w:sz w:val="20"/>
          <w:szCs w:val="20"/>
        </w:rPr>
        <w:t xml:space="preserve"> ve </w:t>
      </w:r>
      <w:r w:rsidR="00375904" w:rsidRPr="001F5703">
        <w:rPr>
          <w:rFonts w:ascii="Times New Roman" w:hAnsi="Times New Roman" w:cs="Times New Roman"/>
          <w:sz w:val="20"/>
          <w:szCs w:val="20"/>
        </w:rPr>
        <w:t xml:space="preserve">kurumun katkısına ilişkin protokolün </w:t>
      </w:r>
      <w:r w:rsidR="001F5703" w:rsidRPr="001F5703">
        <w:rPr>
          <w:rFonts w:ascii="Times New Roman" w:hAnsi="Times New Roman" w:cs="Times New Roman"/>
          <w:sz w:val="20"/>
          <w:szCs w:val="20"/>
        </w:rPr>
        <w:t>imzalanmış olması gerekir.</w:t>
      </w:r>
    </w:p>
    <w:p w14:paraId="008F6D78" w14:textId="54447A61" w:rsidR="00A31969" w:rsidRPr="00375904" w:rsidRDefault="00F10FBC" w:rsidP="00375904">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b)</w:t>
      </w:r>
      <w:r w:rsidR="009238B1" w:rsidRPr="00DE253D">
        <w:rPr>
          <w:rFonts w:ascii="Times New Roman" w:hAnsi="Times New Roman" w:cs="Times New Roman"/>
          <w:sz w:val="20"/>
          <w:szCs w:val="20"/>
        </w:rPr>
        <w:t xml:space="preserve"> </w:t>
      </w:r>
      <w:r w:rsidR="00375904" w:rsidRPr="00DE253D">
        <w:rPr>
          <w:rFonts w:ascii="Times New Roman" w:hAnsi="Times New Roman" w:cs="Times New Roman"/>
          <w:sz w:val="20"/>
          <w:szCs w:val="20"/>
        </w:rPr>
        <w:t xml:space="preserve">Adayların alanında lisans mezuniyetinden sonra en az iki yıllık iş tecrübesine sahip olması gerekir. </w:t>
      </w:r>
    </w:p>
    <w:p w14:paraId="29AC5311" w14:textId="248B5EBC" w:rsidR="00A31969" w:rsidRPr="009E20B3" w:rsidRDefault="00F10FBC" w:rsidP="009E20B3">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c)</w:t>
      </w:r>
      <w:r w:rsidR="00E93EB1" w:rsidRPr="00DE253D">
        <w:rPr>
          <w:rFonts w:ascii="Times New Roman" w:hAnsi="Times New Roman" w:cs="Times New Roman"/>
          <w:sz w:val="20"/>
          <w:szCs w:val="20"/>
        </w:rPr>
        <w:t xml:space="preserve"> </w:t>
      </w:r>
      <w:r w:rsidR="00375904" w:rsidRPr="00DE253D">
        <w:rPr>
          <w:rFonts w:ascii="Times New Roman" w:hAnsi="Times New Roman" w:cs="Times New Roman"/>
          <w:sz w:val="20"/>
          <w:szCs w:val="20"/>
        </w:rPr>
        <w:t xml:space="preserve">Adayların programa başvuruları sırasında çalıştıkları sektörle ilgili üniversite-sanayi-toplum iş birliğine katkı sağlayacak bir proje önerisi sunmaları gerekir. </w:t>
      </w:r>
      <w:r w:rsidR="00375904" w:rsidRPr="00CA67FA">
        <w:rPr>
          <w:rFonts w:ascii="Times New Roman" w:hAnsi="Times New Roman" w:cs="Times New Roman"/>
          <w:sz w:val="20"/>
          <w:szCs w:val="20"/>
        </w:rPr>
        <w:t>Başvuru sırasında sunulan proje önerisi değiştirilemez.</w:t>
      </w:r>
    </w:p>
    <w:p w14:paraId="4C2DB5DE" w14:textId="0905AB89" w:rsidR="009A13C0"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ç)</w:t>
      </w:r>
      <w:r w:rsidR="00E93EB1" w:rsidRPr="00DE253D">
        <w:rPr>
          <w:rFonts w:ascii="Times New Roman" w:hAnsi="Times New Roman" w:cs="Times New Roman"/>
          <w:sz w:val="20"/>
          <w:szCs w:val="20"/>
        </w:rPr>
        <w:t xml:space="preserve"> </w:t>
      </w:r>
      <w:r w:rsidR="00643003" w:rsidRPr="00DE253D">
        <w:rPr>
          <w:rFonts w:ascii="Times New Roman" w:hAnsi="Times New Roman" w:cs="Times New Roman"/>
          <w:sz w:val="20"/>
          <w:szCs w:val="20"/>
        </w:rPr>
        <w:t>Adayların değerlendirme puanı, ALES puanının %50’si, proje önerisi değerlendirme notunun %30’u, mülakat notunun %20’si alınarak hesaplanır. Adayın programa kabulü anabilim/anasanat dalı kurulunun önerisi ve EYK kararı ile gerçekleşir.</w:t>
      </w:r>
    </w:p>
    <w:p w14:paraId="340A9976" w14:textId="656978C5" w:rsidR="0041191B" w:rsidRPr="00DE253D" w:rsidRDefault="0041191B" w:rsidP="00EB1DAF">
      <w:pPr>
        <w:spacing w:after="0"/>
        <w:ind w:firstLine="567"/>
        <w:jc w:val="both"/>
        <w:rPr>
          <w:rFonts w:ascii="Times New Roman" w:hAnsi="Times New Roman" w:cs="Times New Roman"/>
          <w:sz w:val="20"/>
          <w:szCs w:val="20"/>
        </w:rPr>
      </w:pPr>
      <w:r w:rsidRPr="00DE253D">
        <w:rPr>
          <w:rFonts w:ascii="Times New Roman" w:hAnsi="Times New Roman" w:cs="Times New Roman"/>
          <w:bCs/>
          <w:sz w:val="20"/>
          <w:szCs w:val="20"/>
        </w:rPr>
        <w:t>(4)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uyruklu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Türkiye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Cumhuriyeti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vatandaşı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kabulünde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Türkiye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Cumhuriyeti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vatandaşları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007F18BA" w:rsidRPr="00DE253D">
        <w:rPr>
          <w:rFonts w:ascii="Times New Roman" w:hAnsi="Times New Roman" w:cs="Times New Roman"/>
          <w:sz w:val="20"/>
          <w:szCs w:val="20"/>
        </w:rPr>
        <w:t xml:space="preserve">tezli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7F18BA" w:rsidRPr="00DE253D">
        <w:rPr>
          <w:rFonts w:ascii="Times New Roman" w:hAnsi="Times New Roman" w:cs="Times New Roman"/>
          <w:sz w:val="20"/>
          <w:szCs w:val="20"/>
        </w:rPr>
        <w:t>ş</w:t>
      </w:r>
      <w:r w:rsidRPr="00DE253D">
        <w:rPr>
          <w:rFonts w:ascii="Times New Roman" w:hAnsi="Times New Roman" w:cs="Times New Roman"/>
          <w:sz w:val="20"/>
          <w:szCs w:val="20"/>
        </w:rPr>
        <w:t>artlarını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sağlamış</w:t>
      </w:r>
      <w:r w:rsidR="0007122D" w:rsidRPr="00DE253D">
        <w:rPr>
          <w:rFonts w:ascii="Times New Roman" w:hAnsi="Times New Roman" w:cs="Times New Roman"/>
          <w:sz w:val="20"/>
          <w:szCs w:val="20"/>
        </w:rPr>
        <w:t xml:space="preserve"> </w:t>
      </w:r>
      <w:r w:rsidR="00DF22BA" w:rsidRPr="00DE253D">
        <w:rPr>
          <w:rFonts w:ascii="Times New Roman" w:hAnsi="Times New Roman" w:cs="Times New Roman"/>
          <w:sz w:val="20"/>
          <w:szCs w:val="20"/>
        </w:rPr>
        <w:t>olmak 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TÖMER’in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açacağı</w:t>
      </w:r>
      <w:r w:rsidR="0007122D" w:rsidRPr="00DE253D">
        <w:rPr>
          <w:rFonts w:ascii="Times New Roman" w:hAnsi="Times New Roman" w:cs="Times New Roman"/>
          <w:sz w:val="20"/>
          <w:szCs w:val="20"/>
        </w:rPr>
        <w:t xml:space="preserve"> </w:t>
      </w:r>
      <w:r w:rsidR="003F03E7" w:rsidRPr="00DE253D">
        <w:rPr>
          <w:rFonts w:ascii="Times New Roman" w:hAnsi="Times New Roman" w:cs="Times New Roman"/>
          <w:sz w:val="20"/>
          <w:szCs w:val="20"/>
        </w:rPr>
        <w:t xml:space="preserve">Türkçe yeterlilik sınavında başarılı olmak </w:t>
      </w:r>
      <w:r w:rsidRPr="00DE253D">
        <w:rPr>
          <w:rFonts w:ascii="Times New Roman" w:hAnsi="Times New Roman" w:cs="Times New Roman"/>
          <w:sz w:val="20"/>
          <w:szCs w:val="20"/>
        </w:rPr>
        <w:t>şartı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aranır.</w:t>
      </w:r>
    </w:p>
    <w:p w14:paraId="415CF615" w14:textId="40C807F8"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Süre</w:t>
      </w:r>
      <w:r w:rsidR="0007122D" w:rsidRPr="00DE253D">
        <w:rPr>
          <w:rFonts w:ascii="Times New Roman" w:hAnsi="Times New Roman" w:cs="Times New Roman"/>
          <w:b/>
          <w:bCs/>
          <w:sz w:val="20"/>
          <w:szCs w:val="20"/>
        </w:rPr>
        <w:t xml:space="preserve"> </w:t>
      </w:r>
    </w:p>
    <w:p w14:paraId="26596ACF" w14:textId="609B28BE"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0013006B" w:rsidRPr="00DE253D">
        <w:rPr>
          <w:rFonts w:ascii="Times New Roman" w:hAnsi="Times New Roman" w:cs="Times New Roman"/>
          <w:b/>
          <w:bCs/>
          <w:sz w:val="20"/>
          <w:szCs w:val="20"/>
        </w:rPr>
        <w:t>13</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00755C48" w:rsidRPr="00DE253D">
        <w:rPr>
          <w:rFonts w:ascii="Times New Roman" w:hAnsi="Times New Roman" w:cs="Times New Roman"/>
          <w:sz w:val="20"/>
          <w:szCs w:val="20"/>
        </w:rPr>
        <w:t>Programı tamamlama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sınıfı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220CDC" w:rsidRPr="00DE253D">
        <w:rPr>
          <w:rFonts w:ascii="Times New Roman" w:hAnsi="Times New Roman" w:cs="Times New Roman"/>
          <w:sz w:val="20"/>
          <w:szCs w:val="20"/>
        </w:rPr>
        <w:t>nda</w:t>
      </w:r>
      <w:r w:rsidR="0007122D" w:rsidRPr="00DE253D">
        <w:rPr>
          <w:rFonts w:ascii="Times New Roman" w:hAnsi="Times New Roman" w:cs="Times New Roman"/>
          <w:sz w:val="20"/>
          <w:szCs w:val="20"/>
        </w:rPr>
        <w:t xml:space="preserve"> </w:t>
      </w:r>
      <w:r w:rsidR="00220CDC" w:rsidRPr="00DE253D">
        <w:rPr>
          <w:rFonts w:ascii="Times New Roman" w:hAnsi="Times New Roman" w:cs="Times New Roman"/>
          <w:sz w:val="20"/>
          <w:szCs w:val="20"/>
        </w:rPr>
        <w:t>geçen</w:t>
      </w:r>
      <w:r w:rsidR="0007122D" w:rsidRPr="00DE253D">
        <w:rPr>
          <w:rFonts w:ascii="Times New Roman" w:hAnsi="Times New Roman" w:cs="Times New Roman"/>
          <w:sz w:val="20"/>
          <w:szCs w:val="20"/>
        </w:rPr>
        <w:t xml:space="preserve"> </w:t>
      </w:r>
      <w:r w:rsidR="00220CDC"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hariç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ilişkin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verildiği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başlamak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00037D33"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755C48" w:rsidRPr="00DE253D">
        <w:rPr>
          <w:rFonts w:ascii="Times New Roman" w:hAnsi="Times New Roman" w:cs="Times New Roman"/>
          <w:sz w:val="20"/>
          <w:szCs w:val="20"/>
        </w:rPr>
        <w:t>ders kaydı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yaptırıp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yaptırmadığına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bakılmaksızın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w:t>
      </w:r>
      <w:r w:rsidR="002341D4" w:rsidRPr="00DE253D">
        <w:rPr>
          <w:rFonts w:ascii="Times New Roman" w:hAnsi="Times New Roman" w:cs="Times New Roman"/>
          <w:sz w:val="20"/>
          <w:szCs w:val="20"/>
        </w:rPr>
        <w:t>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azami</w:t>
      </w:r>
      <w:r w:rsidR="0007122D" w:rsidRPr="00DE253D">
        <w:rPr>
          <w:rFonts w:ascii="Times New Roman" w:hAnsi="Times New Roman" w:cs="Times New Roman"/>
          <w:sz w:val="20"/>
          <w:szCs w:val="20"/>
        </w:rPr>
        <w:t xml:space="preserve"> </w:t>
      </w:r>
      <w:r w:rsidR="00650D3B" w:rsidRPr="00DE253D">
        <w:rPr>
          <w:rFonts w:ascii="Times New Roman" w:hAnsi="Times New Roman" w:cs="Times New Roman"/>
          <w:sz w:val="20"/>
          <w:szCs w:val="20"/>
        </w:rPr>
        <w:t xml:space="preserve">süresi </w:t>
      </w:r>
      <w:r w:rsidRPr="00DE253D">
        <w:rPr>
          <w:rFonts w:ascii="Times New Roman" w:hAnsi="Times New Roman" w:cs="Times New Roman"/>
          <w:sz w:val="20"/>
          <w:szCs w:val="20"/>
        </w:rPr>
        <w:t>altı</w:t>
      </w:r>
      <w:r w:rsidR="0007122D" w:rsidRPr="00DE253D">
        <w:rPr>
          <w:rFonts w:ascii="Times New Roman" w:hAnsi="Times New Roman" w:cs="Times New Roman"/>
          <w:sz w:val="20"/>
          <w:szCs w:val="20"/>
        </w:rPr>
        <w:t xml:space="preserve"> </w:t>
      </w:r>
      <w:r w:rsidR="00650D3B" w:rsidRPr="00DE253D">
        <w:rPr>
          <w:rFonts w:ascii="Times New Roman" w:hAnsi="Times New Roman" w:cs="Times New Roman"/>
          <w:sz w:val="20"/>
          <w:szCs w:val="20"/>
        </w:rPr>
        <w:t>yarıyıldır.</w:t>
      </w:r>
    </w:p>
    <w:p w14:paraId="2D7E28A2" w14:textId="545D06C9"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planında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seminer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öngördüğü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koşullarını/ölçütlerini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getiremeyen;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azami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savunmasına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girmeyen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kesilir.</w:t>
      </w:r>
    </w:p>
    <w:p w14:paraId="2ABAA559" w14:textId="65EB8C6E"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00AE3F02" w:rsidRPr="00DE253D">
        <w:rPr>
          <w:rFonts w:ascii="Times New Roman" w:hAnsi="Times New Roman" w:cs="Times New Roman"/>
          <w:sz w:val="20"/>
          <w:szCs w:val="20"/>
        </w:rPr>
        <w:t>S</w:t>
      </w:r>
      <w:r w:rsidRPr="00DE253D">
        <w:rPr>
          <w:rFonts w:ascii="Times New Roman" w:hAnsi="Times New Roman" w:cs="Times New Roman"/>
          <w:sz w:val="20"/>
          <w:szCs w:val="20"/>
        </w:rPr>
        <w:t>üresinden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önce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mezun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olabilecek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düzenlemeler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belirlenir.</w:t>
      </w:r>
    </w:p>
    <w:p w14:paraId="73F76C25" w14:textId="19B60393"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Tez</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danışmanı</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atanması</w:t>
      </w:r>
    </w:p>
    <w:p w14:paraId="2A9F9388" w14:textId="77777777" w:rsidR="00A52C6D" w:rsidRPr="00DE253D" w:rsidRDefault="00A52C6D"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14–</w:t>
      </w:r>
      <w:r w:rsidRPr="00DE253D">
        <w:rPr>
          <w:rFonts w:ascii="Times New Roman" w:hAnsi="Times New Roman" w:cs="Times New Roman"/>
          <w:sz w:val="20"/>
          <w:szCs w:val="20"/>
        </w:rPr>
        <w:t>(1) Tez danışmanı atanması ve değişikliği aşağıdaki şekilde gerçekleşir:</w:t>
      </w:r>
    </w:p>
    <w:p w14:paraId="46EB8ACB" w14:textId="3466BF78" w:rsidR="00A52C6D" w:rsidRPr="00DE253D" w:rsidRDefault="00A52C6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a) Tezli yüksek lisans programında tez danışmanı, anabilim/anasanat dalı kurulunun önerisi ile her öğrenci için öncelikli olarak öğrencinin kayıtlı olduğu anabilim/anasanat dalı öğretim üyeleri arasından olmak üzere Senatonun belirleyeceği nitelikler çerçevesinde EYK kararı ile atanır. Üniversitede belirlenen niteliklere sahip öğretim üyesi bulunmaması halinde Senatonun belirlediği nitelikler çerçevesinde EYK tarafından başka bir yükseköğretim kurumundan öğretim üyesi danışman olarak atanabilir. 2547 sayılı Kanunun </w:t>
      </w:r>
      <w:r w:rsidR="007337AC" w:rsidRPr="00DE253D">
        <w:rPr>
          <w:rFonts w:ascii="Times New Roman" w:hAnsi="Times New Roman" w:cs="Times New Roman"/>
          <w:sz w:val="20"/>
          <w:szCs w:val="20"/>
        </w:rPr>
        <w:t>Ek</w:t>
      </w:r>
      <w:r w:rsidRPr="00DE253D">
        <w:rPr>
          <w:rFonts w:ascii="Times New Roman" w:hAnsi="Times New Roman" w:cs="Times New Roman"/>
          <w:sz w:val="20"/>
          <w:szCs w:val="20"/>
        </w:rPr>
        <w:t xml:space="preserve"> 46 ıncı maddesi kapsamında kısmi zamanlı olarak görevlendirilen en az doktora derecesine sahip araştırmacılar da tez danışmanı olarak atanabilir. Ancak bu kişilerin </w:t>
      </w:r>
      <w:r w:rsidR="00956892" w:rsidRPr="00DE253D">
        <w:rPr>
          <w:rFonts w:ascii="Times New Roman" w:hAnsi="Times New Roman" w:cs="Times New Roman"/>
          <w:sz w:val="20"/>
          <w:szCs w:val="20"/>
        </w:rPr>
        <w:t xml:space="preserve">tez </w:t>
      </w:r>
      <w:r w:rsidRPr="00DE253D">
        <w:rPr>
          <w:rFonts w:ascii="Times New Roman" w:hAnsi="Times New Roman" w:cs="Times New Roman"/>
          <w:sz w:val="20"/>
          <w:szCs w:val="20"/>
        </w:rPr>
        <w:t>danışman</w:t>
      </w:r>
      <w:r w:rsidR="00956892" w:rsidRPr="00DE253D">
        <w:rPr>
          <w:rFonts w:ascii="Times New Roman" w:hAnsi="Times New Roman" w:cs="Times New Roman"/>
          <w:sz w:val="20"/>
          <w:szCs w:val="20"/>
        </w:rPr>
        <w:t>ı</w:t>
      </w:r>
      <w:r w:rsidRPr="00DE253D">
        <w:rPr>
          <w:rFonts w:ascii="Times New Roman" w:hAnsi="Times New Roman" w:cs="Times New Roman"/>
          <w:sz w:val="20"/>
          <w:szCs w:val="20"/>
        </w:rPr>
        <w:t xml:space="preserve"> olarak görevlendirilebilmesi için öğrencinin talebi, ilgili araştırmacının yazılı muvafakati ve </w:t>
      </w:r>
      <w:r w:rsidR="006832F4" w:rsidRPr="00DE253D">
        <w:rPr>
          <w:rFonts w:ascii="Times New Roman" w:hAnsi="Times New Roman" w:cs="Times New Roman"/>
          <w:sz w:val="20"/>
          <w:szCs w:val="20"/>
        </w:rPr>
        <w:t>EYK kararı</w:t>
      </w:r>
      <w:r w:rsidRPr="00DE253D">
        <w:rPr>
          <w:rFonts w:ascii="Times New Roman" w:hAnsi="Times New Roman" w:cs="Times New Roman"/>
          <w:sz w:val="20"/>
          <w:szCs w:val="20"/>
        </w:rPr>
        <w:t xml:space="preserve"> gereklidir.</w:t>
      </w:r>
    </w:p>
    <w:p w14:paraId="55386509" w14:textId="77777777" w:rsidR="00A52C6D" w:rsidRPr="00DE253D" w:rsidRDefault="00A52C6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Tezli yüksek lisans programında tez danışmanı olarak atanabilmek için, Senato tarafından belirlenen niteliklere sahip öğretim üyesinin, lisans programında en az iki yarıyıl ders vermiş olması gerekmektedir. </w:t>
      </w:r>
    </w:p>
    <w:p w14:paraId="2D6C52C1" w14:textId="24C16945" w:rsidR="00C07353" w:rsidRPr="00DE253D" w:rsidRDefault="009F068C"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c</w:t>
      </w:r>
      <w:r w:rsidR="00C0735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C07353"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yaptırdığı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yarıyılın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haftasına</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41D93"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atanır.</w:t>
      </w:r>
      <w:r w:rsidR="002A3775" w:rsidRPr="00DE253D">
        <w:rPr>
          <w:rFonts w:ascii="Times New Roman" w:hAnsi="Times New Roman" w:cs="Times New Roman"/>
          <w:sz w:val="20"/>
          <w:szCs w:val="20"/>
        </w:rPr>
        <w:t xml:space="preserve"> Tez danışmanı ata</w:t>
      </w:r>
      <w:r w:rsidR="004E738D" w:rsidRPr="00DE253D">
        <w:rPr>
          <w:rFonts w:ascii="Times New Roman" w:hAnsi="Times New Roman" w:cs="Times New Roman"/>
          <w:sz w:val="20"/>
          <w:szCs w:val="20"/>
        </w:rPr>
        <w:t xml:space="preserve">nıncaya kadar, bu görev </w:t>
      </w:r>
      <w:r w:rsidR="002A3775" w:rsidRPr="00DE253D">
        <w:rPr>
          <w:rFonts w:ascii="Times New Roman" w:hAnsi="Times New Roman" w:cs="Times New Roman"/>
          <w:sz w:val="20"/>
          <w:szCs w:val="20"/>
        </w:rPr>
        <w:t>anabilim/anasanat dalı başkanı veya program koordinatörü/başkanı tarafından yürütülür.</w:t>
      </w:r>
    </w:p>
    <w:p w14:paraId="2FAF8A7C" w14:textId="5625FA48" w:rsidR="00C07353" w:rsidRPr="00DE253D" w:rsidRDefault="009F068C"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ç</w:t>
      </w:r>
      <w:r w:rsidR="00C0735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talebi,</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görüşü,</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gerekçeli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41D93"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değişikliği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yapılabilir.</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Benzer</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şekil</w:t>
      </w:r>
      <w:r w:rsidR="002D3EE5"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002D3EE5"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002D3EE5" w:rsidRPr="00DE253D">
        <w:rPr>
          <w:rFonts w:ascii="Times New Roman" w:hAnsi="Times New Roman" w:cs="Times New Roman"/>
          <w:sz w:val="20"/>
          <w:szCs w:val="20"/>
        </w:rPr>
        <w:t>gerekçeli</w:t>
      </w:r>
      <w:r w:rsidR="0007122D" w:rsidRPr="00DE253D">
        <w:rPr>
          <w:rFonts w:ascii="Times New Roman" w:hAnsi="Times New Roman" w:cs="Times New Roman"/>
          <w:sz w:val="20"/>
          <w:szCs w:val="20"/>
        </w:rPr>
        <w:t xml:space="preserve"> </w:t>
      </w:r>
      <w:r w:rsidR="002D3EE5" w:rsidRPr="00DE253D">
        <w:rPr>
          <w:rFonts w:ascii="Times New Roman" w:hAnsi="Times New Roman" w:cs="Times New Roman"/>
          <w:sz w:val="20"/>
          <w:szCs w:val="20"/>
        </w:rPr>
        <w:t>talebi,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gerekçeli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41D93"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DF039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değiştirilebilir.</w:t>
      </w:r>
      <w:r w:rsidR="0007122D" w:rsidRPr="00DE253D">
        <w:rPr>
          <w:rFonts w:ascii="Times New Roman" w:hAnsi="Times New Roman" w:cs="Times New Roman"/>
          <w:sz w:val="20"/>
          <w:szCs w:val="20"/>
        </w:rPr>
        <w:t xml:space="preserve"> </w:t>
      </w:r>
      <w:r w:rsidR="006D31AE" w:rsidRPr="00D040B5">
        <w:rPr>
          <w:rFonts w:ascii="Times New Roman" w:hAnsi="Times New Roman" w:cs="Times New Roman"/>
          <w:sz w:val="20"/>
          <w:szCs w:val="20"/>
        </w:rPr>
        <w:t xml:space="preserve">Danışman değişikliğinde yeni danışmanın onayı da aranır. Danışman değişikliği olması durumunda önceki danışmanın yazılı </w:t>
      </w:r>
      <w:r w:rsidR="00A24102">
        <w:rPr>
          <w:rFonts w:ascii="Times New Roman" w:hAnsi="Times New Roman" w:cs="Times New Roman"/>
          <w:sz w:val="20"/>
          <w:szCs w:val="20"/>
        </w:rPr>
        <w:t>feragati</w:t>
      </w:r>
      <w:r w:rsidR="006D31AE" w:rsidRPr="00D040B5">
        <w:rPr>
          <w:rFonts w:ascii="Times New Roman" w:hAnsi="Times New Roman" w:cs="Times New Roman"/>
          <w:sz w:val="20"/>
          <w:szCs w:val="20"/>
        </w:rPr>
        <w:t xml:space="preserve"> olmaksızın yeni danışman t</w:t>
      </w:r>
      <w:r w:rsidR="00B35890" w:rsidRPr="00D040B5">
        <w:rPr>
          <w:rFonts w:ascii="Times New Roman" w:hAnsi="Times New Roman" w:cs="Times New Roman"/>
          <w:sz w:val="20"/>
          <w:szCs w:val="20"/>
        </w:rPr>
        <w:t>arafından öğrenciye aynı konuda</w:t>
      </w:r>
      <w:r w:rsidR="006D31AE" w:rsidRPr="00D040B5">
        <w:rPr>
          <w:rFonts w:ascii="Times New Roman" w:hAnsi="Times New Roman" w:cs="Times New Roman"/>
          <w:sz w:val="20"/>
          <w:szCs w:val="20"/>
        </w:rPr>
        <w:t xml:space="preserve"> tez çalışması yaptırılamaz.</w:t>
      </w:r>
      <w:r w:rsidR="006D31AE" w:rsidRPr="00DE253D">
        <w:rPr>
          <w:rFonts w:ascii="Times New Roman" w:hAnsi="Times New Roman" w:cs="Times New Roman"/>
          <w:sz w:val="20"/>
          <w:szCs w:val="20"/>
        </w:rPr>
        <w:t xml:space="preserve">  </w:t>
      </w:r>
      <w:r w:rsidR="001B276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danışmanının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aydan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uzun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görevlendirilmesi,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hastalık,</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askerlik</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görevi,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kurum</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dışı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atama</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benzeri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zorunlu</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durumlarda</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957118"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832F4" w:rsidRPr="00DE253D">
        <w:rPr>
          <w:rFonts w:ascii="Times New Roman" w:hAnsi="Times New Roman" w:cs="Times New Roman"/>
          <w:sz w:val="20"/>
          <w:szCs w:val="20"/>
        </w:rPr>
        <w:t>EYK kararı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değişikliği</w:t>
      </w:r>
      <w:r w:rsidR="0007122D" w:rsidRPr="00DE253D">
        <w:rPr>
          <w:rFonts w:ascii="Times New Roman" w:hAnsi="Times New Roman" w:cs="Times New Roman"/>
          <w:sz w:val="20"/>
          <w:szCs w:val="20"/>
        </w:rPr>
        <w:t xml:space="preserve"> </w:t>
      </w:r>
      <w:r w:rsidR="00CA67FA">
        <w:rPr>
          <w:rFonts w:ascii="Times New Roman" w:hAnsi="Times New Roman" w:cs="Times New Roman"/>
          <w:sz w:val="20"/>
          <w:szCs w:val="20"/>
        </w:rPr>
        <w:t>yapılabilir</w:t>
      </w:r>
      <w:r w:rsidR="00C07353" w:rsidRPr="00DE253D">
        <w:rPr>
          <w:rFonts w:ascii="Times New Roman" w:hAnsi="Times New Roman" w:cs="Times New Roman"/>
          <w:sz w:val="20"/>
          <w:szCs w:val="20"/>
        </w:rPr>
        <w:t>.</w:t>
      </w:r>
      <w:r w:rsidR="001E4FA4">
        <w:rPr>
          <w:rFonts w:ascii="Times New Roman" w:hAnsi="Times New Roman" w:cs="Times New Roman"/>
          <w:sz w:val="20"/>
          <w:szCs w:val="20"/>
        </w:rPr>
        <w:t xml:space="preserve"> </w:t>
      </w:r>
      <w:r w:rsidR="001B276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1B2763" w:rsidRPr="00DE253D">
        <w:rPr>
          <w:rFonts w:ascii="Times New Roman" w:hAnsi="Times New Roman" w:cs="Times New Roman"/>
          <w:sz w:val="20"/>
          <w:szCs w:val="20"/>
        </w:rPr>
        <w:t>d</w:t>
      </w:r>
      <w:r w:rsidR="00C07353" w:rsidRPr="00DE253D">
        <w:rPr>
          <w:rFonts w:ascii="Times New Roman" w:hAnsi="Times New Roman" w:cs="Times New Roman"/>
          <w:sz w:val="20"/>
          <w:szCs w:val="20"/>
        </w:rPr>
        <w:t>anışman</w:t>
      </w:r>
      <w:r w:rsidR="00CE5F1E" w:rsidRPr="00DE253D">
        <w:rPr>
          <w:rFonts w:ascii="Times New Roman" w:hAnsi="Times New Roman" w:cs="Times New Roman"/>
          <w:sz w:val="20"/>
          <w:szCs w:val="20"/>
        </w:rPr>
        <w:t>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değişikliğinde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üyelerinin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danışmanlık</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alınır.</w:t>
      </w:r>
    </w:p>
    <w:p w14:paraId="7C607EC0" w14:textId="7386E116" w:rsidR="00C07353" w:rsidRPr="00DE253D" w:rsidRDefault="009F068C"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d</w:t>
      </w:r>
      <w:r w:rsidR="00C0735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çalışmasının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niteliğinin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birden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gerektirdiği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durumlarda,</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ilk</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dönemi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sonuna</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danışmanının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gerekçeli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talebi,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41D93"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atanır.</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kadrosu</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dışından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doktora</w:t>
      </w:r>
      <w:r w:rsidR="00F76BC9"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derecesine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sahip</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kişilerden</w:t>
      </w:r>
      <w:r w:rsidR="000C210F">
        <w:rPr>
          <w:rFonts w:ascii="Times New Roman" w:hAnsi="Times New Roman" w:cs="Times New Roman"/>
          <w:sz w:val="20"/>
          <w:szCs w:val="20"/>
        </w:rPr>
        <w:t xml:space="preserve"> </w:t>
      </w:r>
      <w:r w:rsidR="00C07353" w:rsidRPr="00DE253D">
        <w:rPr>
          <w:rFonts w:ascii="Times New Roman" w:hAnsi="Times New Roman" w:cs="Times New Roman"/>
          <w:sz w:val="20"/>
          <w:szCs w:val="20"/>
        </w:rPr>
        <w:t>olabilir.</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halde,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çalışmalarını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izlemeyi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derslerini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belirlemeyi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birinci</w:t>
      </w:r>
      <w:r w:rsidR="0007122D" w:rsidRPr="00DE253D">
        <w:rPr>
          <w:rFonts w:ascii="Times New Roman" w:hAnsi="Times New Roman" w:cs="Times New Roman"/>
          <w:sz w:val="20"/>
          <w:szCs w:val="20"/>
        </w:rPr>
        <w:t xml:space="preserve"> </w:t>
      </w:r>
      <w:r w:rsidR="0080408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danışman</w:t>
      </w:r>
      <w:r w:rsidR="0093762B" w:rsidRPr="00DE253D">
        <w:rPr>
          <w:rFonts w:ascii="Times New Roman" w:hAnsi="Times New Roman" w:cs="Times New Roman"/>
          <w:sz w:val="20"/>
          <w:szCs w:val="20"/>
        </w:rPr>
        <w:t>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yürütür.</w:t>
      </w:r>
      <w:r w:rsidR="0007122D" w:rsidRPr="00DE253D">
        <w:rPr>
          <w:rFonts w:ascii="Times New Roman" w:hAnsi="Times New Roman" w:cs="Times New Roman"/>
          <w:sz w:val="20"/>
          <w:szCs w:val="20"/>
        </w:rPr>
        <w:t xml:space="preserve"> </w:t>
      </w:r>
    </w:p>
    <w:p w14:paraId="263696F7" w14:textId="43D84FD6" w:rsidR="00C07353" w:rsidRPr="00DE253D" w:rsidRDefault="009F068C"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lastRenderedPageBreak/>
        <w:t>e</w:t>
      </w:r>
      <w:r w:rsidR="00C0735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00E91BCF" w:rsidRPr="00DE253D">
        <w:rPr>
          <w:rFonts w:ascii="Times New Roman" w:hAnsi="Times New Roman" w:cs="Times New Roman"/>
          <w:sz w:val="20"/>
          <w:szCs w:val="20"/>
        </w:rPr>
        <w:t>k</w:t>
      </w:r>
      <w:r w:rsidR="00BD1311" w:rsidRPr="00DE253D">
        <w:rPr>
          <w:rFonts w:ascii="Times New Roman" w:hAnsi="Times New Roman" w:cs="Times New Roman"/>
          <w:sz w:val="20"/>
          <w:szCs w:val="20"/>
        </w:rPr>
        <w:t>urumunda</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yer</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değiştiren</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emekliye</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ayrılan</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üyeleri,</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E15CA2" w:rsidRPr="00DE253D">
        <w:rPr>
          <w:rFonts w:ascii="Times New Roman" w:hAnsi="Times New Roman" w:cs="Times New Roman"/>
          <w:sz w:val="20"/>
          <w:szCs w:val="20"/>
        </w:rPr>
        <w:t>dalı başkanlığına</w:t>
      </w:r>
      <w:r w:rsidR="0007122D" w:rsidRPr="00DE253D">
        <w:rPr>
          <w:rFonts w:ascii="Times New Roman" w:hAnsi="Times New Roman" w:cs="Times New Roman"/>
          <w:sz w:val="20"/>
          <w:szCs w:val="20"/>
        </w:rPr>
        <w:t xml:space="preserve"> </w:t>
      </w:r>
      <w:r w:rsidR="0024669C" w:rsidRPr="00DE253D">
        <w:rPr>
          <w:rFonts w:ascii="Times New Roman" w:hAnsi="Times New Roman" w:cs="Times New Roman"/>
          <w:sz w:val="20"/>
          <w:szCs w:val="20"/>
        </w:rPr>
        <w:t>10</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iş</w:t>
      </w:r>
      <w:r w:rsidR="00120047">
        <w:rPr>
          <w:rFonts w:ascii="Times New Roman" w:hAnsi="Times New Roman" w:cs="Times New Roman"/>
          <w:sz w:val="20"/>
          <w:szCs w:val="20"/>
        </w:rPr>
        <w:t xml:space="preserve"> </w:t>
      </w:r>
      <w:r w:rsidR="00BD1311"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başvurmaları</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başkanlığının</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olumlu</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görüşü</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D86F23">
        <w:rPr>
          <w:rFonts w:ascii="Times New Roman" w:hAnsi="Times New Roman" w:cs="Times New Roman"/>
          <w:sz w:val="20"/>
          <w:szCs w:val="20"/>
        </w:rPr>
        <w:t>EYK kararı</w:t>
      </w:r>
      <w:r w:rsidR="00EA796E">
        <w:rPr>
          <w:rFonts w:ascii="Times New Roman" w:hAnsi="Times New Roman" w:cs="Times New Roman"/>
          <w:sz w:val="20"/>
          <w:szCs w:val="20"/>
        </w:rPr>
        <w:t xml:space="preserve"> </w:t>
      </w:r>
      <w:r w:rsidR="00BD1311"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aşamasında</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danışmanlığına</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süreç</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tamamlanıncaya</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kadar</w:t>
      </w:r>
      <w:r w:rsidR="00CE5F1E"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herhangi</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ücret</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ödenmeksizin</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edebilirler.</w:t>
      </w:r>
      <w:r w:rsidR="0007122D" w:rsidRPr="00DE253D">
        <w:rPr>
          <w:rFonts w:ascii="Times New Roman" w:hAnsi="Times New Roman" w:cs="Times New Roman"/>
          <w:sz w:val="20"/>
          <w:szCs w:val="20"/>
        </w:rPr>
        <w:t xml:space="preserve"> </w:t>
      </w:r>
      <w:r w:rsidR="00CE5F1E" w:rsidRPr="00DE253D">
        <w:rPr>
          <w:rFonts w:ascii="Times New Roman" w:hAnsi="Times New Roman" w:cs="Times New Roman"/>
          <w:sz w:val="20"/>
          <w:szCs w:val="20"/>
        </w:rPr>
        <w:t>Yer değiştiren ve/veya emekliye ayrılan öğretim üyeleri</w:t>
      </w:r>
      <w:r w:rsidR="00E145C4">
        <w:rPr>
          <w:rFonts w:ascii="Times New Roman" w:hAnsi="Times New Roman" w:cs="Times New Roman"/>
          <w:sz w:val="20"/>
          <w:szCs w:val="20"/>
        </w:rPr>
        <w:t>,</w:t>
      </w:r>
      <w:r w:rsidR="00CE5F1E" w:rsidRPr="00DE253D">
        <w:rPr>
          <w:rFonts w:ascii="Times New Roman" w:hAnsi="Times New Roman" w:cs="Times New Roman"/>
          <w:sz w:val="20"/>
          <w:szCs w:val="20"/>
        </w:rPr>
        <w:t xml:space="preserve"> a</w:t>
      </w:r>
      <w:r w:rsidR="00BD1311" w:rsidRPr="00DE253D">
        <w:rPr>
          <w:rFonts w:ascii="Times New Roman" w:hAnsi="Times New Roman" w:cs="Times New Roman"/>
          <w:sz w:val="20"/>
          <w:szCs w:val="20"/>
        </w:rPr>
        <w:t>nabilim/anasanat</w:t>
      </w:r>
      <w:r w:rsidR="0007122D" w:rsidRPr="00DE253D">
        <w:rPr>
          <w:rFonts w:ascii="Times New Roman" w:hAnsi="Times New Roman" w:cs="Times New Roman"/>
          <w:sz w:val="20"/>
          <w:szCs w:val="20"/>
        </w:rPr>
        <w:t xml:space="preserve"> </w:t>
      </w:r>
      <w:r w:rsidR="00E15CA2" w:rsidRPr="00DE253D">
        <w:rPr>
          <w:rFonts w:ascii="Times New Roman" w:hAnsi="Times New Roman" w:cs="Times New Roman"/>
          <w:sz w:val="20"/>
          <w:szCs w:val="20"/>
        </w:rPr>
        <w:t>dalı başkanlığına</w:t>
      </w:r>
      <w:r w:rsidR="0007122D" w:rsidRPr="00DE253D">
        <w:rPr>
          <w:rFonts w:ascii="Times New Roman" w:hAnsi="Times New Roman" w:cs="Times New Roman"/>
          <w:sz w:val="20"/>
          <w:szCs w:val="20"/>
        </w:rPr>
        <w:t xml:space="preserve"> </w:t>
      </w:r>
      <w:r w:rsidR="004641A0" w:rsidRPr="00DE253D">
        <w:rPr>
          <w:rFonts w:ascii="Times New Roman" w:hAnsi="Times New Roman" w:cs="Times New Roman"/>
          <w:sz w:val="20"/>
          <w:szCs w:val="20"/>
        </w:rPr>
        <w:t>10</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iş</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başvurmamaları</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halinde</w:t>
      </w:r>
      <w:r w:rsidR="00CE5F1E" w:rsidRPr="00DE253D">
        <w:rPr>
          <w:rFonts w:ascii="Times New Roman" w:hAnsi="Times New Roman" w:cs="Times New Roman"/>
          <w:sz w:val="20"/>
          <w:szCs w:val="20"/>
        </w:rPr>
        <w:t>, tez aşamasındaki öğrencilere</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atanır.</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Ancak</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aşamasındaki</w:t>
      </w:r>
      <w:r w:rsidR="0007122D" w:rsidRPr="00DE253D">
        <w:rPr>
          <w:rFonts w:ascii="Times New Roman" w:hAnsi="Times New Roman" w:cs="Times New Roman"/>
          <w:sz w:val="20"/>
          <w:szCs w:val="20"/>
        </w:rPr>
        <w:t xml:space="preserve"> </w:t>
      </w:r>
      <w:r w:rsidR="00183EC6" w:rsidRPr="00DE253D">
        <w:rPr>
          <w:rFonts w:ascii="Times New Roman" w:hAnsi="Times New Roman" w:cs="Times New Roman"/>
          <w:sz w:val="20"/>
          <w:szCs w:val="20"/>
        </w:rPr>
        <w:t>öğrenci</w:t>
      </w:r>
      <w:r w:rsidR="00CC14B8" w:rsidRPr="00DE253D">
        <w:rPr>
          <w:rFonts w:ascii="Times New Roman" w:hAnsi="Times New Roman" w:cs="Times New Roman"/>
          <w:sz w:val="20"/>
          <w:szCs w:val="20"/>
        </w:rPr>
        <w:t>ler</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danışmanlığı</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kendiliğinden</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sona</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erer</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BD1311" w:rsidRPr="00DE253D">
        <w:rPr>
          <w:rFonts w:ascii="Times New Roman" w:hAnsi="Times New Roman" w:cs="Times New Roman"/>
          <w:sz w:val="20"/>
          <w:szCs w:val="20"/>
        </w:rPr>
        <w:t>atanır.</w:t>
      </w:r>
    </w:p>
    <w:p w14:paraId="19C78BCD" w14:textId="65FAAE17" w:rsidR="00C07353" w:rsidRPr="00DE253D" w:rsidRDefault="009F068C"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f</w:t>
      </w:r>
      <w:r w:rsidR="00C0735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Emekliliğine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yıldan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kalan</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üyelerine</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004B4956" w:rsidRPr="00DE253D">
        <w:rPr>
          <w:rFonts w:ascii="Times New Roman" w:hAnsi="Times New Roman" w:cs="Times New Roman"/>
          <w:sz w:val="20"/>
          <w:szCs w:val="20"/>
        </w:rPr>
        <w:t>tez danışmanlığı</w:t>
      </w:r>
      <w:r w:rsidR="0007122D" w:rsidRPr="00DE253D">
        <w:rPr>
          <w:rFonts w:ascii="Times New Roman" w:hAnsi="Times New Roman" w:cs="Times New Roman"/>
          <w:sz w:val="20"/>
          <w:szCs w:val="20"/>
        </w:rPr>
        <w:t xml:space="preserve"> </w:t>
      </w:r>
      <w:r w:rsidR="00C07353" w:rsidRPr="00DE253D">
        <w:rPr>
          <w:rFonts w:ascii="Times New Roman" w:hAnsi="Times New Roman" w:cs="Times New Roman"/>
          <w:sz w:val="20"/>
          <w:szCs w:val="20"/>
        </w:rPr>
        <w:t>verilmez.</w:t>
      </w:r>
    </w:p>
    <w:p w14:paraId="1B66CDFD" w14:textId="2C4D0469" w:rsidR="006720E7" w:rsidRPr="00DE253D" w:rsidRDefault="008D4C06"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w:t>
      </w:r>
      <w:r w:rsidR="0039001A" w:rsidRPr="00DE253D">
        <w:rPr>
          <w:rFonts w:ascii="Times New Roman" w:hAnsi="Times New Roman" w:cs="Times New Roman"/>
          <w:sz w:val="20"/>
          <w:szCs w:val="20"/>
        </w:rPr>
        <w:t>nabilim/anasanat</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başkanlığı,</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yarıyılın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sonuna</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w:t>
      </w:r>
      <w:r w:rsidRPr="00DE253D">
        <w:rPr>
          <w:rFonts w:ascii="Times New Roman" w:hAnsi="Times New Roman" w:cs="Times New Roman"/>
          <w:sz w:val="20"/>
          <w:szCs w:val="20"/>
        </w:rPr>
        <w:t>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birlikte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hazırladığı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DC16F0" w:rsidRPr="00DE253D">
        <w:rPr>
          <w:rFonts w:ascii="Times New Roman" w:hAnsi="Times New Roman" w:cs="Times New Roman"/>
          <w:sz w:val="20"/>
          <w:szCs w:val="20"/>
        </w:rPr>
        <w:t>ni</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kurulu</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39001A"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00E53768" w:rsidRPr="00DE253D">
        <w:rPr>
          <w:rFonts w:ascii="Times New Roman" w:hAnsi="Times New Roman" w:cs="Times New Roman"/>
          <w:sz w:val="20"/>
          <w:szCs w:val="20"/>
        </w:rPr>
        <w:t>gönderir</w:t>
      </w:r>
      <w:r w:rsidR="0039001A"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döneminin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uz</w:t>
      </w:r>
      <w:r w:rsidRPr="00DE253D">
        <w:rPr>
          <w:rFonts w:ascii="Times New Roman" w:hAnsi="Times New Roman" w:cs="Times New Roman"/>
          <w:sz w:val="20"/>
          <w:szCs w:val="20"/>
        </w:rPr>
        <w:t>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39001A"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dördüncü</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39001A"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gönderilir.</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konusunu</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süresi</w:t>
      </w:r>
      <w:r w:rsidR="00CE5F1E" w:rsidRPr="00DE253D">
        <w:rPr>
          <w:rFonts w:ascii="Times New Roman" w:hAnsi="Times New Roman" w:cs="Times New Roman"/>
          <w:sz w:val="20"/>
          <w:szCs w:val="20"/>
        </w:rPr>
        <w:t xml:space="preserve"> içinde </w:t>
      </w:r>
      <w:r w:rsidR="0039001A" w:rsidRPr="00DE253D">
        <w:rPr>
          <w:rFonts w:ascii="Times New Roman" w:hAnsi="Times New Roman" w:cs="Times New Roman"/>
          <w:sz w:val="20"/>
          <w:szCs w:val="20"/>
        </w:rPr>
        <w:t>önermeyen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öğrenci</w:t>
      </w:r>
      <w:r w:rsidR="0016021A"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00686768"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yaptırmamış</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sayılır.</w:t>
      </w:r>
    </w:p>
    <w:p w14:paraId="51F930AF" w14:textId="2EF7E05A"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0057186D"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0057186D" w:rsidRPr="00DE253D">
        <w:rPr>
          <w:rFonts w:ascii="Times New Roman" w:hAnsi="Times New Roman" w:cs="Times New Roman"/>
          <w:sz w:val="20"/>
          <w:szCs w:val="20"/>
        </w:rPr>
        <w:t>y</w:t>
      </w:r>
      <w:r w:rsidRPr="00DE253D">
        <w:rPr>
          <w:rFonts w:ascii="Times New Roman" w:hAnsi="Times New Roman" w:cs="Times New Roman"/>
          <w:sz w:val="20"/>
          <w:szCs w:val="20"/>
        </w:rPr>
        <w:t>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ED603F"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düşen</w:t>
      </w:r>
      <w:r w:rsidR="0007122D" w:rsidRPr="00DE253D">
        <w:rPr>
          <w:rFonts w:ascii="Times New Roman" w:hAnsi="Times New Roman" w:cs="Times New Roman"/>
          <w:sz w:val="20"/>
          <w:szCs w:val="20"/>
        </w:rPr>
        <w:t xml:space="preserve"> </w:t>
      </w:r>
      <w:r w:rsidR="008B0EEC" w:rsidRPr="00DE253D">
        <w:rPr>
          <w:rFonts w:ascii="Times New Roman" w:hAnsi="Times New Roman" w:cs="Times New Roman"/>
          <w:sz w:val="20"/>
          <w:szCs w:val="20"/>
        </w:rPr>
        <w:t xml:space="preserve">toplam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danışmanlığı</w:t>
      </w:r>
      <w:r w:rsidR="00512FC6" w:rsidRPr="00DE253D">
        <w:rPr>
          <w:rFonts w:ascii="Times New Roman" w:hAnsi="Times New Roman" w:cs="Times New Roman"/>
          <w:sz w:val="20"/>
          <w:szCs w:val="20"/>
        </w:rPr>
        <w:t>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üst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sınırı</w:t>
      </w:r>
      <w:r w:rsidR="0007122D" w:rsidRPr="00DE253D">
        <w:rPr>
          <w:rFonts w:ascii="Times New Roman" w:hAnsi="Times New Roman" w:cs="Times New Roman"/>
          <w:sz w:val="20"/>
          <w:szCs w:val="20"/>
        </w:rPr>
        <w:t xml:space="preserve"> </w:t>
      </w:r>
      <w:r w:rsidR="00202E70" w:rsidRPr="00DE253D">
        <w:rPr>
          <w:rFonts w:ascii="Times New Roman" w:hAnsi="Times New Roman" w:cs="Times New Roman"/>
          <w:sz w:val="20"/>
          <w:szCs w:val="20"/>
        </w:rPr>
        <w:t>14</w:t>
      </w:r>
      <w:r w:rsidRPr="00DE253D">
        <w:rPr>
          <w:rFonts w:ascii="Times New Roman" w:hAnsi="Times New Roman" w:cs="Times New Roman"/>
          <w:sz w:val="20"/>
          <w:szCs w:val="20"/>
        </w:rPr>
        <w:t>’</w:t>
      </w:r>
      <w:r w:rsidR="00DC16F0" w:rsidRPr="00DE253D">
        <w:rPr>
          <w:rFonts w:ascii="Times New Roman" w:hAnsi="Times New Roman" w:cs="Times New Roman"/>
          <w:sz w:val="20"/>
          <w:szCs w:val="20"/>
        </w:rPr>
        <w:t>tür</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Ancak,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sınırın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düşürülmesine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2547</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Kanunun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35</w:t>
      </w:r>
      <w:r w:rsidR="005A09F7" w:rsidRPr="00DE253D">
        <w:rPr>
          <w:rFonts w:ascii="Times New Roman" w:hAnsi="Times New Roman" w:cs="Times New Roman"/>
          <w:sz w:val="20"/>
          <w:szCs w:val="20"/>
        </w:rPr>
        <w:t xml:space="preserve"> inci</w:t>
      </w:r>
      <w:r w:rsidR="00DC16F0" w:rsidRPr="00DE253D">
        <w:rPr>
          <w:rFonts w:ascii="Times New Roman" w:hAnsi="Times New Roman" w:cs="Times New Roman"/>
          <w:sz w:val="20"/>
          <w:szCs w:val="20"/>
        </w:rPr>
        <w:t xml:space="preserve"> </w:t>
      </w:r>
      <w:r w:rsidRPr="00DE253D">
        <w:rPr>
          <w:rFonts w:ascii="Times New Roman" w:hAnsi="Times New Roman" w:cs="Times New Roman"/>
          <w:sz w:val="20"/>
          <w:szCs w:val="20"/>
        </w:rPr>
        <w:t>maddesi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kapsamında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görevlendirilenler,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uyruklu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ilişiğini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kestirmediği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009B56D0" w:rsidRPr="00DE253D">
        <w:rPr>
          <w:rFonts w:ascii="Times New Roman" w:hAnsi="Times New Roman" w:cs="Times New Roman"/>
          <w:sz w:val="20"/>
          <w:szCs w:val="20"/>
        </w:rPr>
        <w:t>görünen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ancak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yenilemeyen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aftan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yararlanarak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dönenleri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gerekçe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göstererek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%50</w:t>
      </w:r>
      <w:r w:rsidR="0007122D" w:rsidRPr="00DE253D">
        <w:rPr>
          <w:rFonts w:ascii="Times New Roman" w:hAnsi="Times New Roman" w:cs="Times New Roman"/>
          <w:sz w:val="20"/>
          <w:szCs w:val="20"/>
        </w:rPr>
        <w:t xml:space="preserve"> </w:t>
      </w:r>
      <w:r w:rsidR="00F64E49" w:rsidRPr="00DE253D">
        <w:rPr>
          <w:rFonts w:ascii="Times New Roman" w:hAnsi="Times New Roman" w:cs="Times New Roman"/>
          <w:sz w:val="20"/>
          <w:szCs w:val="20"/>
        </w:rPr>
        <w:t>artı</w:t>
      </w:r>
      <w:r w:rsidRPr="00DE253D">
        <w:rPr>
          <w:rFonts w:ascii="Times New Roman" w:hAnsi="Times New Roman" w:cs="Times New Roman"/>
          <w:sz w:val="20"/>
          <w:szCs w:val="20"/>
        </w:rPr>
        <w:t>rılmasına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341D93"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verir.</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üst</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üst</w:t>
      </w:r>
      <w:r w:rsidR="00303B69" w:rsidRPr="00DE253D">
        <w:rPr>
          <w:rFonts w:ascii="Times New Roman" w:hAnsi="Times New Roman" w:cs="Times New Roman"/>
          <w:sz w:val="20"/>
          <w:szCs w:val="20"/>
        </w:rPr>
        <w:t>e</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yaptırmayan</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üst</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üste</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dersinden</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danışmanlığı;</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talebi,</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E10C23" w:rsidRPr="00DE253D">
        <w:rPr>
          <w:rFonts w:ascii="Times New Roman" w:hAnsi="Times New Roman" w:cs="Times New Roman"/>
          <w:sz w:val="20"/>
          <w:szCs w:val="20"/>
        </w:rPr>
        <w:t>başkan</w:t>
      </w:r>
      <w:r w:rsidR="00243B93" w:rsidRPr="00DE253D">
        <w:rPr>
          <w:rFonts w:ascii="Times New Roman" w:hAnsi="Times New Roman" w:cs="Times New Roman"/>
          <w:sz w:val="20"/>
          <w:szCs w:val="20"/>
        </w:rPr>
        <w:t>lığının</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teklifi</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832F4" w:rsidRPr="00DE253D">
        <w:rPr>
          <w:rFonts w:ascii="Times New Roman" w:hAnsi="Times New Roman" w:cs="Times New Roman"/>
          <w:sz w:val="20"/>
          <w:szCs w:val="20"/>
        </w:rPr>
        <w:t>EYK kararı</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alınabilir.</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kaydını</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yenilemesi</w:t>
      </w:r>
      <w:r w:rsidR="0007122D" w:rsidRPr="00DE253D">
        <w:rPr>
          <w:rFonts w:ascii="Times New Roman" w:hAnsi="Times New Roman" w:cs="Times New Roman"/>
          <w:sz w:val="20"/>
          <w:szCs w:val="20"/>
        </w:rPr>
        <w:t xml:space="preserve"> </w:t>
      </w:r>
      <w:r w:rsidR="00243B93" w:rsidRPr="00DE253D">
        <w:rPr>
          <w:rFonts w:ascii="Times New Roman" w:hAnsi="Times New Roman" w:cs="Times New Roman"/>
          <w:sz w:val="20"/>
          <w:szCs w:val="20"/>
        </w:rPr>
        <w:t>durumu</w:t>
      </w:r>
      <w:r w:rsidR="008777D7" w:rsidRPr="00DE253D">
        <w:rPr>
          <w:rFonts w:ascii="Times New Roman" w:hAnsi="Times New Roman" w:cs="Times New Roman"/>
          <w:sz w:val="20"/>
          <w:szCs w:val="20"/>
        </w:rPr>
        <w:t>nda</w:t>
      </w:r>
      <w:r w:rsidR="0007122D" w:rsidRPr="00DE253D">
        <w:rPr>
          <w:rFonts w:ascii="Times New Roman" w:hAnsi="Times New Roman" w:cs="Times New Roman"/>
          <w:sz w:val="20"/>
          <w:szCs w:val="20"/>
        </w:rPr>
        <w:t xml:space="preserve"> </w:t>
      </w:r>
      <w:r w:rsidR="008777D7"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8777D7"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8777D7" w:rsidRPr="00DE253D">
        <w:rPr>
          <w:rFonts w:ascii="Times New Roman" w:hAnsi="Times New Roman" w:cs="Times New Roman"/>
          <w:sz w:val="20"/>
          <w:szCs w:val="20"/>
        </w:rPr>
        <w:t>tekrar</w:t>
      </w:r>
      <w:r w:rsidR="0007122D" w:rsidRPr="00DE253D">
        <w:rPr>
          <w:rFonts w:ascii="Times New Roman" w:hAnsi="Times New Roman" w:cs="Times New Roman"/>
          <w:sz w:val="20"/>
          <w:szCs w:val="20"/>
        </w:rPr>
        <w:t xml:space="preserve"> </w:t>
      </w:r>
      <w:r w:rsidR="008777D7" w:rsidRPr="00DE253D">
        <w:rPr>
          <w:rFonts w:ascii="Times New Roman" w:hAnsi="Times New Roman" w:cs="Times New Roman"/>
          <w:sz w:val="20"/>
          <w:szCs w:val="20"/>
        </w:rPr>
        <w:t>atanabilir.</w:t>
      </w:r>
    </w:p>
    <w:p w14:paraId="5FCD983E" w14:textId="7C651137"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675092"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00FD3F38" w:rsidRPr="00DE253D">
        <w:rPr>
          <w:rFonts w:ascii="Times New Roman" w:hAnsi="Times New Roman" w:cs="Times New Roman"/>
          <w:sz w:val="20"/>
          <w:szCs w:val="20"/>
        </w:rPr>
        <w:t xml:space="preserve">tez </w:t>
      </w:r>
      <w:r w:rsidRPr="00DE253D">
        <w:rPr>
          <w:rFonts w:ascii="Times New Roman" w:hAnsi="Times New Roman" w:cs="Times New Roman"/>
          <w:sz w:val="20"/>
          <w:szCs w:val="20"/>
        </w:rPr>
        <w:t>danışman</w:t>
      </w:r>
      <w:r w:rsidR="007775E7" w:rsidRPr="00DE253D">
        <w:rPr>
          <w:rFonts w:ascii="Times New Roman" w:hAnsi="Times New Roman" w:cs="Times New Roman"/>
          <w:sz w:val="20"/>
          <w:szCs w:val="20"/>
        </w:rPr>
        <w:t>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atanması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adet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w:t>
      </w:r>
      <w:r w:rsidR="00DC16F0" w:rsidRPr="00DE253D">
        <w:rPr>
          <w:rFonts w:ascii="Times New Roman" w:hAnsi="Times New Roman" w:cs="Times New Roman"/>
          <w:sz w:val="20"/>
          <w:szCs w:val="20"/>
        </w:rPr>
        <w:t>n</w:t>
      </w:r>
      <w:r w:rsidRPr="00DE253D">
        <w:rPr>
          <w:rFonts w:ascii="Times New Roman" w:hAnsi="Times New Roman" w:cs="Times New Roman"/>
          <w:sz w:val="20"/>
          <w:szCs w:val="20"/>
        </w:rPr>
        <w:t>lığı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adet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danışmanlığa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sahip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sayılır.</w:t>
      </w:r>
    </w:p>
    <w:p w14:paraId="6D56673A" w14:textId="2F76FFAA" w:rsidR="006720E7" w:rsidRPr="00DE253D" w:rsidRDefault="00B71945"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39001A"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B46387" w:rsidRPr="00DE253D">
        <w:rPr>
          <w:rFonts w:ascii="Times New Roman" w:hAnsi="Times New Roman" w:cs="Times New Roman"/>
          <w:sz w:val="20"/>
          <w:szCs w:val="20"/>
        </w:rPr>
        <w:t>Tez da</w:t>
      </w:r>
      <w:r w:rsidR="0039001A" w:rsidRPr="00DE253D">
        <w:rPr>
          <w:rFonts w:ascii="Times New Roman" w:hAnsi="Times New Roman" w:cs="Times New Roman"/>
          <w:sz w:val="20"/>
          <w:szCs w:val="20"/>
        </w:rPr>
        <w:t>nışman</w:t>
      </w:r>
      <w:r w:rsidR="00B46387" w:rsidRPr="00DE253D">
        <w:rPr>
          <w:rFonts w:ascii="Times New Roman" w:hAnsi="Times New Roman" w:cs="Times New Roman"/>
          <w:sz w:val="20"/>
          <w:szCs w:val="20"/>
        </w:rPr>
        <w:t>ı atanması,</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atanması</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değişikliği</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durumlarında</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d</w:t>
      </w:r>
      <w:r w:rsidR="00202E70" w:rsidRPr="00DE253D">
        <w:rPr>
          <w:rFonts w:ascii="Times New Roman" w:hAnsi="Times New Roman" w:cs="Times New Roman"/>
          <w:sz w:val="20"/>
          <w:szCs w:val="20"/>
        </w:rPr>
        <w:t>alı</w:t>
      </w:r>
      <w:r w:rsidR="0007122D" w:rsidRPr="00DE253D">
        <w:rPr>
          <w:rFonts w:ascii="Times New Roman" w:hAnsi="Times New Roman" w:cs="Times New Roman"/>
          <w:sz w:val="20"/>
          <w:szCs w:val="20"/>
        </w:rPr>
        <w:t xml:space="preserve"> </w:t>
      </w:r>
      <w:r w:rsidR="00202E70" w:rsidRPr="00DE253D">
        <w:rPr>
          <w:rFonts w:ascii="Times New Roman" w:hAnsi="Times New Roman" w:cs="Times New Roman"/>
          <w:sz w:val="20"/>
          <w:szCs w:val="20"/>
        </w:rPr>
        <w:t>başkanlıklarındaki</w:t>
      </w:r>
      <w:r w:rsidR="0007122D" w:rsidRPr="00DE253D">
        <w:rPr>
          <w:rFonts w:ascii="Times New Roman" w:hAnsi="Times New Roman" w:cs="Times New Roman"/>
          <w:sz w:val="20"/>
          <w:szCs w:val="20"/>
        </w:rPr>
        <w:t xml:space="preserve"> </w:t>
      </w:r>
      <w:r w:rsidR="00202E70" w:rsidRPr="00DE253D">
        <w:rPr>
          <w:rFonts w:ascii="Times New Roman" w:hAnsi="Times New Roman" w:cs="Times New Roman"/>
          <w:sz w:val="20"/>
          <w:szCs w:val="20"/>
        </w:rPr>
        <w:t>anlaşmaz</w:t>
      </w:r>
      <w:r w:rsidR="005A2E09" w:rsidRPr="00DE253D">
        <w:rPr>
          <w:rFonts w:ascii="Times New Roman" w:hAnsi="Times New Roman" w:cs="Times New Roman"/>
          <w:sz w:val="20"/>
          <w:szCs w:val="20"/>
        </w:rPr>
        <w:t>lıklar</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süreçler,</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yürütülür.</w:t>
      </w:r>
    </w:p>
    <w:p w14:paraId="26C2FAB5" w14:textId="6A80E07D"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Yüksek</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lisans</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tezinin</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sonuçlan</w:t>
      </w:r>
      <w:r w:rsidR="00A46FB7">
        <w:rPr>
          <w:rFonts w:ascii="Times New Roman" w:hAnsi="Times New Roman" w:cs="Times New Roman"/>
          <w:b/>
          <w:bCs/>
          <w:sz w:val="20"/>
          <w:szCs w:val="20"/>
        </w:rPr>
        <w:t>dırıl</w:t>
      </w:r>
      <w:r w:rsidRPr="00DE253D">
        <w:rPr>
          <w:rFonts w:ascii="Times New Roman" w:hAnsi="Times New Roman" w:cs="Times New Roman"/>
          <w:b/>
          <w:bCs/>
          <w:sz w:val="20"/>
          <w:szCs w:val="20"/>
        </w:rPr>
        <w:t>ması</w:t>
      </w:r>
      <w:r w:rsidR="0007122D" w:rsidRPr="00DE253D">
        <w:rPr>
          <w:rFonts w:ascii="Times New Roman" w:hAnsi="Times New Roman" w:cs="Times New Roman"/>
          <w:b/>
          <w:bCs/>
          <w:sz w:val="20"/>
          <w:szCs w:val="20"/>
        </w:rPr>
        <w:t xml:space="preserve"> </w:t>
      </w:r>
    </w:p>
    <w:p w14:paraId="2FBD8CE1" w14:textId="5F76CDD2" w:rsidR="009C6C8C"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1</w:t>
      </w:r>
      <w:r w:rsidR="00D02989" w:rsidRPr="00DE253D">
        <w:rPr>
          <w:rFonts w:ascii="Times New Roman" w:hAnsi="Times New Roman" w:cs="Times New Roman"/>
          <w:b/>
          <w:bCs/>
          <w:sz w:val="20"/>
          <w:szCs w:val="20"/>
        </w:rPr>
        <w:t>5</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9C6C8C"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tezini</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Pr="00DE253D">
        <w:rPr>
          <w:rFonts w:ascii="Times New Roman" w:hAnsi="Times New Roman" w:cs="Times New Roman"/>
          <w:sz w:val="20"/>
          <w:szCs w:val="20"/>
        </w:rPr>
        <w:t>nün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kılavuzuna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biçimde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önünde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sözlü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r w:rsidR="0007122D" w:rsidRPr="00DE253D">
        <w:rPr>
          <w:rFonts w:ascii="Times New Roman" w:hAnsi="Times New Roman" w:cs="Times New Roman"/>
          <w:sz w:val="20"/>
          <w:szCs w:val="20"/>
        </w:rPr>
        <w:t xml:space="preserve"> </w:t>
      </w:r>
    </w:p>
    <w:p w14:paraId="6BC2DF82" w14:textId="128BF584" w:rsidR="00964BF7" w:rsidRPr="00DE253D" w:rsidRDefault="00964BF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 Öğrenci, tezinin savunmasından önce ve düzeltme kararı verilen tezlerde ise düzeltme ile birlikte, tezinin basılı ve elektronik kopyasını ön kontrol için Enstitüye teslim eder. Enstitü öğrencinin mezuniyetine bir engel olmadığını ve tezin yazım kurallarına uygun olduğunu kontrol ettikten sonra, teze ilişkin intihal yazılım programı raporunu oluşturur. Öğrenci Enstitüdeki işlemleri bitirdikten sonra gerekli belgeleri tamamlayarak danışmanına teslim eder. Rapordaki verilerde gerçek bir intihalin tespiti halinde gerekçesi ile birlikte karar verilmek üzere tez, EYK’ya gönderilir.</w:t>
      </w:r>
    </w:p>
    <w:p w14:paraId="58650B39" w14:textId="1EE5C8A4" w:rsidR="001C2C9A" w:rsidRPr="00DE253D" w:rsidRDefault="00964BF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1C2C9A" w:rsidRPr="00DE253D">
        <w:rPr>
          <w:rFonts w:ascii="Times New Roman" w:hAnsi="Times New Roman" w:cs="Times New Roman"/>
          <w:sz w:val="20"/>
          <w:szCs w:val="20"/>
        </w:rPr>
        <w:t>) Tez jürisi; biri öğrencinin tez danışmanı, en az biri de kendi üniversitesi dışından olmak üzere üç veya beş öğretim üyesinden oluşur. Tez jürisinin üç kişiden oluşması durumunda ikinci tez danışmanı jüri üyesi olamaz. Tez jürisi oluşturulurken biri başka üniversiteden olmak üzere iki öğretim üyesi yedek üye olarak belirlenir.</w:t>
      </w:r>
      <w:r w:rsidR="00670504" w:rsidRPr="00DE253D">
        <w:rPr>
          <w:rFonts w:ascii="Times New Roman" w:hAnsi="Times New Roman" w:cs="Times New Roman"/>
          <w:sz w:val="20"/>
          <w:szCs w:val="20"/>
        </w:rPr>
        <w:t xml:space="preserve"> Tez danışmanı, tez jürisi öneri formunu anabilim/anasanat dalı başkanlığı </w:t>
      </w:r>
      <w:r w:rsidR="004A2915">
        <w:rPr>
          <w:rFonts w:ascii="Times New Roman" w:hAnsi="Times New Roman" w:cs="Times New Roman"/>
          <w:sz w:val="20"/>
          <w:szCs w:val="20"/>
        </w:rPr>
        <w:t>aracılığıyla</w:t>
      </w:r>
      <w:r w:rsidR="00670504" w:rsidRPr="00DE253D">
        <w:rPr>
          <w:rFonts w:ascii="Times New Roman" w:hAnsi="Times New Roman" w:cs="Times New Roman"/>
          <w:sz w:val="20"/>
          <w:szCs w:val="20"/>
        </w:rPr>
        <w:t xml:space="preserve"> Enstitüye gönderir.  Tez jürisi EYK kararı ile atanır.</w:t>
      </w:r>
    </w:p>
    <w:p w14:paraId="609EFDD2" w14:textId="5FF88428" w:rsidR="00B77443" w:rsidRPr="00DE253D" w:rsidRDefault="00B77443"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095887" w:rsidRPr="00DE253D">
        <w:rPr>
          <w:rFonts w:ascii="Times New Roman" w:hAnsi="Times New Roman" w:cs="Times New Roman"/>
          <w:sz w:val="20"/>
          <w:szCs w:val="20"/>
        </w:rPr>
        <w:t>4</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üyeleri,</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söz</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konusu</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tezin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kendilerine</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teslim</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edildiği</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tarihten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itibaren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toplanarak</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öğrenciyi</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B078E"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alır.</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B078E"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00E05640"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çalışmasının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sunulması</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bunu</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izleyen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soru-cevap</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bölümünden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oluşur.</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B078E"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00E05640"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elemanları,</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alanın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uzmanlarından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oluşan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dinleyicilerin</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katılımına</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açık</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ortamlarda</w:t>
      </w:r>
      <w:r w:rsidR="0007122D" w:rsidRPr="00DE253D">
        <w:rPr>
          <w:rFonts w:ascii="Times New Roman" w:hAnsi="Times New Roman" w:cs="Times New Roman"/>
          <w:sz w:val="20"/>
          <w:szCs w:val="20"/>
        </w:rPr>
        <w:t xml:space="preserve"> </w:t>
      </w:r>
      <w:r w:rsidR="001415BD" w:rsidRPr="00DE253D">
        <w:rPr>
          <w:rFonts w:ascii="Times New Roman" w:hAnsi="Times New Roman" w:cs="Times New Roman"/>
          <w:sz w:val="20"/>
          <w:szCs w:val="20"/>
        </w:rPr>
        <w:t>gerçekleştirilir.</w:t>
      </w:r>
    </w:p>
    <w:p w14:paraId="1557A229" w14:textId="53B8E007" w:rsidR="00B77443" w:rsidRPr="00DE253D" w:rsidRDefault="00095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B7744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456873"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sınavının</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tamamlanmasından</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sonra</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006F4FB5" w:rsidRPr="00DE253D">
        <w:rPr>
          <w:rFonts w:ascii="Times New Roman" w:hAnsi="Times New Roman" w:cs="Times New Roman"/>
          <w:sz w:val="20"/>
          <w:szCs w:val="20"/>
        </w:rPr>
        <w:t xml:space="preserve">dinleyicilere kapalı olarak, </w:t>
      </w:r>
      <w:r w:rsidR="005A52C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hakkında</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salt</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çoğunlukla</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ret</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düzeltme</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verir.</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salt</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çoğunlukla</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verilmişse</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olumsuz</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oy</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kullanan</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üyenin/üyelerin</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gerekçeleri</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tutanağa</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eklenir.</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karar</w:t>
      </w:r>
      <w:r w:rsidR="0036055E" w:rsidRPr="00DE253D">
        <w:rPr>
          <w:rFonts w:ascii="Times New Roman" w:hAnsi="Times New Roman" w:cs="Times New Roman"/>
          <w:sz w:val="20"/>
          <w:szCs w:val="20"/>
        </w:rPr>
        <w:t xml:space="preserve"> </w:t>
      </w:r>
      <w:r w:rsidR="00456873"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456873" w:rsidRPr="00DE253D">
        <w:rPr>
          <w:rFonts w:ascii="Times New Roman" w:hAnsi="Times New Roman" w:cs="Times New Roman"/>
          <w:sz w:val="20"/>
          <w:szCs w:val="20"/>
        </w:rPr>
        <w:t>dalı</w:t>
      </w:r>
      <w:r w:rsidR="000019C3"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başkanlığınca</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0019C3" w:rsidRPr="00DE253D">
        <w:rPr>
          <w:rFonts w:ascii="Times New Roman" w:hAnsi="Times New Roman" w:cs="Times New Roman"/>
          <w:sz w:val="20"/>
          <w:szCs w:val="20"/>
        </w:rPr>
        <w:t xml:space="preserve">savunma </w:t>
      </w:r>
      <w:r w:rsidR="005A52C8" w:rsidRPr="00DE253D">
        <w:rPr>
          <w:rFonts w:ascii="Times New Roman" w:hAnsi="Times New Roman" w:cs="Times New Roman"/>
          <w:sz w:val="20"/>
          <w:szCs w:val="20"/>
        </w:rPr>
        <w:t>sınavını</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izleyen</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iş</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5A52C8"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tutanakla</w:t>
      </w:r>
      <w:r w:rsidR="0007122D" w:rsidRPr="00DE253D">
        <w:rPr>
          <w:rFonts w:ascii="Times New Roman" w:hAnsi="Times New Roman" w:cs="Times New Roman"/>
          <w:sz w:val="20"/>
          <w:szCs w:val="20"/>
        </w:rPr>
        <w:t xml:space="preserve"> </w:t>
      </w:r>
      <w:r w:rsidR="005A52C8" w:rsidRPr="00DE253D">
        <w:rPr>
          <w:rFonts w:ascii="Times New Roman" w:hAnsi="Times New Roman" w:cs="Times New Roman"/>
          <w:sz w:val="20"/>
          <w:szCs w:val="20"/>
        </w:rPr>
        <w:t>bildirilir.</w:t>
      </w:r>
      <w:r w:rsidR="0007122D" w:rsidRPr="00DE253D">
        <w:rPr>
          <w:rFonts w:ascii="Times New Roman" w:hAnsi="Times New Roman" w:cs="Times New Roman"/>
          <w:sz w:val="20"/>
          <w:szCs w:val="20"/>
        </w:rPr>
        <w:t xml:space="preserve"> </w:t>
      </w:r>
    </w:p>
    <w:p w14:paraId="5D8786EF" w14:textId="52CF662F" w:rsidR="00B77443" w:rsidRPr="00DE253D" w:rsidRDefault="00095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(6</w:t>
      </w:r>
      <w:r w:rsidR="00B7744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Tezi</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bulunarak</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reddedilen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kesilir.</w:t>
      </w:r>
    </w:p>
    <w:p w14:paraId="712CA358" w14:textId="6F8B63C2" w:rsidR="00D66F9E" w:rsidRPr="00DE253D" w:rsidRDefault="00095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(7</w:t>
      </w:r>
      <w:r w:rsidR="00B7744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Tezi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hakkında</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düzeltme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verilen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öğrenci</w:t>
      </w:r>
      <w:r w:rsidR="00FA4BC1"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düzeltmeleri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yapılan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tezi</w:t>
      </w:r>
      <w:r w:rsidR="00FA4BC1" w:rsidRPr="00DE253D">
        <w:rPr>
          <w:rFonts w:ascii="Times New Roman" w:hAnsi="Times New Roman" w:cs="Times New Roman"/>
          <w:sz w:val="20"/>
          <w:szCs w:val="20"/>
        </w:rPr>
        <w:t>ni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aynı</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önünde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yeniden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savunur.</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bulunarak</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tezi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edilmeyen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kesilir.</w:t>
      </w:r>
      <w:r w:rsidR="005A136B" w:rsidRPr="00DE253D">
        <w:rPr>
          <w:rFonts w:ascii="Times New Roman" w:hAnsi="Times New Roman" w:cs="Times New Roman"/>
          <w:sz w:val="20"/>
          <w:szCs w:val="20"/>
        </w:rPr>
        <w:t xml:space="preserve"> </w:t>
      </w:r>
    </w:p>
    <w:p w14:paraId="19754D2B" w14:textId="082C022A" w:rsidR="001A7586" w:rsidRPr="00DE253D" w:rsidRDefault="00095887" w:rsidP="005F05BE">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(8</w:t>
      </w:r>
      <w:r w:rsidR="00D66F9E"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Tezi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reddedilen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talep</w:t>
      </w:r>
      <w:r w:rsidR="004812A1" w:rsidRPr="00DE253D">
        <w:rPr>
          <w:rFonts w:ascii="Times New Roman" w:hAnsi="Times New Roman" w:cs="Times New Roman"/>
          <w:sz w:val="20"/>
          <w:szCs w:val="20"/>
        </w:rPr>
        <w:t xml:space="preserve"> etmesi </w:t>
      </w:r>
      <w:r w:rsidR="00201ED5"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dalında</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bulunması</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programının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proje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vb.</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gereklerini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getirmesi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lastRenderedPageBreak/>
        <w:t>yarıyıl</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ek</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verilir.</w:t>
      </w:r>
      <w:r w:rsidR="0007122D" w:rsidRPr="00DE253D">
        <w:rPr>
          <w:rFonts w:ascii="Times New Roman" w:hAnsi="Times New Roman" w:cs="Times New Roman"/>
          <w:sz w:val="20"/>
          <w:szCs w:val="20"/>
        </w:rPr>
        <w:t xml:space="preserve"> </w:t>
      </w:r>
      <w:r w:rsidR="00C0473A" w:rsidRPr="00DE253D">
        <w:rPr>
          <w:rFonts w:ascii="Times New Roman" w:hAnsi="Times New Roman" w:cs="Times New Roman"/>
          <w:sz w:val="20"/>
          <w:szCs w:val="20"/>
        </w:rPr>
        <w:t>Ek</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programının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proje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vb.</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gereklerini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başarıyla</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tamamlayan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öğrenciye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diploması</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verilir.</w:t>
      </w:r>
      <w:r w:rsidR="0007122D" w:rsidRPr="00DE253D">
        <w:rPr>
          <w:rFonts w:ascii="Times New Roman" w:hAnsi="Times New Roman" w:cs="Times New Roman"/>
          <w:sz w:val="20"/>
          <w:szCs w:val="20"/>
        </w:rPr>
        <w:t xml:space="preserve"> </w:t>
      </w:r>
      <w:r w:rsidR="00C0473A"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öğrencinin</w:t>
      </w:r>
      <w:r w:rsidR="004812A1" w:rsidRPr="00DE253D">
        <w:rPr>
          <w:rFonts w:ascii="Times New Roman" w:hAnsi="Times New Roman" w:cs="Times New Roman"/>
          <w:sz w:val="20"/>
          <w:szCs w:val="20"/>
        </w:rPr>
        <w:t xml:space="preserve"> </w:t>
      </w:r>
      <w:r w:rsidR="00D77475"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00D77475"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00201ED5" w:rsidRPr="00DE253D">
        <w:rPr>
          <w:rFonts w:ascii="Times New Roman" w:hAnsi="Times New Roman" w:cs="Times New Roman"/>
          <w:sz w:val="20"/>
          <w:szCs w:val="20"/>
        </w:rPr>
        <w:t>kesilir.</w:t>
      </w:r>
    </w:p>
    <w:p w14:paraId="2CE1CCEF" w14:textId="78D93405" w:rsidR="00003EFB" w:rsidRPr="00DE253D" w:rsidRDefault="003C7DB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Diploma</w:t>
      </w:r>
    </w:p>
    <w:p w14:paraId="6D7FAA0A" w14:textId="155E7D36" w:rsidR="00003EFB" w:rsidRPr="00DE253D" w:rsidRDefault="00003EFB"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16–</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83055A" w:rsidRPr="00DE253D">
        <w:rPr>
          <w:rFonts w:ascii="Times New Roman" w:hAnsi="Times New Roman" w:cs="Times New Roman"/>
          <w:sz w:val="20"/>
          <w:szCs w:val="20"/>
        </w:rPr>
        <w:t>savunma sınavında başarılı 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basılı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elektronik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kopyasını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kontrol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teslim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Pr="00DE253D">
        <w:rPr>
          <w:rFonts w:ascii="Times New Roman" w:hAnsi="Times New Roman" w:cs="Times New Roman"/>
          <w:sz w:val="20"/>
          <w:szCs w:val="20"/>
        </w:rPr>
        <w:t>de</w:t>
      </w:r>
      <w:r w:rsidR="0083055A" w:rsidRPr="00DE253D">
        <w:rPr>
          <w:rFonts w:ascii="Times New Roman" w:hAnsi="Times New Roman" w:cs="Times New Roman"/>
          <w:sz w:val="20"/>
          <w:szCs w:val="20"/>
        </w:rPr>
        <w:t xml:space="preserve">ki işlemleri bitirdikten </w:t>
      </w:r>
      <w:r w:rsidR="00AF2DF3" w:rsidRPr="00DE253D">
        <w:rPr>
          <w:rFonts w:ascii="Times New Roman" w:hAnsi="Times New Roman" w:cs="Times New Roman"/>
          <w:sz w:val="20"/>
          <w:szCs w:val="20"/>
        </w:rPr>
        <w:t xml:space="preserve">sonra gerekli </w:t>
      </w:r>
      <w:r w:rsidRPr="00DE253D">
        <w:rPr>
          <w:rFonts w:ascii="Times New Roman" w:hAnsi="Times New Roman" w:cs="Times New Roman"/>
          <w:sz w:val="20"/>
          <w:szCs w:val="20"/>
        </w:rPr>
        <w:t>belgeleri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tamamlayarak</w:t>
      </w:r>
      <w:r w:rsidR="0007122D" w:rsidRPr="00DE253D">
        <w:rPr>
          <w:rFonts w:ascii="Times New Roman" w:hAnsi="Times New Roman" w:cs="Times New Roman"/>
          <w:sz w:val="20"/>
          <w:szCs w:val="20"/>
        </w:rPr>
        <w:t xml:space="preserve"> </w:t>
      </w:r>
      <w:r w:rsidR="008D6933" w:rsidRPr="00DE253D">
        <w:rPr>
          <w:rFonts w:ascii="Times New Roman" w:hAnsi="Times New Roman" w:cs="Times New Roman"/>
          <w:sz w:val="20"/>
          <w:szCs w:val="20"/>
        </w:rPr>
        <w:t xml:space="preserve">tez </w:t>
      </w:r>
      <w:r w:rsidRPr="00DE253D">
        <w:rPr>
          <w:rFonts w:ascii="Times New Roman" w:hAnsi="Times New Roman" w:cs="Times New Roman"/>
          <w:sz w:val="20"/>
          <w:szCs w:val="20"/>
        </w:rPr>
        <w:t>danışmanına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teslim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şartlarını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sağlayan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w:t>
      </w:r>
      <w:r w:rsidR="008D693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formunu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w:t>
      </w:r>
      <w:r w:rsidR="0007122D" w:rsidRPr="00DE253D">
        <w:rPr>
          <w:rFonts w:ascii="Times New Roman" w:hAnsi="Times New Roman" w:cs="Times New Roman"/>
          <w:sz w:val="20"/>
          <w:szCs w:val="20"/>
        </w:rPr>
        <w:t xml:space="preserve"> </w:t>
      </w:r>
      <w:r w:rsidR="004A2915">
        <w:rPr>
          <w:rFonts w:ascii="Times New Roman" w:hAnsi="Times New Roman" w:cs="Times New Roman"/>
          <w:sz w:val="20"/>
          <w:szCs w:val="20"/>
        </w:rPr>
        <w:t>aracılığıyla</w:t>
      </w:r>
      <w:r w:rsidR="00D86F23">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gönderir.</w:t>
      </w:r>
    </w:p>
    <w:p w14:paraId="55AB2AD5" w14:textId="24B70126" w:rsidR="00003EFB" w:rsidRPr="00DE253D" w:rsidRDefault="00003EF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bookmarkStart w:id="1" w:name="_Hlk161305398"/>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00AF2DF3" w:rsidRPr="00DE253D">
        <w:rPr>
          <w:rFonts w:ascii="Times New Roman" w:hAnsi="Times New Roman" w:cs="Times New Roman"/>
          <w:sz w:val="20"/>
          <w:szCs w:val="20"/>
        </w:rPr>
        <w:t>olan 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koşulları</w:t>
      </w:r>
      <w:r w:rsidR="0007122D" w:rsidRPr="00DE253D">
        <w:rPr>
          <w:rFonts w:ascii="Times New Roman" w:hAnsi="Times New Roman" w:cs="Times New Roman"/>
          <w:sz w:val="20"/>
          <w:szCs w:val="20"/>
        </w:rPr>
        <w:t xml:space="preserve"> </w:t>
      </w:r>
      <w:bookmarkEnd w:id="1"/>
      <w:r w:rsidRPr="00DE253D">
        <w:rPr>
          <w:rFonts w:ascii="Times New Roman" w:hAnsi="Times New Roman" w:cs="Times New Roman"/>
          <w:sz w:val="20"/>
          <w:szCs w:val="20"/>
        </w:rPr>
        <w:t>sağlayan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istenen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ciltlenmiş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elektronik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kopyasını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AF2DF3" w:rsidRPr="00DE253D">
        <w:rPr>
          <w:rFonts w:ascii="Times New Roman" w:hAnsi="Times New Roman" w:cs="Times New Roman"/>
          <w:sz w:val="20"/>
          <w:szCs w:val="20"/>
        </w:rPr>
        <w:t xml:space="preserve"> savunma </w:t>
      </w:r>
      <w:r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tarihinden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itibaren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teslim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şekil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yönünden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AF2DF3" w:rsidRPr="00DE253D">
        <w:rPr>
          <w:rFonts w:ascii="Times New Roman" w:hAnsi="Times New Roman" w:cs="Times New Roman"/>
          <w:sz w:val="20"/>
          <w:szCs w:val="20"/>
        </w:rPr>
        <w:t xml:space="preserve">tezinin son sayfasında </w:t>
      </w:r>
      <w:r w:rsidRPr="00DE253D">
        <w:rPr>
          <w:rFonts w:ascii="Times New Roman" w:hAnsi="Times New Roman" w:cs="Times New Roman"/>
          <w:sz w:val="20"/>
          <w:szCs w:val="20"/>
        </w:rPr>
        <w:t>intihal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yazılım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raporu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diploması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verilir.</w:t>
      </w:r>
      <w:r w:rsidR="0007122D" w:rsidRPr="00DE253D">
        <w:rPr>
          <w:rFonts w:ascii="Times New Roman" w:hAnsi="Times New Roman" w:cs="Times New Roman"/>
          <w:sz w:val="20"/>
          <w:szCs w:val="20"/>
        </w:rPr>
        <w:t xml:space="preserve"> </w:t>
      </w:r>
    </w:p>
    <w:p w14:paraId="0A5D99F8" w14:textId="5D3952AF" w:rsidR="00162000" w:rsidRPr="00DE253D" w:rsidRDefault="00003EF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00195D1E" w:rsidRPr="00DE253D">
        <w:rPr>
          <w:rFonts w:ascii="Times New Roman" w:hAnsi="Times New Roman" w:cs="Times New Roman"/>
          <w:sz w:val="20"/>
          <w:szCs w:val="20"/>
        </w:rPr>
        <w:t>D</w:t>
      </w:r>
      <w:r w:rsidR="005F588D" w:rsidRPr="00DE253D">
        <w:rPr>
          <w:rFonts w:ascii="Times New Roman" w:hAnsi="Times New Roman" w:cs="Times New Roman"/>
          <w:sz w:val="20"/>
          <w:szCs w:val="20"/>
        </w:rPr>
        <w:t>anış</w:t>
      </w:r>
      <w:r w:rsidR="00195D1E" w:rsidRPr="00DE253D">
        <w:rPr>
          <w:rFonts w:ascii="Times New Roman" w:hAnsi="Times New Roman" w:cs="Times New Roman"/>
          <w:sz w:val="20"/>
          <w:szCs w:val="20"/>
        </w:rPr>
        <w:t xml:space="preserve">manın ve öğrencinin talep etmesi halinde </w:t>
      </w:r>
      <w:r w:rsidR="003C01BF" w:rsidRPr="00DE253D">
        <w:rPr>
          <w:rFonts w:ascii="Times New Roman" w:hAnsi="Times New Roman" w:cs="Times New Roman"/>
          <w:sz w:val="20"/>
          <w:szCs w:val="20"/>
        </w:rPr>
        <w:t>EYK</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162000" w:rsidRPr="00DE253D">
        <w:rPr>
          <w:rFonts w:ascii="Times New Roman" w:hAnsi="Times New Roman" w:cs="Times New Roman"/>
          <w:sz w:val="20"/>
          <w:szCs w:val="20"/>
        </w:rPr>
        <w:t xml:space="preserve">tez </w:t>
      </w:r>
      <w:r w:rsidRPr="00DE253D">
        <w:rPr>
          <w:rFonts w:ascii="Times New Roman" w:hAnsi="Times New Roman" w:cs="Times New Roman"/>
          <w:sz w:val="20"/>
          <w:szCs w:val="20"/>
        </w:rPr>
        <w:t>teslim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süresini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uzatabilir.</w:t>
      </w:r>
      <w:r w:rsidR="0007122D" w:rsidRPr="00DE253D">
        <w:rPr>
          <w:rFonts w:ascii="Times New Roman" w:hAnsi="Times New Roman" w:cs="Times New Roman"/>
          <w:sz w:val="20"/>
          <w:szCs w:val="20"/>
        </w:rPr>
        <w:t xml:space="preserve"> </w:t>
      </w:r>
      <w:r w:rsidR="00162000" w:rsidRPr="00DE253D">
        <w:rPr>
          <w:rFonts w:ascii="Times New Roman" w:hAnsi="Times New Roman" w:cs="Times New Roman"/>
          <w:sz w:val="20"/>
          <w:szCs w:val="20"/>
        </w:rPr>
        <w:t>Tez teslim işlemlerini bu süre zarfında</w:t>
      </w:r>
      <w:r w:rsidR="004E2B99" w:rsidRPr="00DE253D">
        <w:rPr>
          <w:rFonts w:ascii="Times New Roman" w:hAnsi="Times New Roman" w:cs="Times New Roman"/>
          <w:sz w:val="20"/>
          <w:szCs w:val="20"/>
        </w:rPr>
        <w:t xml:space="preserve"> da</w:t>
      </w:r>
      <w:r w:rsidR="00162000" w:rsidRPr="00DE253D">
        <w:rPr>
          <w:rFonts w:ascii="Times New Roman" w:hAnsi="Times New Roman" w:cs="Times New Roman"/>
          <w:sz w:val="20"/>
          <w:szCs w:val="20"/>
        </w:rPr>
        <w:t xml:space="preserve"> yerine getirmeyen öğrenci, bu işlemleri tamamlayana kadar diplomasını alamaz, öğrencilik haklarından yararlanamaz ve azami süresinin dolması halinde Üniversite ile ilişiği kesilir.</w:t>
      </w:r>
    </w:p>
    <w:p w14:paraId="171F3F77" w14:textId="47F515E4" w:rsidR="00003EFB" w:rsidRPr="00DE253D" w:rsidRDefault="00003EF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diploması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onaylanmış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bulunur.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tarihi,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komisyonu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imzalı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nüshasının</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teslim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edildiği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tarihtir.</w:t>
      </w:r>
    </w:p>
    <w:p w14:paraId="24D28688" w14:textId="4CB31434" w:rsidR="00003EFB" w:rsidRPr="00DE253D" w:rsidRDefault="00003EF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tesliminden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itibaren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kopyası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elektronik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ortamda,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araştırma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faaliyetlerin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hizmetine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sunulmak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YÖK’e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gönderilir.</w:t>
      </w:r>
      <w:r w:rsidR="0007122D" w:rsidRPr="00DE253D">
        <w:rPr>
          <w:rFonts w:ascii="Times New Roman" w:hAnsi="Times New Roman" w:cs="Times New Roman"/>
          <w:sz w:val="20"/>
          <w:szCs w:val="20"/>
        </w:rPr>
        <w:t xml:space="preserve"> </w:t>
      </w:r>
    </w:p>
    <w:p w14:paraId="089398A9" w14:textId="77777777" w:rsidR="00F10FBC" w:rsidRPr="00DE253D" w:rsidRDefault="00F10FBC" w:rsidP="00EB1DAF">
      <w:pPr>
        <w:spacing w:after="0"/>
        <w:ind w:firstLine="567"/>
        <w:jc w:val="center"/>
        <w:rPr>
          <w:rFonts w:ascii="Times New Roman" w:hAnsi="Times New Roman" w:cs="Times New Roman"/>
          <w:b/>
          <w:bCs/>
          <w:sz w:val="20"/>
          <w:szCs w:val="20"/>
        </w:rPr>
      </w:pPr>
    </w:p>
    <w:p w14:paraId="23CB4A0F" w14:textId="6AE1A58F" w:rsidR="006720E7" w:rsidRPr="00DE253D" w:rsidRDefault="001E4CBA"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BEŞİNCİ</w:t>
      </w:r>
      <w:r w:rsidR="0007122D" w:rsidRPr="00DE253D">
        <w:rPr>
          <w:rFonts w:ascii="Times New Roman" w:hAnsi="Times New Roman" w:cs="Times New Roman"/>
          <w:b/>
          <w:bCs/>
          <w:sz w:val="20"/>
          <w:szCs w:val="20"/>
        </w:rPr>
        <w:t xml:space="preserve"> </w:t>
      </w:r>
      <w:r w:rsidR="0039001A" w:rsidRPr="00DE253D">
        <w:rPr>
          <w:rFonts w:ascii="Times New Roman" w:hAnsi="Times New Roman" w:cs="Times New Roman"/>
          <w:b/>
          <w:bCs/>
          <w:sz w:val="20"/>
          <w:szCs w:val="20"/>
        </w:rPr>
        <w:t>BÖLÜM</w:t>
      </w:r>
    </w:p>
    <w:p w14:paraId="48E4E94E" w14:textId="2D0A0DC4" w:rsidR="006720E7" w:rsidRPr="00DE253D" w:rsidRDefault="0039001A"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Doktora</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Programı</w:t>
      </w:r>
    </w:p>
    <w:p w14:paraId="325573F8" w14:textId="3639459F" w:rsidR="005442AF" w:rsidRPr="00DE253D" w:rsidRDefault="005442AF" w:rsidP="00EB1DAF">
      <w:pPr>
        <w:spacing w:before="120" w:after="0"/>
        <w:ind w:firstLine="567"/>
        <w:rPr>
          <w:rFonts w:ascii="Times New Roman" w:hAnsi="Times New Roman" w:cs="Times New Roman"/>
          <w:b/>
          <w:bCs/>
          <w:sz w:val="20"/>
          <w:szCs w:val="20"/>
        </w:rPr>
      </w:pPr>
      <w:r w:rsidRPr="00DE253D">
        <w:rPr>
          <w:rFonts w:ascii="Times New Roman" w:hAnsi="Times New Roman" w:cs="Times New Roman"/>
          <w:b/>
          <w:bCs/>
          <w:sz w:val="20"/>
          <w:szCs w:val="20"/>
        </w:rPr>
        <w:t>Genel</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esaslar</w:t>
      </w:r>
    </w:p>
    <w:p w14:paraId="134EC59E" w14:textId="37F14334" w:rsidR="005442AF" w:rsidRPr="00DE253D" w:rsidRDefault="005442AF"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17–</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bağımsız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araştırma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problemleri,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geniş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bakış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irdeleyerek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yorum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analiz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etmek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sentezlere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ulaşmak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becerileri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kazandırır.</w:t>
      </w:r>
    </w:p>
    <w:p w14:paraId="4FFFEDAD" w14:textId="56B8184B" w:rsidR="005442AF" w:rsidRPr="00DE253D" w:rsidRDefault="005442AF" w:rsidP="00EB1DAF">
      <w:pPr>
        <w:numPr>
          <w:ilvl w:val="0"/>
          <w:numId w:val="22"/>
        </w:num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taşır.</w:t>
      </w:r>
    </w:p>
    <w:p w14:paraId="59D80A61" w14:textId="1AD317B9" w:rsidR="00531887" w:rsidRPr="00DE253D" w:rsidRDefault="005442AF" w:rsidP="00EB1DAF">
      <w:pPr>
        <w:numPr>
          <w:ilvl w:val="0"/>
          <w:numId w:val="22"/>
        </w:num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edilmiş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w:t>
      </w:r>
      <w:r w:rsidR="0007122D" w:rsidRPr="00DE253D">
        <w:rPr>
          <w:rFonts w:ascii="Times New Roman" w:hAnsi="Times New Roman" w:cs="Times New Roman"/>
          <w:sz w:val="20"/>
          <w:szCs w:val="20"/>
        </w:rPr>
        <w:t xml:space="preserve"> </w:t>
      </w:r>
      <w:r w:rsidR="00784CAB" w:rsidRPr="00DE253D">
        <w:rPr>
          <w:rFonts w:ascii="Times New Roman" w:hAnsi="Times New Roman" w:cs="Times New Roman"/>
          <w:sz w:val="20"/>
          <w:szCs w:val="20"/>
        </w:rPr>
        <w:t>21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60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koşuluyla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seminer</w:t>
      </w:r>
      <w:r w:rsidR="00C72FF9" w:rsidRPr="00DE253D">
        <w:rPr>
          <w:rFonts w:ascii="Times New Roman" w:hAnsi="Times New Roman" w:cs="Times New Roman"/>
          <w:sz w:val="20"/>
          <w:szCs w:val="20"/>
        </w:rPr>
        <w:t xml:space="preserve"> dersi</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240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oluşur.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edilmiş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784CAB" w:rsidRPr="00DE253D">
        <w:rPr>
          <w:rFonts w:ascii="Times New Roman" w:hAnsi="Times New Roman" w:cs="Times New Roman"/>
          <w:sz w:val="20"/>
          <w:szCs w:val="20"/>
        </w:rPr>
        <w:t>42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14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C72FF9" w:rsidRPr="00DE253D">
        <w:rPr>
          <w:rFonts w:ascii="Times New Roman" w:hAnsi="Times New Roman" w:cs="Times New Roman"/>
          <w:sz w:val="20"/>
          <w:szCs w:val="20"/>
        </w:rPr>
        <w:t xml:space="preserve">uzmanlık alan dersleri, </w:t>
      </w:r>
      <w:r w:rsidRPr="00DE253D">
        <w:rPr>
          <w:rFonts w:ascii="Times New Roman" w:hAnsi="Times New Roman" w:cs="Times New Roman"/>
          <w:sz w:val="20"/>
          <w:szCs w:val="20"/>
        </w:rPr>
        <w:t>seminer</w:t>
      </w:r>
      <w:r w:rsidR="00C72FF9" w:rsidRPr="00DE253D">
        <w:rPr>
          <w:rFonts w:ascii="Times New Roman" w:hAnsi="Times New Roman" w:cs="Times New Roman"/>
          <w:sz w:val="20"/>
          <w:szCs w:val="20"/>
        </w:rPr>
        <w:t xml:space="preserve"> dersi,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00C72FF9" w:rsidRPr="00DE253D">
        <w:rPr>
          <w:rFonts w:ascii="Times New Roman" w:hAnsi="Times New Roman" w:cs="Times New Roman"/>
          <w:sz w:val="20"/>
          <w:szCs w:val="20"/>
        </w:rPr>
        <w:t>çalışması</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300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oluşur.</w:t>
      </w:r>
      <w:r w:rsidR="0007122D" w:rsidRPr="00DE253D">
        <w:rPr>
          <w:rFonts w:ascii="Times New Roman" w:hAnsi="Times New Roman" w:cs="Times New Roman"/>
          <w:sz w:val="20"/>
          <w:szCs w:val="20"/>
        </w:rPr>
        <w:t xml:space="preserve"> </w:t>
      </w:r>
      <w:r w:rsidR="004E2B99" w:rsidRPr="00DE253D">
        <w:rPr>
          <w:rFonts w:ascii="Times New Roman" w:hAnsi="Times New Roman" w:cs="Times New Roman"/>
          <w:sz w:val="20"/>
          <w:szCs w:val="20"/>
        </w:rPr>
        <w:t>Tez d</w:t>
      </w:r>
      <w:r w:rsidRPr="00DE253D">
        <w:rPr>
          <w:rFonts w:ascii="Times New Roman" w:hAnsi="Times New Roman" w:cs="Times New Roman"/>
          <w:sz w:val="20"/>
          <w:szCs w:val="20"/>
        </w:rPr>
        <w:t>anışmanının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12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koşulu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alabilir.</w:t>
      </w:r>
    </w:p>
    <w:p w14:paraId="020F949D" w14:textId="6FE4E10F" w:rsidR="00F61C1F" w:rsidRPr="00104B2A" w:rsidRDefault="00F61C1F" w:rsidP="00EB1DAF">
      <w:pPr>
        <w:numPr>
          <w:ilvl w:val="0"/>
          <w:numId w:val="22"/>
        </w:numPr>
        <w:spacing w:after="0"/>
        <w:ind w:firstLine="567"/>
        <w:jc w:val="both"/>
        <w:rPr>
          <w:rFonts w:ascii="Times New Roman" w:hAnsi="Times New Roman" w:cs="Times New Roman"/>
          <w:sz w:val="20"/>
          <w:szCs w:val="20"/>
        </w:rPr>
      </w:pPr>
      <w:r w:rsidRPr="00104B2A">
        <w:rPr>
          <w:rFonts w:ascii="Times New Roman" w:hAnsi="Times New Roman" w:cs="Times New Roman"/>
          <w:sz w:val="20"/>
          <w:szCs w:val="20"/>
        </w:rPr>
        <w:t xml:space="preserve">Öğrencinin ders aşamasında bilimsel araştırma teknikleri </w:t>
      </w:r>
      <w:r w:rsidR="00D60BBA">
        <w:rPr>
          <w:rFonts w:ascii="Times New Roman" w:hAnsi="Times New Roman" w:cs="Times New Roman"/>
          <w:sz w:val="20"/>
          <w:szCs w:val="20"/>
        </w:rPr>
        <w:t>ile araştırma ve</w:t>
      </w:r>
      <w:r w:rsidRPr="00104B2A">
        <w:rPr>
          <w:rFonts w:ascii="Times New Roman" w:hAnsi="Times New Roman" w:cs="Times New Roman"/>
          <w:sz w:val="20"/>
          <w:szCs w:val="20"/>
        </w:rPr>
        <w:t xml:space="preserve"> yayın etiği konularını içeren en az bir dersi alması zorunludur. Bu ders lisansüstü programlarda daha önce alınmış ve </w:t>
      </w:r>
      <w:r w:rsidR="00D60BBA">
        <w:rPr>
          <w:rFonts w:ascii="Times New Roman" w:hAnsi="Times New Roman" w:cs="Times New Roman"/>
          <w:sz w:val="20"/>
          <w:szCs w:val="20"/>
        </w:rPr>
        <w:t xml:space="preserve">dersin </w:t>
      </w:r>
      <w:r w:rsidRPr="00104B2A">
        <w:rPr>
          <w:rFonts w:ascii="Times New Roman" w:hAnsi="Times New Roman" w:cs="Times New Roman"/>
          <w:sz w:val="20"/>
          <w:szCs w:val="20"/>
        </w:rPr>
        <w:t xml:space="preserve">kredisi uygun ise öğrenci bu dersten muaf sayılabilir. </w:t>
      </w:r>
    </w:p>
    <w:p w14:paraId="5214ABDF" w14:textId="55E8D6A3" w:rsidR="005442AF" w:rsidRPr="00DE253D" w:rsidRDefault="005442AF" w:rsidP="00EB1DAF">
      <w:pPr>
        <w:numPr>
          <w:ilvl w:val="0"/>
          <w:numId w:val="22"/>
        </w:num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programlarında</w:t>
      </w:r>
      <w:r w:rsidR="0007122D" w:rsidRPr="00DE253D">
        <w:rPr>
          <w:rFonts w:ascii="Times New Roman" w:hAnsi="Times New Roman" w:cs="Times New Roman"/>
          <w:sz w:val="20"/>
          <w:szCs w:val="20"/>
        </w:rPr>
        <w:t xml:space="preserve"> </w:t>
      </w:r>
      <w:r w:rsidR="00544D2C">
        <w:rPr>
          <w:rFonts w:ascii="Times New Roman" w:hAnsi="Times New Roman" w:cs="Times New Roman"/>
          <w:sz w:val="20"/>
          <w:szCs w:val="20"/>
        </w:rPr>
        <w:t xml:space="preserve">danışmanın olumlu görüşü,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C01BF"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8314F9">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kurumlarında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verilmekte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herhangi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açılmayan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edilmiş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derecesiyle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edilmiş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213A21" w:rsidRPr="00DE253D">
        <w:rPr>
          <w:rFonts w:ascii="Times New Roman" w:hAnsi="Times New Roman" w:cs="Times New Roman"/>
          <w:sz w:val="20"/>
          <w:szCs w:val="20"/>
        </w:rPr>
        <w:t>seçebilir</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p>
    <w:p w14:paraId="7E12699E" w14:textId="62E3C0B2" w:rsidR="005442AF" w:rsidRPr="00DE253D" w:rsidRDefault="005442AF" w:rsidP="00EB1DAF">
      <w:pPr>
        <w:numPr>
          <w:ilvl w:val="0"/>
          <w:numId w:val="22"/>
        </w:num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yüküne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kredisine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sayılmaz.</w:t>
      </w:r>
    </w:p>
    <w:p w14:paraId="236AC9E9" w14:textId="5FDB4EF5" w:rsidR="005442AF" w:rsidRPr="00DE253D" w:rsidRDefault="00FA4BC1"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(7</w:t>
      </w:r>
      <w:r w:rsidR="005442AF"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971733" w:rsidRPr="00DE253D">
        <w:rPr>
          <w:rFonts w:ascii="Times New Roman" w:hAnsi="Times New Roman" w:cs="Times New Roman"/>
          <w:sz w:val="20"/>
          <w:szCs w:val="20"/>
        </w:rPr>
        <w:t xml:space="preserve">Öğrenci, ilk ders kaydı yaptırdığı yarıyılı takip eden yarıyılda seminer dersine kayıt yaptırmak zorundadır. </w:t>
      </w:r>
      <w:r w:rsidR="005104FC" w:rsidRPr="00DE253D">
        <w:rPr>
          <w:rFonts w:ascii="Times New Roman" w:hAnsi="Times New Roman" w:cs="Times New Roman"/>
          <w:sz w:val="20"/>
          <w:szCs w:val="20"/>
        </w:rPr>
        <w:t>Öğrencinin seminer dersinden başarılı olabilmesi için, seminer dersini aldığı yarıyılda konusu ile ilgili bir sunum yaptığını gösteren Seminer Değerlendirme Formu</w:t>
      </w:r>
      <w:r w:rsidR="00D60BBA">
        <w:rPr>
          <w:rFonts w:ascii="Times New Roman" w:hAnsi="Times New Roman" w:cs="Times New Roman"/>
          <w:sz w:val="20"/>
          <w:szCs w:val="20"/>
        </w:rPr>
        <w:t>nun</w:t>
      </w:r>
      <w:r w:rsidR="005104FC" w:rsidRPr="00DE253D">
        <w:rPr>
          <w:rFonts w:ascii="Times New Roman" w:hAnsi="Times New Roman" w:cs="Times New Roman"/>
          <w:sz w:val="20"/>
          <w:szCs w:val="20"/>
        </w:rPr>
        <w:t xml:space="preserve"> anabilim/anasanat dalı başkanlığı </w:t>
      </w:r>
      <w:r w:rsidR="004A2915">
        <w:rPr>
          <w:rFonts w:ascii="Times New Roman" w:hAnsi="Times New Roman" w:cs="Times New Roman"/>
          <w:sz w:val="20"/>
          <w:szCs w:val="20"/>
        </w:rPr>
        <w:t>aracılığıyla</w:t>
      </w:r>
      <w:r w:rsidR="00D86F23">
        <w:rPr>
          <w:rFonts w:ascii="Times New Roman" w:hAnsi="Times New Roman" w:cs="Times New Roman"/>
          <w:sz w:val="20"/>
          <w:szCs w:val="20"/>
        </w:rPr>
        <w:t xml:space="preserve"> </w:t>
      </w:r>
      <w:r w:rsidR="005104FC" w:rsidRPr="00DE253D">
        <w:rPr>
          <w:rFonts w:ascii="Times New Roman" w:hAnsi="Times New Roman" w:cs="Times New Roman"/>
          <w:sz w:val="20"/>
          <w:szCs w:val="20"/>
        </w:rPr>
        <w:t xml:space="preserve">akademik takvimde belirtilen yarıyıl sonu sınavlarının OBS’ye son girilme tarihine kadar </w:t>
      </w:r>
      <w:r w:rsidR="00925E38" w:rsidRPr="00DE253D">
        <w:rPr>
          <w:rFonts w:ascii="Times New Roman" w:hAnsi="Times New Roman" w:cs="Times New Roman"/>
          <w:sz w:val="20"/>
          <w:szCs w:val="20"/>
        </w:rPr>
        <w:t>Enstitü</w:t>
      </w:r>
      <w:r w:rsidR="005104FC" w:rsidRPr="00DE253D">
        <w:rPr>
          <w:rFonts w:ascii="Times New Roman" w:hAnsi="Times New Roman" w:cs="Times New Roman"/>
          <w:sz w:val="20"/>
          <w:szCs w:val="20"/>
        </w:rPr>
        <w:t>ye gönderil</w:t>
      </w:r>
      <w:r w:rsidR="00D60BBA">
        <w:rPr>
          <w:rFonts w:ascii="Times New Roman" w:hAnsi="Times New Roman" w:cs="Times New Roman"/>
          <w:sz w:val="20"/>
          <w:szCs w:val="20"/>
        </w:rPr>
        <w:t>mesi gerekir.</w:t>
      </w:r>
    </w:p>
    <w:p w14:paraId="52D0BEB1" w14:textId="3182DCDE" w:rsidR="005442AF" w:rsidRPr="00DE253D" w:rsidRDefault="00FA4BC1"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(8</w:t>
      </w:r>
      <w:r w:rsidR="005442AF"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D34619" w:rsidRPr="00DE253D">
        <w:rPr>
          <w:rFonts w:ascii="Times New Roman" w:hAnsi="Times New Roman" w:cs="Times New Roman"/>
          <w:sz w:val="20"/>
          <w:szCs w:val="20"/>
        </w:rPr>
        <w:t xml:space="preserve">Öğrencinin </w:t>
      </w:r>
      <w:r w:rsidR="00F868FF" w:rsidRPr="00DE253D">
        <w:rPr>
          <w:rFonts w:ascii="Times New Roman" w:hAnsi="Times New Roman" w:cs="Times New Roman"/>
          <w:sz w:val="20"/>
          <w:szCs w:val="20"/>
        </w:rPr>
        <w:t xml:space="preserve">yeterlik sınavına girebilmesi ve </w:t>
      </w:r>
      <w:r w:rsidR="00D34619" w:rsidRPr="00DE253D">
        <w:rPr>
          <w:rFonts w:ascii="Times New Roman" w:hAnsi="Times New Roman" w:cs="Times New Roman"/>
          <w:sz w:val="20"/>
          <w:szCs w:val="20"/>
        </w:rPr>
        <w:t xml:space="preserve">tez aşamasına geçebilmesi için; kredili derslerinden, uzmanlık alan derslerinden ve seminer dersinden başarılı olması, toplam 60 AKTS’lik ders yükünü tamamlaması ve genel ağırlıklı not ortalamasının en az </w:t>
      </w:r>
      <w:r w:rsidR="00F868FF" w:rsidRPr="00DE253D">
        <w:rPr>
          <w:rFonts w:ascii="Times New Roman" w:hAnsi="Times New Roman" w:cs="Times New Roman"/>
          <w:sz w:val="20"/>
          <w:szCs w:val="20"/>
        </w:rPr>
        <w:t>3</w:t>
      </w:r>
      <w:r w:rsidR="00D34619" w:rsidRPr="00DE253D">
        <w:rPr>
          <w:rFonts w:ascii="Times New Roman" w:hAnsi="Times New Roman" w:cs="Times New Roman"/>
          <w:sz w:val="20"/>
          <w:szCs w:val="20"/>
        </w:rPr>
        <w:t xml:space="preserve">,00 olması gerekir. </w:t>
      </w:r>
    </w:p>
    <w:p w14:paraId="2D307E58" w14:textId="2C7CD7DC" w:rsidR="005442AF" w:rsidRPr="00DE253D" w:rsidRDefault="005442AF"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lastRenderedPageBreak/>
        <w:t>(</w:t>
      </w:r>
      <w:r w:rsidR="00FA4BC1" w:rsidRPr="00DE253D">
        <w:rPr>
          <w:rFonts w:ascii="Times New Roman" w:hAnsi="Times New Roman" w:cs="Times New Roman"/>
          <w:sz w:val="20"/>
          <w:szCs w:val="20"/>
        </w:rPr>
        <w:t>9</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aşamasına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raporu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F868FF" w:rsidRPr="00DE253D">
        <w:rPr>
          <w:rFonts w:ascii="Times New Roman" w:hAnsi="Times New Roman" w:cs="Times New Roman"/>
          <w:sz w:val="20"/>
          <w:szCs w:val="20"/>
        </w:rPr>
        <w:t xml:space="preserve"> dönemi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r w:rsidR="0007122D" w:rsidRPr="00DE253D">
        <w:rPr>
          <w:rFonts w:ascii="Times New Roman" w:hAnsi="Times New Roman" w:cs="Times New Roman"/>
          <w:sz w:val="20"/>
          <w:szCs w:val="20"/>
        </w:rPr>
        <w:t xml:space="preserve"> </w:t>
      </w:r>
    </w:p>
    <w:p w14:paraId="725D3829" w14:textId="6EAB60C0" w:rsidR="00F868FF" w:rsidRPr="00DE253D" w:rsidRDefault="00FA4BC1"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(10</w:t>
      </w:r>
      <w:r w:rsidR="005442AF"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çalışması</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hazırlanacak</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tezin;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bilime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yenilik</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getirme,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yöntem</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geliştirme,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bilinen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yöntemi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alana</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uygulama</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niteliklerinden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birini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getirmesi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p>
    <w:p w14:paraId="17F0EDD4" w14:textId="5D2E68F3" w:rsidR="005442AF" w:rsidRPr="00DE253D" w:rsidRDefault="00FA4BC1"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(11</w:t>
      </w:r>
      <w:r w:rsidR="005442AF"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açılan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dersine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yaptırmakla</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yükümlüdür.</w:t>
      </w:r>
      <w:r w:rsidR="0007122D" w:rsidRPr="00DE253D">
        <w:rPr>
          <w:rFonts w:ascii="Times New Roman" w:hAnsi="Times New Roman" w:cs="Times New Roman"/>
          <w:sz w:val="20"/>
          <w:szCs w:val="20"/>
        </w:rPr>
        <w:t xml:space="preserve"> </w:t>
      </w:r>
    </w:p>
    <w:p w14:paraId="10E08BCD" w14:textId="73971385" w:rsidR="005442AF" w:rsidRPr="00DE253D" w:rsidRDefault="00FA4BC1" w:rsidP="00EB1DAF">
      <w:pPr>
        <w:spacing w:after="0"/>
        <w:ind w:firstLine="567"/>
        <w:jc w:val="both"/>
        <w:rPr>
          <w:rFonts w:ascii="Times New Roman" w:eastAsiaTheme="minorHAnsi" w:hAnsi="Times New Roman" w:cs="Times New Roman"/>
          <w:sz w:val="20"/>
          <w:szCs w:val="20"/>
          <w:lang w:eastAsia="en-US"/>
          <w14:ligatures w14:val="standardContextual"/>
        </w:rPr>
      </w:pPr>
      <w:r w:rsidRPr="00DE253D">
        <w:rPr>
          <w:rFonts w:ascii="Times New Roman" w:hAnsi="Times New Roman" w:cs="Times New Roman"/>
          <w:sz w:val="20"/>
          <w:szCs w:val="20"/>
        </w:rPr>
        <w:t>(12</w:t>
      </w:r>
      <w:r w:rsidR="005442AF"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5442AF" w:rsidRPr="00DE253D">
        <w:rPr>
          <w:rFonts w:ascii="Times New Roman" w:eastAsiaTheme="minorHAnsi" w:hAnsi="Times New Roman" w:cs="Times New Roman"/>
          <w:sz w:val="20"/>
          <w:szCs w:val="20"/>
          <w:lang w:eastAsia="en-US"/>
          <w14:ligatures w14:val="standardContextual"/>
        </w:rPr>
        <w:t>Tezsiz</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yüksek</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lisans</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programları</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hariç,</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aynı</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anda</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birden</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fazla</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lisansüstü</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programa</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kayıt</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yaptırılamaz</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ve</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devam</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eastAsiaTheme="minorHAnsi" w:hAnsi="Times New Roman" w:cs="Times New Roman"/>
          <w:sz w:val="20"/>
          <w:szCs w:val="20"/>
          <w:lang w:eastAsia="en-US"/>
          <w14:ligatures w14:val="standardContextual"/>
        </w:rPr>
        <w:t>edilemez.</w:t>
      </w:r>
    </w:p>
    <w:p w14:paraId="115FEA47" w14:textId="24715775" w:rsidR="005442AF" w:rsidRPr="00DE253D" w:rsidRDefault="00FA4BC1" w:rsidP="00EB1DAF">
      <w:pPr>
        <w:spacing w:after="0"/>
        <w:ind w:firstLine="567"/>
        <w:jc w:val="both"/>
        <w:rPr>
          <w:rFonts w:ascii="Times New Roman" w:hAnsi="Times New Roman" w:cs="Times New Roman"/>
          <w:sz w:val="20"/>
          <w:szCs w:val="20"/>
        </w:rPr>
      </w:pPr>
      <w:r w:rsidRPr="00DE253D">
        <w:rPr>
          <w:rFonts w:ascii="Times New Roman" w:eastAsiaTheme="minorHAnsi" w:hAnsi="Times New Roman" w:cs="Times New Roman"/>
          <w:sz w:val="20"/>
          <w:szCs w:val="20"/>
          <w:lang w:eastAsia="en-US"/>
          <w14:ligatures w14:val="standardContextual"/>
        </w:rPr>
        <w:t>(13</w:t>
      </w:r>
      <w:r w:rsidR="005442AF" w:rsidRPr="00DE253D">
        <w:rPr>
          <w:rFonts w:ascii="Times New Roman" w:eastAsiaTheme="minorHAnsi" w:hAnsi="Times New Roman" w:cs="Times New Roman"/>
          <w:sz w:val="20"/>
          <w:szCs w:val="20"/>
          <w:lang w:eastAsia="en-US"/>
          <w14:ligatures w14:val="standardContextual"/>
        </w:rPr>
        <w:t>)</w:t>
      </w:r>
      <w:r w:rsidR="0007122D" w:rsidRPr="00DE253D">
        <w:rPr>
          <w:rFonts w:ascii="Times New Roman" w:eastAsiaTheme="minorHAnsi" w:hAnsi="Times New Roman" w:cs="Times New Roman"/>
          <w:sz w:val="20"/>
          <w:szCs w:val="20"/>
          <w:lang w:eastAsia="en-US"/>
          <w14:ligatures w14:val="standardContextual"/>
        </w:rPr>
        <w:t xml:space="preserve"> </w:t>
      </w:r>
      <w:r w:rsidR="005442AF"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programları</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dışı</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ortak</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programları</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şeklinde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düzenlenebilir.</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programların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uygulama</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usul</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esasları,</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Üniversitenin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teklifi,</w:t>
      </w:r>
      <w:r w:rsidR="0007122D" w:rsidRPr="00DE253D">
        <w:rPr>
          <w:rFonts w:ascii="Times New Roman" w:hAnsi="Times New Roman" w:cs="Times New Roman"/>
          <w:sz w:val="20"/>
          <w:szCs w:val="20"/>
        </w:rPr>
        <w:t xml:space="preserve"> </w:t>
      </w:r>
      <w:r w:rsidR="00DE4EFF" w:rsidRPr="00DE253D">
        <w:rPr>
          <w:rFonts w:ascii="Times New Roman" w:hAnsi="Times New Roman" w:cs="Times New Roman"/>
          <w:sz w:val="20"/>
          <w:szCs w:val="20"/>
        </w:rPr>
        <w:t xml:space="preserve">Öğretim Üyesi ve Araştırıcı Yetiştirme Kurulunun </w:t>
      </w:r>
      <w:r w:rsidR="005442AF" w:rsidRPr="00DE253D">
        <w:rPr>
          <w:rFonts w:ascii="Times New Roman" w:hAnsi="Times New Roman" w:cs="Times New Roman"/>
          <w:sz w:val="20"/>
          <w:szCs w:val="20"/>
        </w:rPr>
        <w:t>görüşü</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üzerine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w:t>
      </w:r>
      <w:r w:rsidR="00A81D21" w:rsidRPr="00DE253D">
        <w:rPr>
          <w:rFonts w:ascii="Times New Roman" w:hAnsi="Times New Roman" w:cs="Times New Roman"/>
          <w:sz w:val="20"/>
          <w:szCs w:val="20"/>
        </w:rPr>
        <w:t>ÖK</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şekilde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uygulanır.</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programlar,</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mevzuat</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hükümlerine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esaslara</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yürütülür.</w:t>
      </w:r>
    </w:p>
    <w:p w14:paraId="27AB5F1D" w14:textId="08F7680E" w:rsidR="005442AF" w:rsidRPr="00DE253D" w:rsidRDefault="00FA4BC1"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(14</w:t>
      </w:r>
      <w:r w:rsidR="005442AF"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programı</w:t>
      </w:r>
      <w:r w:rsidR="00246030"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uzaktan</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246030" w:rsidRPr="00DE253D">
        <w:rPr>
          <w:rFonts w:ascii="Times New Roman" w:hAnsi="Times New Roman" w:cs="Times New Roman"/>
          <w:sz w:val="20"/>
          <w:szCs w:val="20"/>
        </w:rPr>
        <w:t xml:space="preserve">programı </w:t>
      </w:r>
      <w:r w:rsidR="005442AF"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açılamaz</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5442AF" w:rsidRPr="00DE253D">
        <w:rPr>
          <w:rFonts w:ascii="Times New Roman" w:hAnsi="Times New Roman" w:cs="Times New Roman"/>
          <w:sz w:val="20"/>
          <w:szCs w:val="20"/>
        </w:rPr>
        <w:t>yürütülemez.</w:t>
      </w:r>
      <w:r w:rsidR="0007122D" w:rsidRPr="00DE253D">
        <w:rPr>
          <w:rFonts w:ascii="Times New Roman" w:hAnsi="Times New Roman" w:cs="Times New Roman"/>
          <w:sz w:val="20"/>
          <w:szCs w:val="20"/>
        </w:rPr>
        <w:t xml:space="preserve"> </w:t>
      </w:r>
    </w:p>
    <w:p w14:paraId="55118A2D" w14:textId="6A551AD4" w:rsidR="009D4A40" w:rsidRPr="00DE253D" w:rsidRDefault="009D4A40"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Başvuru</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ve</w:t>
      </w:r>
      <w:r w:rsidR="0007122D" w:rsidRPr="00DE253D">
        <w:rPr>
          <w:rFonts w:ascii="Times New Roman" w:hAnsi="Times New Roman" w:cs="Times New Roman"/>
          <w:b/>
          <w:bCs/>
          <w:sz w:val="20"/>
          <w:szCs w:val="20"/>
        </w:rPr>
        <w:t xml:space="preserve"> </w:t>
      </w:r>
      <w:r w:rsidR="00413152" w:rsidRPr="00DE253D">
        <w:rPr>
          <w:rFonts w:ascii="Times New Roman" w:hAnsi="Times New Roman" w:cs="Times New Roman"/>
          <w:b/>
          <w:bCs/>
          <w:sz w:val="20"/>
          <w:szCs w:val="20"/>
        </w:rPr>
        <w:t>k</w:t>
      </w:r>
      <w:r w:rsidRPr="00DE253D">
        <w:rPr>
          <w:rFonts w:ascii="Times New Roman" w:hAnsi="Times New Roman" w:cs="Times New Roman"/>
          <w:b/>
          <w:bCs/>
          <w:sz w:val="20"/>
          <w:szCs w:val="20"/>
        </w:rPr>
        <w:t>abul</w:t>
      </w:r>
      <w:r w:rsidR="0007122D" w:rsidRPr="00DE253D">
        <w:rPr>
          <w:rFonts w:ascii="Times New Roman" w:hAnsi="Times New Roman" w:cs="Times New Roman"/>
          <w:b/>
          <w:bCs/>
          <w:sz w:val="20"/>
          <w:szCs w:val="20"/>
        </w:rPr>
        <w:t xml:space="preserve"> </w:t>
      </w:r>
    </w:p>
    <w:p w14:paraId="1CEED1B7" w14:textId="01B02653" w:rsidR="009D4A40" w:rsidRPr="00DE253D" w:rsidRDefault="009D4A40"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18–</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başvurabilme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esasları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şunlardır:</w:t>
      </w:r>
    </w:p>
    <w:p w14:paraId="3435D010" w14:textId="5D20BFB7" w:rsidR="002F1BC1"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a) </w:t>
      </w:r>
      <w:r w:rsidR="003B6637" w:rsidRPr="00DE253D">
        <w:rPr>
          <w:rFonts w:ascii="Times New Roman" w:hAnsi="Times New Roman" w:cs="Times New Roman"/>
          <w:sz w:val="20"/>
          <w:szCs w:val="20"/>
        </w:rPr>
        <w:t>A</w:t>
      </w:r>
      <w:r w:rsidR="009D4A40" w:rsidRPr="00DE253D">
        <w:rPr>
          <w:rFonts w:ascii="Times New Roman" w:hAnsi="Times New Roman" w:cs="Times New Roman"/>
          <w:sz w:val="20"/>
          <w:szCs w:val="20"/>
        </w:rPr>
        <w:t>dayların,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3B6637" w:rsidRPr="00DE253D">
        <w:rPr>
          <w:rFonts w:ascii="Times New Roman" w:hAnsi="Times New Roman" w:cs="Times New Roman"/>
          <w:sz w:val="20"/>
          <w:szCs w:val="20"/>
        </w:rPr>
        <w:t>ve/</w:t>
      </w:r>
      <w:r w:rsidR="009D4A40"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diplomasına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Sağlık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Bakanlığınca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düzenlenen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esaslara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laboratuvar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dalında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kazanılan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yetkisine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sahip</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olmaları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sınıfları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hariç;</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142C46" w:rsidRPr="00DE253D">
        <w:rPr>
          <w:rFonts w:ascii="Times New Roman" w:hAnsi="Times New Roman" w:cs="Times New Roman"/>
          <w:sz w:val="20"/>
          <w:szCs w:val="20"/>
        </w:rPr>
        <w:t>10</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süreli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eğitimi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alanlar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derecesine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sahip</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sayılır.</w:t>
      </w:r>
      <w:r w:rsidR="0007122D" w:rsidRPr="00DE253D">
        <w:rPr>
          <w:rFonts w:ascii="Times New Roman" w:hAnsi="Times New Roman" w:cs="Times New Roman"/>
          <w:sz w:val="20"/>
          <w:szCs w:val="20"/>
        </w:rPr>
        <w:t xml:space="preserve"> </w:t>
      </w:r>
    </w:p>
    <w:p w14:paraId="68E80E3A" w14:textId="148DBA95" w:rsidR="009D4A40"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w:t>
      </w:r>
      <w:r w:rsidR="009D4A40"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aşamasındaki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yapabilir.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Ancak,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aşamasında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tarihinden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önce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belgelerini</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6013EE" w:rsidRPr="00DE253D">
        <w:rPr>
          <w:rFonts w:ascii="Times New Roman" w:hAnsi="Times New Roman" w:cs="Times New Roman"/>
          <w:sz w:val="20"/>
          <w:szCs w:val="20"/>
        </w:rPr>
        <w:t>ye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teslim</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etmeleri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p>
    <w:p w14:paraId="2976BE35" w14:textId="3A44846B" w:rsidR="009D4A40"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c) </w:t>
      </w:r>
      <w:r w:rsidR="009D4A40"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diploması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programlarına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ALES’ten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başvurdukları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programın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türünde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55,</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diplomasıyla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başvurdukları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programın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türünde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80</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YÖK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sınava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eşdeğer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sınavlardan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karşılık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gelecek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taban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almış</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olmaları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gerekir.</w:t>
      </w:r>
    </w:p>
    <w:p w14:paraId="4B6BC9C0" w14:textId="2055AE10" w:rsidR="009D4A40"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ç) </w:t>
      </w:r>
      <w:r w:rsidR="009D4A40" w:rsidRPr="00DE253D">
        <w:rPr>
          <w:rFonts w:ascii="Times New Roman" w:hAnsi="Times New Roman" w:cs="Times New Roman"/>
          <w:sz w:val="20"/>
          <w:szCs w:val="20"/>
        </w:rPr>
        <w:t>Doktora/sanatta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yeterlik/tıpta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uzmanlık/diş</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hekimliğinde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uzmanlık/veteriner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hekimliğinde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uzmanlık/eczacılıkta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mezunlarının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programlarına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başvurularında,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şartı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aranmaz.</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değerlendirmesinde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başvurdukları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ilişkin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türü</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alanı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00FD5D32" w:rsidRPr="00DE253D">
        <w:rPr>
          <w:rFonts w:ascii="Times New Roman" w:hAnsi="Times New Roman" w:cs="Times New Roman"/>
          <w:sz w:val="20"/>
          <w:szCs w:val="20"/>
        </w:rPr>
        <w:t>alınmaksızın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55</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FD5D32" w:rsidRPr="00DE253D">
        <w:rPr>
          <w:rFonts w:ascii="Times New Roman" w:hAnsi="Times New Roman" w:cs="Times New Roman"/>
          <w:sz w:val="20"/>
          <w:szCs w:val="20"/>
        </w:rPr>
        <w:t>kabul edilir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programın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şartlarında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ilan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edilir.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önceden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aldıkları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türü</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doktora/sanatta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yeterlik/uzmanlık</w:t>
      </w:r>
      <w:r w:rsidR="0007122D" w:rsidRPr="00DE253D">
        <w:rPr>
          <w:rFonts w:ascii="Times New Roman" w:hAnsi="Times New Roman" w:cs="Times New Roman"/>
          <w:sz w:val="20"/>
          <w:szCs w:val="20"/>
        </w:rPr>
        <w:t xml:space="preserve"> </w:t>
      </w:r>
      <w:r w:rsidR="00FD5D32" w:rsidRPr="00DE253D">
        <w:rPr>
          <w:rFonts w:ascii="Times New Roman" w:hAnsi="Times New Roman" w:cs="Times New Roman"/>
          <w:sz w:val="20"/>
          <w:szCs w:val="20"/>
        </w:rPr>
        <w:t>alanından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farklı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alana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yapabilir.</w:t>
      </w:r>
      <w:r w:rsidR="0007122D" w:rsidRPr="00DE253D">
        <w:rPr>
          <w:rFonts w:ascii="Times New Roman" w:hAnsi="Times New Roman" w:cs="Times New Roman"/>
          <w:sz w:val="20"/>
          <w:szCs w:val="20"/>
        </w:rPr>
        <w:t xml:space="preserve"> </w:t>
      </w:r>
    </w:p>
    <w:p w14:paraId="7A4078EE" w14:textId="64472DD5" w:rsidR="006507B8" w:rsidRPr="00DE253D" w:rsidRDefault="00F10FBC" w:rsidP="00EB1DAF">
      <w:pPr>
        <w:pStyle w:val="ListeParagraf"/>
        <w:spacing w:after="0"/>
        <w:ind w:left="0" w:firstLine="567"/>
        <w:jc w:val="both"/>
        <w:rPr>
          <w:rFonts w:ascii="Times New Roman" w:hAnsi="Times New Roman" w:cs="Times New Roman"/>
          <w:sz w:val="20"/>
          <w:szCs w:val="20"/>
          <w:u w:val="single"/>
        </w:rPr>
      </w:pPr>
      <w:r w:rsidRPr="00DE253D">
        <w:rPr>
          <w:rFonts w:ascii="Times New Roman" w:hAnsi="Times New Roman" w:cs="Times New Roman"/>
          <w:sz w:val="20"/>
          <w:szCs w:val="20"/>
        </w:rPr>
        <w:t xml:space="preserve">d) </w:t>
      </w:r>
      <w:r w:rsidR="006507B8" w:rsidRPr="00DE253D">
        <w:rPr>
          <w:rFonts w:ascii="Times New Roman" w:hAnsi="Times New Roman" w:cs="Times New Roman"/>
          <w:sz w:val="20"/>
          <w:szCs w:val="20"/>
        </w:rPr>
        <w:t>Konservatuvar</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güzel</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sanatlar</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fakültelerinin</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sadece</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özel</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yetenek</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eden</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programlarının</w:t>
      </w:r>
      <w:r w:rsidR="0007122D" w:rsidRPr="00DE253D">
        <w:rPr>
          <w:rFonts w:ascii="Times New Roman" w:hAnsi="Times New Roman" w:cs="Times New Roman"/>
          <w:sz w:val="20"/>
          <w:szCs w:val="20"/>
        </w:rPr>
        <w:t xml:space="preserve"> </w:t>
      </w:r>
      <w:r w:rsidR="00413152" w:rsidRPr="00DE253D">
        <w:rPr>
          <w:rFonts w:ascii="Times New Roman" w:hAnsi="Times New Roman" w:cs="Times New Roman"/>
          <w:sz w:val="20"/>
          <w:szCs w:val="20"/>
        </w:rPr>
        <w:t>anabilim/</w:t>
      </w:r>
      <w:r w:rsidR="006507B8" w:rsidRPr="00DE253D">
        <w:rPr>
          <w:rFonts w:ascii="Times New Roman" w:hAnsi="Times New Roman" w:cs="Times New Roman"/>
          <w:sz w:val="20"/>
          <w:szCs w:val="20"/>
        </w:rPr>
        <w:t>anasanat</w:t>
      </w:r>
      <w:r w:rsidR="00413152"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dallarına</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kabulünde</w:t>
      </w:r>
      <w:r w:rsidR="0007122D" w:rsidRPr="00DE253D">
        <w:rPr>
          <w:rFonts w:ascii="Times New Roman" w:hAnsi="Times New Roman" w:cs="Times New Roman"/>
          <w:sz w:val="20"/>
          <w:szCs w:val="20"/>
        </w:rPr>
        <w:t xml:space="preserve"> </w:t>
      </w:r>
      <w:r w:rsidR="00DF4CEA"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00DF4CEA" w:rsidRPr="00DE253D">
        <w:rPr>
          <w:rFonts w:ascii="Times New Roman" w:hAnsi="Times New Roman" w:cs="Times New Roman"/>
          <w:sz w:val="20"/>
          <w:szCs w:val="20"/>
        </w:rPr>
        <w:t>türüne</w:t>
      </w:r>
      <w:r w:rsidR="0007122D" w:rsidRPr="00DE253D">
        <w:rPr>
          <w:rFonts w:ascii="Times New Roman" w:hAnsi="Times New Roman" w:cs="Times New Roman"/>
          <w:sz w:val="20"/>
          <w:szCs w:val="20"/>
        </w:rPr>
        <w:t xml:space="preserve"> </w:t>
      </w:r>
      <w:r w:rsidR="00DF4CEA" w:rsidRPr="00DE253D">
        <w:rPr>
          <w:rFonts w:ascii="Times New Roman" w:hAnsi="Times New Roman" w:cs="Times New Roman"/>
          <w:sz w:val="20"/>
          <w:szCs w:val="20"/>
        </w:rPr>
        <w:t>bakılmaksızın</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55</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şartı</w:t>
      </w:r>
      <w:r w:rsidR="0007122D" w:rsidRPr="00DE253D">
        <w:rPr>
          <w:rFonts w:ascii="Times New Roman" w:hAnsi="Times New Roman" w:cs="Times New Roman"/>
          <w:sz w:val="20"/>
          <w:szCs w:val="20"/>
        </w:rPr>
        <w:t xml:space="preserve"> </w:t>
      </w:r>
      <w:r w:rsidR="006507B8" w:rsidRPr="00DE253D">
        <w:rPr>
          <w:rFonts w:ascii="Times New Roman" w:hAnsi="Times New Roman" w:cs="Times New Roman"/>
          <w:sz w:val="20"/>
          <w:szCs w:val="20"/>
        </w:rPr>
        <w:t>aranır.</w:t>
      </w:r>
    </w:p>
    <w:p w14:paraId="68CDE76E" w14:textId="4B3C967C" w:rsidR="009D4A40"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e) </w:t>
      </w:r>
      <w:r w:rsidR="009D4A40"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derecesiyle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ortalama</w:t>
      </w:r>
      <w:r w:rsidR="00826059" w:rsidRPr="00DE253D">
        <w:rPr>
          <w:rFonts w:ascii="Times New Roman" w:hAnsi="Times New Roman" w:cs="Times New Roman"/>
          <w:sz w:val="20"/>
          <w:szCs w:val="20"/>
        </w:rPr>
        <w:t>la</w:t>
      </w:r>
      <w:r w:rsidR="009D4A40" w:rsidRPr="00DE253D">
        <w:rPr>
          <w:rFonts w:ascii="Times New Roman" w:hAnsi="Times New Roman" w:cs="Times New Roman"/>
          <w:sz w:val="20"/>
          <w:szCs w:val="20"/>
        </w:rPr>
        <w:t>rının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4</w:t>
      </w:r>
      <w:r w:rsidR="00413152" w:rsidRPr="00DE253D">
        <w:rPr>
          <w:rFonts w:ascii="Times New Roman" w:hAnsi="Times New Roman" w:cs="Times New Roman"/>
          <w:sz w:val="20"/>
          <w:szCs w:val="20"/>
        </w:rPr>
        <w:t>,</w:t>
      </w:r>
      <w:r w:rsidR="009D4A40" w:rsidRPr="00DE253D">
        <w:rPr>
          <w:rFonts w:ascii="Times New Roman" w:hAnsi="Times New Roman" w:cs="Times New Roman"/>
          <w:sz w:val="20"/>
          <w:szCs w:val="20"/>
        </w:rPr>
        <w:t>00</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2</w:t>
      </w:r>
      <w:r w:rsidR="00413152" w:rsidRPr="00DE253D">
        <w:rPr>
          <w:rFonts w:ascii="Times New Roman" w:hAnsi="Times New Roman" w:cs="Times New Roman"/>
          <w:sz w:val="20"/>
          <w:szCs w:val="20"/>
        </w:rPr>
        <w:t>,</w:t>
      </w:r>
      <w:r w:rsidR="009D4A40" w:rsidRPr="00DE253D">
        <w:rPr>
          <w:rFonts w:ascii="Times New Roman" w:hAnsi="Times New Roman" w:cs="Times New Roman"/>
          <w:sz w:val="20"/>
          <w:szCs w:val="20"/>
        </w:rPr>
        <w:t>50</w:t>
      </w:r>
      <w:r w:rsidR="006A4FCC">
        <w:rPr>
          <w:rFonts w:ascii="Times New Roman" w:hAnsi="Times New Roman" w:cs="Times New Roman"/>
          <w:sz w:val="20"/>
          <w:szCs w:val="20"/>
        </w:rPr>
        <w:t xml:space="preserve"> olması;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derecesiyle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6A4FCC">
        <w:rPr>
          <w:rFonts w:ascii="Times New Roman" w:hAnsi="Times New Roman" w:cs="Times New Roman"/>
          <w:sz w:val="20"/>
          <w:szCs w:val="20"/>
        </w:rPr>
        <w:t xml:space="preserve">ise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ortalamalarının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4,00</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3,00</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eşdeğeri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sahip</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gerekir.</w:t>
      </w:r>
    </w:p>
    <w:p w14:paraId="3E345D33" w14:textId="58D52CB9" w:rsidR="009D4A40"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f) </w:t>
      </w:r>
      <w:r w:rsidR="009D4A40"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programlarına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başvuruda;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ana</w:t>
      </w:r>
      <w:r w:rsidR="009E0668"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dilleri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YÖK</w:t>
      </w:r>
      <w:r w:rsidR="0007122D" w:rsidRPr="00DE253D">
        <w:rPr>
          <w:rFonts w:ascii="Times New Roman" w:hAnsi="Times New Roman" w:cs="Times New Roman"/>
          <w:sz w:val="20"/>
          <w:szCs w:val="20"/>
        </w:rPr>
        <w:t xml:space="preserve"> </w:t>
      </w:r>
      <w:r w:rsidR="004A5120"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4A5120"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4A5120"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4A5120" w:rsidRPr="00DE253D">
        <w:rPr>
          <w:rFonts w:ascii="Times New Roman" w:hAnsi="Times New Roman" w:cs="Times New Roman"/>
          <w:sz w:val="20"/>
          <w:szCs w:val="20"/>
        </w:rPr>
        <w:t>merkezi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sınavlarından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55</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ÖSYM</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eşdeğerliği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uluslararası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sınavlarından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karşılık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gelen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alınması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zorunludur.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asgari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puanlar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girilecek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programların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özelliklerine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832F4" w:rsidRPr="00DE253D">
        <w:rPr>
          <w:rFonts w:ascii="Times New Roman" w:hAnsi="Times New Roman" w:cs="Times New Roman"/>
          <w:sz w:val="20"/>
          <w:szCs w:val="20"/>
        </w:rPr>
        <w:t>EYK kararı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yükseltilebilir.</w:t>
      </w:r>
      <w:r w:rsidR="0007122D" w:rsidRPr="00DE253D">
        <w:rPr>
          <w:rFonts w:ascii="Times New Roman" w:hAnsi="Times New Roman" w:cs="Times New Roman"/>
          <w:sz w:val="20"/>
          <w:szCs w:val="20"/>
        </w:rPr>
        <w:t xml:space="preserve"> </w:t>
      </w:r>
      <w:r w:rsidR="004A5120" w:rsidRPr="00DE253D">
        <w:rPr>
          <w:rFonts w:ascii="Times New Roman" w:hAnsi="Times New Roman" w:cs="Times New Roman"/>
          <w:sz w:val="20"/>
          <w:szCs w:val="20"/>
        </w:rPr>
        <w:t>YÖK</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tarafında</w:t>
      </w:r>
      <w:r w:rsidR="004A5120" w:rsidRPr="00DE253D">
        <w:rPr>
          <w:rFonts w:ascii="Times New Roman" w:hAnsi="Times New Roman" w:cs="Times New Roman"/>
          <w:sz w:val="20"/>
          <w:szCs w:val="20"/>
        </w:rPr>
        <w:t>n</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merkezi</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sınavları</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eşdeğerliği</w:t>
      </w:r>
      <w:r w:rsidR="0007122D" w:rsidRPr="00DE253D">
        <w:rPr>
          <w:rFonts w:ascii="Times New Roman" w:hAnsi="Times New Roman" w:cs="Times New Roman"/>
          <w:sz w:val="20"/>
          <w:szCs w:val="20"/>
        </w:rPr>
        <w:t xml:space="preserve"> </w:t>
      </w:r>
      <w:r w:rsidR="004A5120" w:rsidRPr="00DE253D">
        <w:rPr>
          <w:rFonts w:ascii="Times New Roman" w:hAnsi="Times New Roman" w:cs="Times New Roman"/>
          <w:sz w:val="20"/>
          <w:szCs w:val="20"/>
        </w:rPr>
        <w:t>k</w:t>
      </w:r>
      <w:r w:rsidR="00006541" w:rsidRPr="00DE253D">
        <w:rPr>
          <w:rFonts w:ascii="Times New Roman" w:hAnsi="Times New Roman" w:cs="Times New Roman"/>
          <w:sz w:val="20"/>
          <w:szCs w:val="20"/>
        </w:rPr>
        <w:t>abul</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uluslararası</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sınavları</w:t>
      </w:r>
      <w:r w:rsidR="0007122D" w:rsidRPr="00DE253D">
        <w:rPr>
          <w:rFonts w:ascii="Times New Roman" w:hAnsi="Times New Roman" w:cs="Times New Roman"/>
          <w:sz w:val="20"/>
          <w:szCs w:val="20"/>
        </w:rPr>
        <w:t xml:space="preserve"> </w:t>
      </w:r>
      <w:r w:rsidR="00006541"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değerlendirilemeyen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diller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sınavları</w:t>
      </w:r>
      <w:r w:rsidR="0007122D" w:rsidRPr="00DE253D">
        <w:rPr>
          <w:rFonts w:ascii="Times New Roman" w:hAnsi="Times New Roman" w:cs="Times New Roman"/>
          <w:sz w:val="20"/>
          <w:szCs w:val="20"/>
        </w:rPr>
        <w:t xml:space="preserve"> </w:t>
      </w:r>
      <w:r w:rsidR="003C01BF" w:rsidRPr="00DE253D">
        <w:rPr>
          <w:rFonts w:ascii="Times New Roman" w:hAnsi="Times New Roman" w:cs="Times New Roman"/>
          <w:sz w:val="20"/>
          <w:szCs w:val="20"/>
        </w:rPr>
        <w:t>EYK</w:t>
      </w:r>
      <w:r w:rsidR="00CB16EE" w:rsidRPr="00DE253D">
        <w:rPr>
          <w:rFonts w:ascii="Times New Roman" w:hAnsi="Times New Roman" w:cs="Times New Roman"/>
          <w:sz w:val="20"/>
          <w:szCs w:val="20"/>
        </w:rPr>
        <w:t xml:space="preserve"> tarafından </w:t>
      </w:r>
      <w:r w:rsidR="009D4A40" w:rsidRPr="00DE253D">
        <w:rPr>
          <w:rFonts w:ascii="Times New Roman" w:hAnsi="Times New Roman" w:cs="Times New Roman"/>
          <w:sz w:val="20"/>
          <w:szCs w:val="20"/>
        </w:rPr>
        <w:t>belirlenecek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jüriler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merkezi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yapılır.</w:t>
      </w:r>
      <w:r w:rsidR="0007122D" w:rsidRPr="00DE253D">
        <w:rPr>
          <w:rFonts w:ascii="Times New Roman" w:hAnsi="Times New Roman" w:cs="Times New Roman"/>
          <w:sz w:val="20"/>
          <w:szCs w:val="20"/>
        </w:rPr>
        <w:t xml:space="preserve"> </w:t>
      </w:r>
    </w:p>
    <w:p w14:paraId="79E84497" w14:textId="46D82395" w:rsidR="009D4A40"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g) </w:t>
      </w:r>
      <w:r w:rsidR="009D4A40"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başvurularına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ilişkin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değerlendirmede,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ortalamaları,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YÖK’ün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4’lük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sistemdeki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notların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100’lük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sistemdeki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karşılıkları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tablosuna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100</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karşılığına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dönüştürülür.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ise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ÖSYM’nin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eşdeğerlik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tablosuna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100</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karşılığına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dönüştürülür.</w:t>
      </w:r>
    </w:p>
    <w:p w14:paraId="2ED9ADCD" w14:textId="7070419D" w:rsidR="009D4A40" w:rsidRPr="00DE253D" w:rsidRDefault="00F10FBC"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ğ) </w:t>
      </w:r>
      <w:r w:rsidR="00B35800" w:rsidRPr="00DE253D">
        <w:rPr>
          <w:rFonts w:ascii="Times New Roman" w:hAnsi="Times New Roman" w:cs="Times New Roman"/>
          <w:sz w:val="20"/>
          <w:szCs w:val="20"/>
        </w:rPr>
        <w:t>A</w:t>
      </w:r>
      <w:r w:rsidR="009D4A40" w:rsidRPr="00DE253D">
        <w:rPr>
          <w:rFonts w:ascii="Times New Roman" w:hAnsi="Times New Roman" w:cs="Times New Roman"/>
          <w:sz w:val="20"/>
          <w:szCs w:val="20"/>
        </w:rPr>
        <w:t>dayların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B35800" w:rsidRPr="00DE253D">
        <w:rPr>
          <w:rFonts w:ascii="Times New Roman" w:hAnsi="Times New Roman" w:cs="Times New Roman"/>
          <w:sz w:val="20"/>
          <w:szCs w:val="20"/>
        </w:rPr>
        <w:t>puan</w:t>
      </w:r>
      <w:r w:rsidR="009D4A40" w:rsidRPr="00DE253D">
        <w:rPr>
          <w:rFonts w:ascii="Times New Roman" w:hAnsi="Times New Roman" w:cs="Times New Roman"/>
          <w:sz w:val="20"/>
          <w:szCs w:val="20"/>
        </w:rPr>
        <w:t>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puanının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%50’si,</w:t>
      </w:r>
      <w:r w:rsidR="0007122D" w:rsidRPr="00DE253D">
        <w:rPr>
          <w:rFonts w:ascii="Times New Roman" w:hAnsi="Times New Roman" w:cs="Times New Roman"/>
          <w:sz w:val="20"/>
          <w:szCs w:val="20"/>
        </w:rPr>
        <w:t xml:space="preserve"> </w:t>
      </w:r>
      <w:r w:rsidR="00B35800" w:rsidRPr="00DE253D">
        <w:rPr>
          <w:rFonts w:ascii="Times New Roman" w:hAnsi="Times New Roman" w:cs="Times New Roman"/>
          <w:sz w:val="20"/>
          <w:szCs w:val="20"/>
        </w:rPr>
        <w:t xml:space="preserve">lisans derecesiyle başvuran adaylar için; lisans mezuniyet not ortalamasının %40’ı, yüksek lisans </w:t>
      </w:r>
      <w:r w:rsidR="00473578" w:rsidRPr="00DE253D">
        <w:rPr>
          <w:rFonts w:ascii="Times New Roman" w:hAnsi="Times New Roman" w:cs="Times New Roman"/>
          <w:sz w:val="20"/>
          <w:szCs w:val="20"/>
        </w:rPr>
        <w:t>derece</w:t>
      </w:r>
      <w:r w:rsidR="00B35800" w:rsidRPr="00DE253D">
        <w:rPr>
          <w:rFonts w:ascii="Times New Roman" w:hAnsi="Times New Roman" w:cs="Times New Roman"/>
          <w:sz w:val="20"/>
          <w:szCs w:val="20"/>
        </w:rPr>
        <w:t xml:space="preserve">siyle başvuran adaylar için; yüksek lisans mezuniyet not ortalamasının %40’ı </w:t>
      </w:r>
      <w:r w:rsidR="009E0668" w:rsidRPr="00DE253D">
        <w:rPr>
          <w:rFonts w:ascii="Times New Roman" w:hAnsi="Times New Roman" w:cs="Times New Roman"/>
          <w:sz w:val="20"/>
          <w:szCs w:val="20"/>
        </w:rPr>
        <w:t xml:space="preserve">ve </w:t>
      </w:r>
      <w:r w:rsidR="00C255C9" w:rsidRPr="00DE253D">
        <w:rPr>
          <w:rFonts w:ascii="Times New Roman" w:hAnsi="Times New Roman" w:cs="Times New Roman"/>
          <w:sz w:val="20"/>
          <w:szCs w:val="20"/>
        </w:rPr>
        <w:t>yabancı dil puanın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%10’u</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alınarak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hesaplanır.</w:t>
      </w:r>
      <w:r w:rsidR="0007122D" w:rsidRPr="00DE253D">
        <w:rPr>
          <w:rFonts w:ascii="Times New Roman" w:hAnsi="Times New Roman" w:cs="Times New Roman"/>
          <w:sz w:val="20"/>
          <w:szCs w:val="20"/>
        </w:rPr>
        <w:t xml:space="preserve"> </w:t>
      </w:r>
    </w:p>
    <w:p w14:paraId="6FED58CD" w14:textId="6D2D618D" w:rsidR="009D4A40" w:rsidRPr="00DE253D" w:rsidRDefault="00492A6B"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h</w:t>
      </w:r>
      <w:r w:rsidR="00F10FBC"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girebilecek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adaylar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puanlarına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sıralanır.</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girecek</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aday</w:t>
      </w:r>
      <w:r w:rsidR="0007122D" w:rsidRPr="00DE253D">
        <w:rPr>
          <w:rFonts w:ascii="Times New Roman" w:hAnsi="Times New Roman" w:cs="Times New Roman"/>
          <w:sz w:val="20"/>
          <w:szCs w:val="20"/>
        </w:rPr>
        <w:t xml:space="preserve"> </w:t>
      </w:r>
      <w:r w:rsidR="00544D2C">
        <w:rPr>
          <w:rFonts w:ascii="Times New Roman" w:hAnsi="Times New Roman" w:cs="Times New Roman"/>
          <w:sz w:val="20"/>
          <w:szCs w:val="20"/>
        </w:rPr>
        <w:t>sayısına sınırlama getirilmesi durumunda;</w:t>
      </w:r>
      <w:r w:rsidR="003F6255">
        <w:rPr>
          <w:rFonts w:ascii="Times New Roman" w:hAnsi="Times New Roman" w:cs="Times New Roman"/>
          <w:sz w:val="20"/>
          <w:szCs w:val="20"/>
        </w:rPr>
        <w:t xml:space="preserve"> bilim ve/veya mülakat sınavına </w:t>
      </w:r>
      <w:r w:rsidR="003F6255">
        <w:rPr>
          <w:rFonts w:ascii="Times New Roman" w:hAnsi="Times New Roman" w:cs="Times New Roman"/>
          <w:sz w:val="20"/>
          <w:szCs w:val="20"/>
        </w:rPr>
        <w:lastRenderedPageBreak/>
        <w:t xml:space="preserve">girecek aday sayısının, ilan </w:t>
      </w:r>
      <w:r w:rsidR="009D4A40"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kontenjan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sayısının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kaç</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katı</w:t>
      </w:r>
      <w:r w:rsidR="0007122D" w:rsidRPr="00DE253D">
        <w:rPr>
          <w:rFonts w:ascii="Times New Roman" w:hAnsi="Times New Roman" w:cs="Times New Roman"/>
          <w:sz w:val="20"/>
          <w:szCs w:val="20"/>
        </w:rPr>
        <w:t xml:space="preserve"> </w:t>
      </w:r>
      <w:r w:rsidR="003F6255">
        <w:rPr>
          <w:rFonts w:ascii="Times New Roman" w:hAnsi="Times New Roman" w:cs="Times New Roman"/>
          <w:sz w:val="20"/>
          <w:szCs w:val="20"/>
        </w:rPr>
        <w:t>olacağı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anabilim/anasanat</w:t>
      </w:r>
      <w:r w:rsidR="003F6255">
        <w:rPr>
          <w:rFonts w:ascii="Times New Roman" w:hAnsi="Times New Roman" w:cs="Times New Roman"/>
          <w:sz w:val="20"/>
          <w:szCs w:val="20"/>
        </w:rPr>
        <w:t xml:space="preserve"> dalı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832F4" w:rsidRPr="00DE253D">
        <w:rPr>
          <w:rFonts w:ascii="Times New Roman" w:hAnsi="Times New Roman" w:cs="Times New Roman"/>
          <w:sz w:val="20"/>
          <w:szCs w:val="20"/>
        </w:rPr>
        <w:t>EYK kararı</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9D4A40" w:rsidRPr="00DE253D">
        <w:rPr>
          <w:rFonts w:ascii="Times New Roman" w:hAnsi="Times New Roman" w:cs="Times New Roman"/>
          <w:sz w:val="20"/>
          <w:szCs w:val="20"/>
        </w:rPr>
        <w:t>belirlenir.</w:t>
      </w:r>
      <w:r w:rsidR="0007122D" w:rsidRPr="00DE253D">
        <w:rPr>
          <w:rFonts w:ascii="Times New Roman" w:hAnsi="Times New Roman" w:cs="Times New Roman"/>
          <w:sz w:val="20"/>
          <w:szCs w:val="20"/>
        </w:rPr>
        <w:t xml:space="preserve"> </w:t>
      </w:r>
    </w:p>
    <w:p w14:paraId="597BE13B" w14:textId="4C22D292" w:rsidR="00B630CF" w:rsidRPr="00DE253D" w:rsidRDefault="00492A6B"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ı</w:t>
      </w:r>
      <w:r w:rsidR="00F10FBC"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nihai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puanı;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puanının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%50’si,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derecesiyle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başvuran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adaylar</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%15’i,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473578" w:rsidRPr="00DE253D">
        <w:rPr>
          <w:rFonts w:ascii="Times New Roman" w:hAnsi="Times New Roman" w:cs="Times New Roman"/>
          <w:sz w:val="20"/>
          <w:szCs w:val="20"/>
        </w:rPr>
        <w:t>derece</w:t>
      </w:r>
      <w:r w:rsidR="00B630CF" w:rsidRPr="00DE253D">
        <w:rPr>
          <w:rFonts w:ascii="Times New Roman" w:hAnsi="Times New Roman" w:cs="Times New Roman"/>
          <w:sz w:val="20"/>
          <w:szCs w:val="20"/>
        </w:rPr>
        <w:t>siyle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başvuran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adaylar</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%15’i,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puanın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%15’i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sonucunun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%20’si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alınarak</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hesaplanır.</w:t>
      </w:r>
      <w:r w:rsidR="00C9748C"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100</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yapılır.</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girmeyen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aday</w:t>
      </w:r>
      <w:r w:rsidR="0007122D" w:rsidRPr="00DE253D">
        <w:rPr>
          <w:rFonts w:ascii="Times New Roman" w:hAnsi="Times New Roman" w:cs="Times New Roman"/>
          <w:sz w:val="20"/>
          <w:szCs w:val="20"/>
        </w:rPr>
        <w:t xml:space="preserve"> </w:t>
      </w:r>
      <w:r w:rsidR="003F6255">
        <w:rPr>
          <w:rFonts w:ascii="Times New Roman" w:hAnsi="Times New Roman" w:cs="Times New Roman"/>
          <w:sz w:val="20"/>
          <w:szCs w:val="20"/>
        </w:rPr>
        <w:t>başarısız kabul edilir</w:t>
      </w:r>
      <w:r w:rsidR="00B630CF"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3F6255">
        <w:rPr>
          <w:rFonts w:ascii="Times New Roman" w:hAnsi="Times New Roman" w:cs="Times New Roman"/>
          <w:sz w:val="20"/>
          <w:szCs w:val="20"/>
        </w:rPr>
        <w:t xml:space="preserve">Bilim ve/veya </w:t>
      </w:r>
      <w:r w:rsidR="00B630CF"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sınavının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mazeret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yapılmaz.</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Bilim</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mülakat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sınavının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beraber</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yapılması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sınavın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katkısı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eşit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değerlendirilir.</w:t>
      </w:r>
      <w:r w:rsidR="0007122D" w:rsidRPr="00DE253D">
        <w:rPr>
          <w:rFonts w:ascii="Times New Roman" w:hAnsi="Times New Roman" w:cs="Times New Roman"/>
          <w:sz w:val="20"/>
          <w:szCs w:val="20"/>
        </w:rPr>
        <w:t xml:space="preserve"> </w:t>
      </w:r>
    </w:p>
    <w:p w14:paraId="007C6E0D" w14:textId="62720DA7" w:rsidR="00B630CF" w:rsidRPr="00DE253D" w:rsidRDefault="00492A6B"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i</w:t>
      </w:r>
      <w:r w:rsidR="00F10FBC"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Nihai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puanı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65</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adaylar,</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nihai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puanlarına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sıralanır.</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Kontenjan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w:t>
      </w:r>
      <w:r w:rsidR="00772A1A" w:rsidRPr="00DE253D">
        <w:rPr>
          <w:rFonts w:ascii="Times New Roman" w:hAnsi="Times New Roman" w:cs="Times New Roman"/>
          <w:sz w:val="20"/>
          <w:szCs w:val="20"/>
        </w:rPr>
        <w:t>a</w:t>
      </w:r>
      <w:r w:rsidR="00B630CF" w:rsidRPr="00DE253D">
        <w:rPr>
          <w:rFonts w:ascii="Times New Roman" w:hAnsi="Times New Roman" w:cs="Times New Roman"/>
          <w:sz w:val="20"/>
          <w:szCs w:val="20"/>
        </w:rPr>
        <w:t>hilinde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asıl</w:t>
      </w:r>
      <w:r w:rsidR="00897CEB" w:rsidRPr="00DE253D">
        <w:rPr>
          <w:rFonts w:ascii="Times New Roman" w:hAnsi="Times New Roman" w:cs="Times New Roman"/>
          <w:sz w:val="20"/>
          <w:szCs w:val="20"/>
        </w:rPr>
        <w:t xml:space="preserve"> aday</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liste</w:t>
      </w:r>
      <w:r w:rsidR="00897CEB" w:rsidRPr="00DE253D">
        <w:rPr>
          <w:rFonts w:ascii="Times New Roman" w:hAnsi="Times New Roman" w:cs="Times New Roman"/>
          <w:sz w:val="20"/>
          <w:szCs w:val="20"/>
        </w:rPr>
        <w:t>si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birlikte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varsa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yedek</w:t>
      </w:r>
      <w:r w:rsidR="0007122D" w:rsidRPr="00DE253D">
        <w:rPr>
          <w:rFonts w:ascii="Times New Roman" w:hAnsi="Times New Roman" w:cs="Times New Roman"/>
          <w:sz w:val="20"/>
          <w:szCs w:val="20"/>
        </w:rPr>
        <w:t xml:space="preserve"> </w:t>
      </w:r>
      <w:r w:rsidR="00897CEB" w:rsidRPr="00DE253D">
        <w:rPr>
          <w:rFonts w:ascii="Times New Roman" w:hAnsi="Times New Roman" w:cs="Times New Roman"/>
          <w:sz w:val="20"/>
          <w:szCs w:val="20"/>
        </w:rPr>
        <w:t xml:space="preserve">aday </w:t>
      </w:r>
      <w:r w:rsidR="00B630CF" w:rsidRPr="00DE253D">
        <w:rPr>
          <w:rFonts w:ascii="Times New Roman" w:hAnsi="Times New Roman" w:cs="Times New Roman"/>
          <w:sz w:val="20"/>
          <w:szCs w:val="20"/>
        </w:rPr>
        <w:t>liste</w:t>
      </w:r>
      <w:r w:rsidR="00897CEB" w:rsidRPr="00DE253D">
        <w:rPr>
          <w:rFonts w:ascii="Times New Roman" w:hAnsi="Times New Roman" w:cs="Times New Roman"/>
          <w:sz w:val="20"/>
          <w:szCs w:val="20"/>
        </w:rPr>
        <w:t>si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ilan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edilir.</w:t>
      </w:r>
      <w:r w:rsidR="0007122D" w:rsidRPr="00DE253D">
        <w:rPr>
          <w:rFonts w:ascii="Times New Roman" w:hAnsi="Times New Roman" w:cs="Times New Roman"/>
          <w:sz w:val="20"/>
          <w:szCs w:val="20"/>
        </w:rPr>
        <w:t xml:space="preserve"> </w:t>
      </w:r>
      <w:r w:rsidR="00D9294E" w:rsidRPr="00DE253D">
        <w:rPr>
          <w:rFonts w:ascii="Times New Roman" w:hAnsi="Times New Roman" w:cs="Times New Roman"/>
          <w:sz w:val="20"/>
          <w:szCs w:val="20"/>
        </w:rPr>
        <w:t>Adayların p</w:t>
      </w:r>
      <w:r w:rsidR="00B630CF" w:rsidRPr="00DE253D">
        <w:rPr>
          <w:rFonts w:ascii="Times New Roman" w:hAnsi="Times New Roman" w:cs="Times New Roman"/>
          <w:sz w:val="20"/>
          <w:szCs w:val="20"/>
        </w:rPr>
        <w:t>uanlarının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eşit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h</w:t>
      </w:r>
      <w:r w:rsidR="00772A1A" w:rsidRPr="00DE253D">
        <w:rPr>
          <w:rFonts w:ascii="Times New Roman" w:hAnsi="Times New Roman" w:cs="Times New Roman"/>
          <w:sz w:val="20"/>
          <w:szCs w:val="20"/>
        </w:rPr>
        <w:t>a</w:t>
      </w:r>
      <w:r w:rsidR="00B630CF" w:rsidRPr="00DE253D">
        <w:rPr>
          <w:rFonts w:ascii="Times New Roman" w:hAnsi="Times New Roman" w:cs="Times New Roman"/>
          <w:sz w:val="20"/>
          <w:szCs w:val="20"/>
        </w:rPr>
        <w:t>linde;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sırasıyla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mezuniyet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puanı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adaya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öncelik</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tanınır.</w:t>
      </w:r>
    </w:p>
    <w:p w14:paraId="4096A57D" w14:textId="4AC58527" w:rsidR="00B630CF" w:rsidRPr="00DE253D" w:rsidRDefault="00492A6B"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j</w:t>
      </w:r>
      <w:r w:rsidR="00F10FBC"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uyruklu</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eğitiminin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tamamını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tamamlayan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Türkiye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Cumhuriyeti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vatandaşı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programlara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kabulünde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Türkiye</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Cumhuriyeti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vatandaşları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şartlarını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sağlamış</w:t>
      </w:r>
      <w:r w:rsidR="0007122D" w:rsidRPr="00DE253D">
        <w:rPr>
          <w:rFonts w:ascii="Times New Roman" w:hAnsi="Times New Roman" w:cs="Times New Roman"/>
          <w:sz w:val="20"/>
          <w:szCs w:val="20"/>
        </w:rPr>
        <w:t xml:space="preserve"> </w:t>
      </w:r>
      <w:r w:rsidR="008050CC" w:rsidRPr="00DE253D">
        <w:rPr>
          <w:rFonts w:ascii="Times New Roman" w:hAnsi="Times New Roman" w:cs="Times New Roman"/>
          <w:sz w:val="20"/>
          <w:szCs w:val="20"/>
        </w:rPr>
        <w:t xml:space="preserve">olmak ve </w:t>
      </w:r>
      <w:r w:rsidR="00B630CF" w:rsidRPr="00DE253D">
        <w:rPr>
          <w:rFonts w:ascii="Times New Roman" w:hAnsi="Times New Roman" w:cs="Times New Roman"/>
          <w:sz w:val="20"/>
          <w:szCs w:val="20"/>
        </w:rPr>
        <w:t>TÖMER’in</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açacağı</w:t>
      </w:r>
      <w:r w:rsidR="0007122D" w:rsidRPr="00DE253D">
        <w:rPr>
          <w:rFonts w:ascii="Times New Roman" w:hAnsi="Times New Roman" w:cs="Times New Roman"/>
          <w:sz w:val="20"/>
          <w:szCs w:val="20"/>
        </w:rPr>
        <w:t xml:space="preserve"> </w:t>
      </w:r>
      <w:r w:rsidR="003F03E7" w:rsidRPr="00DE253D">
        <w:rPr>
          <w:rFonts w:ascii="Times New Roman" w:hAnsi="Times New Roman" w:cs="Times New Roman"/>
          <w:sz w:val="20"/>
          <w:szCs w:val="20"/>
        </w:rPr>
        <w:t xml:space="preserve">Türkçe yeterlilik sınavında başarılı olmak </w:t>
      </w:r>
      <w:r w:rsidR="00B630CF" w:rsidRPr="00DE253D">
        <w:rPr>
          <w:rFonts w:ascii="Times New Roman" w:hAnsi="Times New Roman" w:cs="Times New Roman"/>
          <w:sz w:val="20"/>
          <w:szCs w:val="20"/>
        </w:rPr>
        <w:t>şartı</w:t>
      </w:r>
      <w:r w:rsidR="0007122D" w:rsidRPr="00DE253D">
        <w:rPr>
          <w:rFonts w:ascii="Times New Roman" w:hAnsi="Times New Roman" w:cs="Times New Roman"/>
          <w:sz w:val="20"/>
          <w:szCs w:val="20"/>
        </w:rPr>
        <w:t xml:space="preserve"> </w:t>
      </w:r>
      <w:r w:rsidR="00B630CF" w:rsidRPr="00DE253D">
        <w:rPr>
          <w:rFonts w:ascii="Times New Roman" w:hAnsi="Times New Roman" w:cs="Times New Roman"/>
          <w:sz w:val="20"/>
          <w:szCs w:val="20"/>
        </w:rPr>
        <w:t>aranır.</w:t>
      </w:r>
    </w:p>
    <w:p w14:paraId="30BF793E" w14:textId="18363D8D"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Süre</w:t>
      </w:r>
      <w:r w:rsidR="0007122D" w:rsidRPr="00DE253D">
        <w:rPr>
          <w:rFonts w:ascii="Times New Roman" w:hAnsi="Times New Roman" w:cs="Times New Roman"/>
          <w:b/>
          <w:bCs/>
          <w:sz w:val="20"/>
          <w:szCs w:val="20"/>
        </w:rPr>
        <w:t xml:space="preserve"> </w:t>
      </w:r>
    </w:p>
    <w:p w14:paraId="3C9B044F" w14:textId="23FEB910"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19–</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00AF2D10" w:rsidRPr="00DE253D">
        <w:rPr>
          <w:rFonts w:ascii="Times New Roman" w:hAnsi="Times New Roman" w:cs="Times New Roman"/>
          <w:sz w:val="20"/>
          <w:szCs w:val="20"/>
        </w:rPr>
        <w:t>P</w:t>
      </w:r>
      <w:r w:rsidRPr="00DE253D">
        <w:rPr>
          <w:rFonts w:ascii="Times New Roman" w:hAnsi="Times New Roman" w:cs="Times New Roman"/>
          <w:sz w:val="20"/>
          <w:szCs w:val="20"/>
        </w:rPr>
        <w:t>rogramı</w:t>
      </w:r>
      <w:r w:rsidR="00AF2D10" w:rsidRPr="00DE253D">
        <w:rPr>
          <w:rFonts w:ascii="Times New Roman" w:hAnsi="Times New Roman" w:cs="Times New Roman"/>
          <w:sz w:val="20"/>
          <w:szCs w:val="20"/>
        </w:rPr>
        <w:t xml:space="preserve"> tamamlama süresi</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hariç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ilişkin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verildiği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başlamak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00C271E2"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AF2D10" w:rsidRPr="00DE253D">
        <w:rPr>
          <w:rFonts w:ascii="Times New Roman" w:hAnsi="Times New Roman" w:cs="Times New Roman"/>
          <w:sz w:val="20"/>
          <w:szCs w:val="20"/>
        </w:rPr>
        <w:t>ders kaydı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yaptırıp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yaptırmadığına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bakılmaksızın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sekiz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olup</w:t>
      </w:r>
      <w:r w:rsidR="00387972" w:rsidRPr="00DE253D">
        <w:rPr>
          <w:rFonts w:ascii="Times New Roman" w:hAnsi="Times New Roman" w:cs="Times New Roman"/>
          <w:sz w:val="20"/>
          <w:szCs w:val="20"/>
        </w:rPr>
        <w:t xml:space="preserve"> programın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azami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00C271E2" w:rsidRPr="00DE253D">
        <w:rPr>
          <w:rFonts w:ascii="Times New Roman" w:hAnsi="Times New Roman" w:cs="Times New Roman"/>
          <w:sz w:val="20"/>
          <w:szCs w:val="20"/>
        </w:rPr>
        <w:t xml:space="preserve">12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C271E2" w:rsidRPr="00DE253D">
        <w:rPr>
          <w:rFonts w:ascii="Times New Roman" w:hAnsi="Times New Roman" w:cs="Times New Roman"/>
          <w:sz w:val="20"/>
          <w:szCs w:val="20"/>
        </w:rPr>
        <w:t>10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azami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00C271E2" w:rsidRPr="00DE253D">
        <w:rPr>
          <w:rFonts w:ascii="Times New Roman" w:hAnsi="Times New Roman" w:cs="Times New Roman"/>
          <w:sz w:val="20"/>
          <w:szCs w:val="20"/>
        </w:rPr>
        <w:t>14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yarıyıldır.</w:t>
      </w:r>
      <w:r w:rsidR="0007122D" w:rsidRPr="00DE253D">
        <w:rPr>
          <w:rFonts w:ascii="Times New Roman" w:hAnsi="Times New Roman" w:cs="Times New Roman"/>
          <w:sz w:val="20"/>
          <w:szCs w:val="20"/>
        </w:rPr>
        <w:t xml:space="preserve"> </w:t>
      </w:r>
    </w:p>
    <w:p w14:paraId="1F6DE49F" w14:textId="34EB1B47"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070664" w:rsidRPr="00DE253D">
        <w:rPr>
          <w:rFonts w:ascii="Times New Roman" w:hAnsi="Times New Roman" w:cs="Times New Roman"/>
          <w:sz w:val="20"/>
          <w:szCs w:val="20"/>
        </w:rPr>
        <w:t>2</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00FF795F">
        <w:rPr>
          <w:rFonts w:ascii="Times New Roman" w:hAnsi="Times New Roman" w:cs="Times New Roman"/>
          <w:sz w:val="20"/>
          <w:szCs w:val="20"/>
        </w:rPr>
        <w:t xml:space="preserve">kredili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tamamlamanın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azami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altı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FF795F">
        <w:rPr>
          <w:rFonts w:ascii="Times New Roman" w:hAnsi="Times New Roman" w:cs="Times New Roman"/>
          <w:sz w:val="20"/>
          <w:szCs w:val="20"/>
        </w:rPr>
        <w:t xml:space="preserve">kredili </w:t>
      </w:r>
      <w:r w:rsidRPr="00DE253D">
        <w:rPr>
          <w:rFonts w:ascii="Times New Roman" w:hAnsi="Times New Roman" w:cs="Times New Roman"/>
          <w:sz w:val="20"/>
          <w:szCs w:val="20"/>
        </w:rPr>
        <w:t>derslerini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7E6376"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007E6376"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007E6376"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3,00’ın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altında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kesilir.</w:t>
      </w:r>
    </w:p>
    <w:p w14:paraId="55E85970" w14:textId="16E39C2D"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070664" w:rsidRPr="00DE253D">
        <w:rPr>
          <w:rFonts w:ascii="Times New Roman" w:hAnsi="Times New Roman" w:cs="Times New Roman"/>
          <w:sz w:val="20"/>
          <w:szCs w:val="20"/>
        </w:rPr>
        <w:t>3</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FF795F">
        <w:rPr>
          <w:rFonts w:ascii="Times New Roman" w:hAnsi="Times New Roman" w:cs="Times New Roman"/>
          <w:sz w:val="20"/>
          <w:szCs w:val="20"/>
        </w:rPr>
        <w:t>Kredili d</w:t>
      </w:r>
      <w:r w:rsidRPr="00DE253D">
        <w:rPr>
          <w:rFonts w:ascii="Times New Roman" w:hAnsi="Times New Roman" w:cs="Times New Roman"/>
          <w:sz w:val="20"/>
          <w:szCs w:val="20"/>
        </w:rPr>
        <w:t>erslerini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başarıyla</w:t>
      </w:r>
      <w:r w:rsidR="0007122D" w:rsidRPr="00DE253D">
        <w:rPr>
          <w:rFonts w:ascii="Times New Roman" w:hAnsi="Times New Roman" w:cs="Times New Roman"/>
          <w:sz w:val="20"/>
          <w:szCs w:val="20"/>
        </w:rPr>
        <w:t xml:space="preserve"> </w:t>
      </w:r>
      <w:r w:rsidR="00F46E65" w:rsidRPr="00DE253D">
        <w:rPr>
          <w:rFonts w:ascii="Times New Roman" w:hAnsi="Times New Roman" w:cs="Times New Roman"/>
          <w:sz w:val="20"/>
          <w:szCs w:val="20"/>
        </w:rPr>
        <w:t>tamamlayan</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ancak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birinci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fıkrada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00FB6438" w:rsidRPr="00DE253D">
        <w:rPr>
          <w:rFonts w:ascii="Times New Roman" w:hAnsi="Times New Roman" w:cs="Times New Roman"/>
          <w:sz w:val="20"/>
          <w:szCs w:val="20"/>
        </w:rPr>
        <w:t>azami sürenin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kesilir.</w:t>
      </w:r>
      <w:r w:rsidR="0007122D" w:rsidRPr="00DE253D">
        <w:rPr>
          <w:rFonts w:ascii="Times New Roman" w:hAnsi="Times New Roman" w:cs="Times New Roman"/>
          <w:sz w:val="20"/>
          <w:szCs w:val="20"/>
        </w:rPr>
        <w:t xml:space="preserve"> </w:t>
      </w:r>
    </w:p>
    <w:p w14:paraId="4EE1027D" w14:textId="41E1597D" w:rsidR="00CD3B77" w:rsidRPr="00DE253D" w:rsidRDefault="00CD3B7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Tez</w:t>
      </w:r>
      <w:r w:rsidR="0007122D" w:rsidRPr="00DE253D">
        <w:rPr>
          <w:rFonts w:ascii="Times New Roman" w:hAnsi="Times New Roman" w:cs="Times New Roman"/>
          <w:b/>
          <w:bCs/>
          <w:sz w:val="20"/>
          <w:szCs w:val="20"/>
        </w:rPr>
        <w:t xml:space="preserve"> </w:t>
      </w:r>
      <w:r w:rsidR="00F96D3F" w:rsidRPr="00DE253D">
        <w:rPr>
          <w:rFonts w:ascii="Times New Roman" w:hAnsi="Times New Roman" w:cs="Times New Roman"/>
          <w:b/>
          <w:bCs/>
          <w:sz w:val="20"/>
          <w:szCs w:val="20"/>
        </w:rPr>
        <w:t>danışmanı</w:t>
      </w:r>
      <w:r w:rsidR="0007122D" w:rsidRPr="00DE253D">
        <w:rPr>
          <w:rFonts w:ascii="Times New Roman" w:hAnsi="Times New Roman" w:cs="Times New Roman"/>
          <w:b/>
          <w:bCs/>
          <w:sz w:val="20"/>
          <w:szCs w:val="20"/>
        </w:rPr>
        <w:t xml:space="preserve"> </w:t>
      </w:r>
      <w:r w:rsidR="00F96D3F" w:rsidRPr="00DE253D">
        <w:rPr>
          <w:rFonts w:ascii="Times New Roman" w:hAnsi="Times New Roman" w:cs="Times New Roman"/>
          <w:b/>
          <w:bCs/>
          <w:sz w:val="20"/>
          <w:szCs w:val="20"/>
        </w:rPr>
        <w:t>atanması</w:t>
      </w:r>
      <w:r w:rsidR="0007122D" w:rsidRPr="00DE253D">
        <w:rPr>
          <w:rFonts w:ascii="Times New Roman" w:hAnsi="Times New Roman" w:cs="Times New Roman"/>
          <w:b/>
          <w:bCs/>
          <w:sz w:val="20"/>
          <w:szCs w:val="20"/>
        </w:rPr>
        <w:t xml:space="preserve"> </w:t>
      </w:r>
    </w:p>
    <w:p w14:paraId="5F5D7BD9" w14:textId="77777777" w:rsidR="0031649B" w:rsidRPr="00DE253D" w:rsidRDefault="0031649B"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20–</w:t>
      </w:r>
      <w:r w:rsidRPr="00DE253D">
        <w:rPr>
          <w:rFonts w:ascii="Times New Roman" w:hAnsi="Times New Roman" w:cs="Times New Roman"/>
          <w:sz w:val="20"/>
          <w:szCs w:val="20"/>
        </w:rPr>
        <w:t>(1) Tez danışmanı atanması ve değişikliği aşağıdaki şekilde gerçekleşir:</w:t>
      </w:r>
    </w:p>
    <w:p w14:paraId="20652487" w14:textId="44A280DD" w:rsidR="0031649B" w:rsidRPr="00DE253D" w:rsidRDefault="0031649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a) Doktora programında tez danışmanı, anabilim/anasanat dalı kurulunun önerisi ile her öğrenci için öncelikli olarak öğrencinin kayıtlı olduğu anabilim/anasanat dalı öğretim üyeleri arasından olmak üzere Senatonun belirleyeceği nitelikler çerçevesinde EYK kararı ile atanır.  Üniversitede belirlenen niteliklere sahip öğretim üyesi bulunmaması halinde Senatonun belirlediği nitelikler çerçevesinde EYK tarafından başka bir yükseköğretim kurumundan öğretim üyesi danışman olarak atanabilir. 2547 sayılı Kanunun Ek 46 ıncı maddesi kapsamında kısmi zamanlı olarak görevlendirilen en az doktora derecesine sahip araştırmacılar da tez danışmanı olarak atanabilir. Ancak bu kişilerin danışman olarak görevlendirilebilmesi için öğrencinin talebi, ilgili araştırmacının yazılı muvafakati ve </w:t>
      </w:r>
      <w:r w:rsidR="006832F4" w:rsidRPr="00DE253D">
        <w:rPr>
          <w:rFonts w:ascii="Times New Roman" w:hAnsi="Times New Roman" w:cs="Times New Roman"/>
          <w:sz w:val="20"/>
          <w:szCs w:val="20"/>
        </w:rPr>
        <w:t>EYK kararı</w:t>
      </w:r>
      <w:r w:rsidRPr="00DE253D">
        <w:rPr>
          <w:rFonts w:ascii="Times New Roman" w:hAnsi="Times New Roman" w:cs="Times New Roman"/>
          <w:sz w:val="20"/>
          <w:szCs w:val="20"/>
        </w:rPr>
        <w:t xml:space="preserve"> gereklidir.</w:t>
      </w:r>
    </w:p>
    <w:p w14:paraId="633709B6" w14:textId="77777777" w:rsidR="0031649B" w:rsidRPr="00DE253D" w:rsidRDefault="0031649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Doktora programında tez danışmanı olarak atanabilmek için, Senato tarafından belirlenen niteliklere sahip öğretim üyesinin, lisans programında en az dört yarıyıl veya tezli yüksek lisans programında iki yarıyıl ders vermiş olması ve ayrıca </w:t>
      </w:r>
      <w:r w:rsidRPr="00DE253D">
        <w:rPr>
          <w:rFonts w:ascii="Times New Roman" w:hAnsi="Times New Roman" w:cs="Times New Roman"/>
          <w:bCs/>
          <w:sz w:val="20"/>
          <w:szCs w:val="20"/>
        </w:rPr>
        <w:t xml:space="preserve">diş hekimliği, eczacılık, tıp ve veteriner fakülteleri anabilim dalları hariç </w:t>
      </w:r>
      <w:r w:rsidRPr="00DE253D">
        <w:rPr>
          <w:rFonts w:ascii="Times New Roman" w:hAnsi="Times New Roman" w:cs="Times New Roman"/>
          <w:sz w:val="20"/>
          <w:szCs w:val="20"/>
        </w:rPr>
        <w:t xml:space="preserve">başarıyla tamamlanmış en az bir yüksek lisans tezinin birinci tez danışmanlığını yürütmüş olması gerekmektedir. </w:t>
      </w:r>
    </w:p>
    <w:p w14:paraId="2FCF6790" w14:textId="19B63766" w:rsidR="00CD3B77" w:rsidRPr="00DE253D" w:rsidRDefault="00EC2E03" w:rsidP="00EB1DAF">
      <w:pPr>
        <w:spacing w:after="0"/>
        <w:ind w:firstLine="567"/>
        <w:jc w:val="both"/>
        <w:rPr>
          <w:rFonts w:ascii="Times New Roman" w:hAnsi="Times New Roman" w:cs="Times New Roman"/>
          <w:b/>
          <w:bCs/>
          <w:sz w:val="20"/>
          <w:szCs w:val="20"/>
        </w:rPr>
      </w:pPr>
      <w:r w:rsidRPr="00DE253D">
        <w:rPr>
          <w:rFonts w:ascii="Times New Roman" w:hAnsi="Times New Roman" w:cs="Times New Roman"/>
          <w:bCs/>
          <w:sz w:val="20"/>
          <w:szCs w:val="20"/>
        </w:rPr>
        <w:t>(</w:t>
      </w:r>
      <w:r w:rsidR="00F74946" w:rsidRPr="00DE253D">
        <w:rPr>
          <w:rFonts w:ascii="Times New Roman" w:hAnsi="Times New Roman" w:cs="Times New Roman"/>
          <w:bCs/>
          <w:sz w:val="20"/>
          <w:szCs w:val="20"/>
        </w:rPr>
        <w:t>2</w:t>
      </w:r>
      <w:r w:rsidR="00CD3B77" w:rsidRPr="00DE253D">
        <w:rPr>
          <w:rFonts w:ascii="Times New Roman" w:hAnsi="Times New Roman" w:cs="Times New Roman"/>
          <w:bCs/>
          <w:sz w:val="20"/>
          <w:szCs w:val="20"/>
        </w:rPr>
        <w:t>)</w:t>
      </w:r>
      <w:r w:rsidR="0007122D" w:rsidRPr="00DE253D">
        <w:rPr>
          <w:rFonts w:ascii="Times New Roman" w:hAnsi="Times New Roman" w:cs="Times New Roman"/>
          <w:b/>
          <w:bCs/>
          <w:sz w:val="20"/>
          <w:szCs w:val="20"/>
        </w:rPr>
        <w:t xml:space="preserve"> </w:t>
      </w:r>
      <w:r w:rsidR="00CD3B77"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Enstitüye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yaptırdığı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yarıyılın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haftasına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C01BF"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atanır.</w:t>
      </w:r>
      <w:r w:rsidR="002A3775" w:rsidRPr="00DE253D">
        <w:rPr>
          <w:rFonts w:ascii="Times New Roman" w:hAnsi="Times New Roman" w:cs="Times New Roman"/>
          <w:sz w:val="20"/>
          <w:szCs w:val="20"/>
        </w:rPr>
        <w:t xml:space="preserve"> Tez danışmanı ata</w:t>
      </w:r>
      <w:r w:rsidR="004E738D" w:rsidRPr="00DE253D">
        <w:rPr>
          <w:rFonts w:ascii="Times New Roman" w:hAnsi="Times New Roman" w:cs="Times New Roman"/>
          <w:sz w:val="20"/>
          <w:szCs w:val="20"/>
        </w:rPr>
        <w:t xml:space="preserve">nıncaya kadar, bu görev </w:t>
      </w:r>
      <w:r w:rsidR="002A3775" w:rsidRPr="00DE253D">
        <w:rPr>
          <w:rFonts w:ascii="Times New Roman" w:hAnsi="Times New Roman" w:cs="Times New Roman"/>
          <w:sz w:val="20"/>
          <w:szCs w:val="20"/>
        </w:rPr>
        <w:t>anabilim/anasanat dalı başkanı veya program koordinatörü/başkanı tarafından yürütülür.</w:t>
      </w:r>
    </w:p>
    <w:p w14:paraId="0D650ABE" w14:textId="2AC5ADA2" w:rsidR="00CD3B77" w:rsidRPr="00DE253D" w:rsidRDefault="00EC2E03" w:rsidP="00EB1DAF">
      <w:pPr>
        <w:spacing w:after="0"/>
        <w:ind w:firstLine="567"/>
        <w:jc w:val="both"/>
        <w:rPr>
          <w:rFonts w:ascii="Times New Roman" w:hAnsi="Times New Roman" w:cs="Times New Roman"/>
          <w:sz w:val="20"/>
          <w:szCs w:val="20"/>
        </w:rPr>
      </w:pPr>
      <w:r w:rsidRPr="00DE253D">
        <w:rPr>
          <w:rFonts w:ascii="Times New Roman" w:hAnsi="Times New Roman" w:cs="Times New Roman"/>
          <w:bCs/>
          <w:sz w:val="20"/>
          <w:szCs w:val="20"/>
        </w:rPr>
        <w:t>(</w:t>
      </w:r>
      <w:r w:rsidR="00F74946" w:rsidRPr="00DE253D">
        <w:rPr>
          <w:rFonts w:ascii="Times New Roman" w:hAnsi="Times New Roman" w:cs="Times New Roman"/>
          <w:bCs/>
          <w:sz w:val="20"/>
          <w:szCs w:val="20"/>
        </w:rPr>
        <w:t>3</w:t>
      </w:r>
      <w:r w:rsidR="00CD3B77" w:rsidRPr="00DE253D">
        <w:rPr>
          <w:rFonts w:ascii="Times New Roman" w:hAnsi="Times New Roman" w:cs="Times New Roman"/>
          <w:bCs/>
          <w:sz w:val="20"/>
          <w:szCs w:val="20"/>
        </w:rPr>
        <w:t>)</w:t>
      </w:r>
      <w:r w:rsidR="0007122D" w:rsidRPr="00DE253D">
        <w:rPr>
          <w:rFonts w:ascii="Times New Roman" w:hAnsi="Times New Roman" w:cs="Times New Roman"/>
          <w:bCs/>
          <w:sz w:val="20"/>
          <w:szCs w:val="20"/>
        </w:rPr>
        <w:t xml:space="preserve"> </w:t>
      </w:r>
      <w:r w:rsidR="00CD3B77"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talebi,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görüşü,</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gerekçeli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C01BF"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değişikliği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yapılabilir.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Benzer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şekilde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gerekçeli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talebi,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gerekçeli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C01BF"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değiştirilebilir.</w:t>
      </w:r>
      <w:r w:rsidR="0007122D" w:rsidRPr="00DE253D">
        <w:rPr>
          <w:rFonts w:ascii="Times New Roman" w:hAnsi="Times New Roman" w:cs="Times New Roman"/>
          <w:sz w:val="20"/>
          <w:szCs w:val="20"/>
        </w:rPr>
        <w:t xml:space="preserve"> </w:t>
      </w:r>
      <w:r w:rsidR="005A7E70" w:rsidRPr="00D040B5">
        <w:rPr>
          <w:rFonts w:ascii="Times New Roman" w:hAnsi="Times New Roman" w:cs="Times New Roman"/>
          <w:sz w:val="20"/>
          <w:szCs w:val="20"/>
        </w:rPr>
        <w:t>Danışman değişikliğinde yeni danışmanın onayı da aranır. Danışman değişikliği olması durumunda ö</w:t>
      </w:r>
      <w:r w:rsidR="00A24102">
        <w:rPr>
          <w:rFonts w:ascii="Times New Roman" w:hAnsi="Times New Roman" w:cs="Times New Roman"/>
          <w:sz w:val="20"/>
          <w:szCs w:val="20"/>
        </w:rPr>
        <w:t>nceki danışmanın yazılı feragati</w:t>
      </w:r>
      <w:r w:rsidR="005A7E70" w:rsidRPr="00D040B5">
        <w:rPr>
          <w:rFonts w:ascii="Times New Roman" w:hAnsi="Times New Roman" w:cs="Times New Roman"/>
          <w:sz w:val="20"/>
          <w:szCs w:val="20"/>
        </w:rPr>
        <w:t xml:space="preserve"> olmaksızın yeni danışman tarafından öğrenciye aynı konuda tez çalışması yaptırılamaz.</w:t>
      </w:r>
      <w:r w:rsidR="005A7E70"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danışmanının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aydan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uzun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görevlendirilmesi,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hastalık,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askerlik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görevi,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kurum</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dışı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atama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benzeri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zorunlu</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durumlarda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957118"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832F4" w:rsidRPr="00DE253D">
        <w:rPr>
          <w:rFonts w:ascii="Times New Roman" w:hAnsi="Times New Roman" w:cs="Times New Roman"/>
          <w:sz w:val="20"/>
          <w:szCs w:val="20"/>
        </w:rPr>
        <w:t>EYK kararı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değişikliği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yapıl</w:t>
      </w:r>
      <w:r w:rsidR="002C7203" w:rsidRPr="00DE253D">
        <w:rPr>
          <w:rFonts w:ascii="Times New Roman" w:hAnsi="Times New Roman" w:cs="Times New Roman"/>
          <w:sz w:val="20"/>
          <w:szCs w:val="20"/>
        </w:rPr>
        <w:t>abilir</w:t>
      </w:r>
      <w:r w:rsidR="00CD3B77"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değişikliğinde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üyelerinin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danışmanlık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alınır.</w:t>
      </w:r>
    </w:p>
    <w:p w14:paraId="37B36136" w14:textId="256601D3" w:rsidR="00ED63DA" w:rsidRPr="00DE253D" w:rsidRDefault="00CD3B7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lastRenderedPageBreak/>
        <w:t>(</w:t>
      </w:r>
      <w:r w:rsidR="00F74946" w:rsidRPr="00DE253D">
        <w:rPr>
          <w:rFonts w:ascii="Times New Roman" w:hAnsi="Times New Roman" w:cs="Times New Roman"/>
          <w:sz w:val="20"/>
          <w:szCs w:val="20"/>
        </w:rPr>
        <w:t>4</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ED63DA" w:rsidRPr="00DE253D">
        <w:rPr>
          <w:rFonts w:ascii="Times New Roman" w:hAnsi="Times New Roman" w:cs="Times New Roman"/>
          <w:sz w:val="20"/>
          <w:szCs w:val="20"/>
        </w:rPr>
        <w:t xml:space="preserve">Tez çalışmasının niteliğinin birden fazla tez danışmanı gerektirdiği durumlarda, en geç ilk tez dönemi sonuna kadar tez danışmanının gerekçeli talebi, anabilim/anasanat dalı kurulunun önerisi ve </w:t>
      </w:r>
      <w:r w:rsidR="003C01BF" w:rsidRPr="00DE253D">
        <w:rPr>
          <w:rFonts w:ascii="Times New Roman" w:hAnsi="Times New Roman" w:cs="Times New Roman"/>
          <w:sz w:val="20"/>
          <w:szCs w:val="20"/>
        </w:rPr>
        <w:t>EYK</w:t>
      </w:r>
      <w:r w:rsidR="00ED63DA" w:rsidRPr="00DE253D">
        <w:rPr>
          <w:rFonts w:ascii="Times New Roman" w:hAnsi="Times New Roman" w:cs="Times New Roman"/>
          <w:sz w:val="20"/>
          <w:szCs w:val="20"/>
        </w:rPr>
        <w:t xml:space="preserve"> kararı ile ikinci tez danışmanı atanır. İkinci tez danışmanı, Üniversite kadrosu dışından da en az doktora/sanatta yeterlik derecesine sahip kişilerden olabilir. Bu halde, öğrencinin çalışmalarını izlemeyi ve derslerini belirlemeyi birinci tez danışmanı yürütür.</w:t>
      </w:r>
    </w:p>
    <w:p w14:paraId="7859CDAC" w14:textId="64F63896" w:rsidR="00CD3B77" w:rsidRPr="00DE253D" w:rsidRDefault="00ED63D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F74946" w:rsidRPr="00DE253D">
        <w:rPr>
          <w:rFonts w:ascii="Times New Roman" w:hAnsi="Times New Roman" w:cs="Times New Roman"/>
          <w:sz w:val="20"/>
          <w:szCs w:val="20"/>
        </w:rPr>
        <w:t>5</w:t>
      </w:r>
      <w:r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00DE54CB" w:rsidRPr="00DE253D">
        <w:rPr>
          <w:rFonts w:ascii="Times New Roman" w:hAnsi="Times New Roman" w:cs="Times New Roman"/>
          <w:sz w:val="20"/>
          <w:szCs w:val="20"/>
        </w:rPr>
        <w:t>k</w:t>
      </w:r>
      <w:r w:rsidR="00E4654D" w:rsidRPr="00DE253D">
        <w:rPr>
          <w:rFonts w:ascii="Times New Roman" w:hAnsi="Times New Roman" w:cs="Times New Roman"/>
          <w:sz w:val="20"/>
          <w:szCs w:val="20"/>
        </w:rPr>
        <w:t>urumunda</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yer</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değiştiren</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emekliye</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ayrılan</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üyeleri,</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8C46F9" w:rsidRPr="00DE253D">
        <w:rPr>
          <w:rFonts w:ascii="Times New Roman" w:hAnsi="Times New Roman" w:cs="Times New Roman"/>
          <w:sz w:val="20"/>
          <w:szCs w:val="20"/>
        </w:rPr>
        <w:t>dalı başkanlığına</w:t>
      </w:r>
      <w:r w:rsidR="0007122D" w:rsidRPr="00DE253D">
        <w:rPr>
          <w:rFonts w:ascii="Times New Roman" w:hAnsi="Times New Roman" w:cs="Times New Roman"/>
          <w:sz w:val="20"/>
          <w:szCs w:val="20"/>
        </w:rPr>
        <w:t xml:space="preserve"> </w:t>
      </w:r>
      <w:r w:rsidR="00293AE0" w:rsidRPr="00DE253D">
        <w:rPr>
          <w:rFonts w:ascii="Times New Roman" w:hAnsi="Times New Roman" w:cs="Times New Roman"/>
          <w:sz w:val="20"/>
          <w:szCs w:val="20"/>
        </w:rPr>
        <w:t>10</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iş</w:t>
      </w:r>
      <w:r w:rsidR="00120047">
        <w:rPr>
          <w:rFonts w:ascii="Times New Roman" w:hAnsi="Times New Roman" w:cs="Times New Roman"/>
          <w:sz w:val="20"/>
          <w:szCs w:val="20"/>
        </w:rPr>
        <w:t xml:space="preserve"> </w:t>
      </w:r>
      <w:r w:rsidR="00E4654D"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başvurmaları</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başkanlığının</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olumlu</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görüşü</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D86F23">
        <w:rPr>
          <w:rFonts w:ascii="Times New Roman" w:hAnsi="Times New Roman" w:cs="Times New Roman"/>
          <w:sz w:val="20"/>
          <w:szCs w:val="20"/>
        </w:rPr>
        <w:t>EYK kararı</w:t>
      </w:r>
      <w:r w:rsidR="0003042C">
        <w:rPr>
          <w:rFonts w:ascii="Times New Roman" w:hAnsi="Times New Roman" w:cs="Times New Roman"/>
          <w:sz w:val="20"/>
          <w:szCs w:val="20"/>
        </w:rPr>
        <w:t xml:space="preserve"> </w:t>
      </w:r>
      <w:r w:rsidR="00E4654D"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aşamasında</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danışmanlığına</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süreç</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tamamlanıncaya</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herhangi</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ücret</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ödenmeksizin</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edebilirler.</w:t>
      </w:r>
      <w:r w:rsidR="0007122D" w:rsidRPr="00DE253D">
        <w:rPr>
          <w:rFonts w:ascii="Times New Roman" w:hAnsi="Times New Roman" w:cs="Times New Roman"/>
          <w:sz w:val="20"/>
          <w:szCs w:val="20"/>
        </w:rPr>
        <w:t xml:space="preserve"> </w:t>
      </w:r>
      <w:r w:rsidR="002B1A04" w:rsidRPr="00DE253D">
        <w:rPr>
          <w:rFonts w:ascii="Times New Roman" w:hAnsi="Times New Roman" w:cs="Times New Roman"/>
          <w:sz w:val="20"/>
          <w:szCs w:val="20"/>
        </w:rPr>
        <w:t>Yer değiştiren ve/veya emekliye ayrılan öğretim üyeleri a</w:t>
      </w:r>
      <w:r w:rsidR="00E4654D" w:rsidRPr="00DE253D">
        <w:rPr>
          <w:rFonts w:ascii="Times New Roman" w:hAnsi="Times New Roman" w:cs="Times New Roman"/>
          <w:sz w:val="20"/>
          <w:szCs w:val="20"/>
        </w:rPr>
        <w:t>nabilim/anasanat</w:t>
      </w:r>
      <w:r w:rsidR="0007122D" w:rsidRPr="00DE253D">
        <w:rPr>
          <w:rFonts w:ascii="Times New Roman" w:hAnsi="Times New Roman" w:cs="Times New Roman"/>
          <w:sz w:val="20"/>
          <w:szCs w:val="20"/>
        </w:rPr>
        <w:t xml:space="preserve"> </w:t>
      </w:r>
      <w:r w:rsidR="008C46F9" w:rsidRPr="00DE253D">
        <w:rPr>
          <w:rFonts w:ascii="Times New Roman" w:hAnsi="Times New Roman" w:cs="Times New Roman"/>
          <w:sz w:val="20"/>
          <w:szCs w:val="20"/>
        </w:rPr>
        <w:t xml:space="preserve">dalı </w:t>
      </w:r>
      <w:r w:rsidR="00AE06DD" w:rsidRPr="00DE253D">
        <w:rPr>
          <w:rFonts w:ascii="Times New Roman" w:hAnsi="Times New Roman" w:cs="Times New Roman"/>
          <w:sz w:val="20"/>
          <w:szCs w:val="20"/>
        </w:rPr>
        <w:t>b</w:t>
      </w:r>
      <w:r w:rsidR="008C46F9" w:rsidRPr="00DE253D">
        <w:rPr>
          <w:rFonts w:ascii="Times New Roman" w:hAnsi="Times New Roman" w:cs="Times New Roman"/>
          <w:sz w:val="20"/>
          <w:szCs w:val="20"/>
        </w:rPr>
        <w:t>aşkanlığına</w:t>
      </w:r>
      <w:r w:rsidR="0007122D" w:rsidRPr="00DE253D">
        <w:rPr>
          <w:rFonts w:ascii="Times New Roman" w:hAnsi="Times New Roman" w:cs="Times New Roman"/>
          <w:sz w:val="20"/>
          <w:szCs w:val="20"/>
        </w:rPr>
        <w:t xml:space="preserve"> </w:t>
      </w:r>
      <w:r w:rsidR="00293AE0" w:rsidRPr="00DE253D">
        <w:rPr>
          <w:rFonts w:ascii="Times New Roman" w:hAnsi="Times New Roman" w:cs="Times New Roman"/>
          <w:sz w:val="20"/>
          <w:szCs w:val="20"/>
        </w:rPr>
        <w:t>10</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iş</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başvurmamaları</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halinde</w:t>
      </w:r>
      <w:r w:rsidR="009E0C5A"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9E0C5A" w:rsidRPr="00DE253D">
        <w:rPr>
          <w:rFonts w:ascii="Times New Roman" w:hAnsi="Times New Roman" w:cs="Times New Roman"/>
          <w:sz w:val="20"/>
          <w:szCs w:val="20"/>
        </w:rPr>
        <w:t xml:space="preserve">tez aşamasındaki öğrencilere </w:t>
      </w:r>
      <w:r w:rsidR="00E4654D"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atanır.</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Ancak</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aşamasındaki</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danışmanlığı</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kendiliğinden</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sona</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erer</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E4654D" w:rsidRPr="00DE253D">
        <w:rPr>
          <w:rFonts w:ascii="Times New Roman" w:hAnsi="Times New Roman" w:cs="Times New Roman"/>
          <w:sz w:val="20"/>
          <w:szCs w:val="20"/>
        </w:rPr>
        <w:t>atanır.</w:t>
      </w:r>
    </w:p>
    <w:p w14:paraId="28343799" w14:textId="64F02A64" w:rsidR="00CD3B77" w:rsidRPr="00DE253D" w:rsidRDefault="00CD3B7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F74946" w:rsidRPr="00DE253D">
        <w:rPr>
          <w:rFonts w:ascii="Times New Roman" w:hAnsi="Times New Roman" w:cs="Times New Roman"/>
          <w:sz w:val="20"/>
          <w:szCs w:val="20"/>
        </w:rPr>
        <w:t>6</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Emekliliğine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yıldan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üyelerine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danışmanlığı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verilmez.</w:t>
      </w:r>
    </w:p>
    <w:p w14:paraId="687DB1BD" w14:textId="214CEAEB" w:rsidR="00CD3B77" w:rsidRPr="00DE253D" w:rsidRDefault="00EC2E03"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F74946" w:rsidRPr="00DE253D">
        <w:rPr>
          <w:rFonts w:ascii="Times New Roman" w:hAnsi="Times New Roman" w:cs="Times New Roman"/>
          <w:sz w:val="20"/>
          <w:szCs w:val="20"/>
        </w:rPr>
        <w:t>7</w:t>
      </w:r>
      <w:r w:rsidR="00CD3B77"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doktora</w:t>
      </w:r>
      <w:r w:rsidR="00B927C9"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programlarında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üyesi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başına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düşen</w:t>
      </w:r>
      <w:r w:rsidR="00B927C9" w:rsidRPr="00DE253D">
        <w:rPr>
          <w:rFonts w:ascii="Times New Roman" w:hAnsi="Times New Roman" w:cs="Times New Roman"/>
          <w:sz w:val="20"/>
          <w:szCs w:val="20"/>
        </w:rPr>
        <w:t xml:space="preserve"> toplam</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danışmanlığı</w:t>
      </w:r>
      <w:r w:rsidR="00B927C9" w:rsidRPr="00DE253D">
        <w:rPr>
          <w:rFonts w:ascii="Times New Roman" w:hAnsi="Times New Roman" w:cs="Times New Roman"/>
          <w:sz w:val="20"/>
          <w:szCs w:val="20"/>
        </w:rPr>
        <w:t>nın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üst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sınırı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14’</w:t>
      </w:r>
      <w:r w:rsidR="002C7203" w:rsidRPr="00DE253D">
        <w:rPr>
          <w:rFonts w:ascii="Times New Roman" w:hAnsi="Times New Roman" w:cs="Times New Roman"/>
          <w:sz w:val="20"/>
          <w:szCs w:val="20"/>
        </w:rPr>
        <w:t>tür</w:t>
      </w:r>
      <w:r w:rsidR="00CD3B77"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Ancak,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sınırın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düşürülmesine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2547</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sayılı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Kanunun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35</w:t>
      </w:r>
      <w:r w:rsidR="002C7203" w:rsidRPr="00DE253D">
        <w:rPr>
          <w:rFonts w:ascii="Times New Roman" w:hAnsi="Times New Roman" w:cs="Times New Roman"/>
          <w:sz w:val="20"/>
          <w:szCs w:val="20"/>
        </w:rPr>
        <w:t xml:space="preserve"> inci </w:t>
      </w:r>
      <w:r w:rsidR="00CD3B77" w:rsidRPr="00DE253D">
        <w:rPr>
          <w:rFonts w:ascii="Times New Roman" w:hAnsi="Times New Roman" w:cs="Times New Roman"/>
          <w:sz w:val="20"/>
          <w:szCs w:val="20"/>
        </w:rPr>
        <w:t>maddesi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kapsamında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görevlendirilenler,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uyruklu</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programdan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ilişiğini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kestirmediği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gözüken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ancak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dönemde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yenilemeyen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aftan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yararlanarak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geri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dönenleri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gerekçe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göstererek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%50</w:t>
      </w:r>
      <w:r w:rsidR="0007122D" w:rsidRPr="00DE253D">
        <w:rPr>
          <w:rFonts w:ascii="Times New Roman" w:hAnsi="Times New Roman" w:cs="Times New Roman"/>
          <w:sz w:val="20"/>
          <w:szCs w:val="20"/>
        </w:rPr>
        <w:t xml:space="preserve"> </w:t>
      </w:r>
      <w:r w:rsidR="00F64E49" w:rsidRPr="00DE253D">
        <w:rPr>
          <w:rFonts w:ascii="Times New Roman" w:hAnsi="Times New Roman" w:cs="Times New Roman"/>
          <w:sz w:val="20"/>
          <w:szCs w:val="20"/>
        </w:rPr>
        <w:t>art</w:t>
      </w:r>
      <w:r w:rsidR="00CD3B77" w:rsidRPr="00DE253D">
        <w:rPr>
          <w:rFonts w:ascii="Times New Roman" w:hAnsi="Times New Roman" w:cs="Times New Roman"/>
          <w:sz w:val="20"/>
          <w:szCs w:val="20"/>
        </w:rPr>
        <w:t>ırılmasına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3C01BF"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karar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verir.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üst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üste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yaptırmayan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üst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üste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dersinden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danışmanlığı;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talebi,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başkanlığının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teklifi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832F4" w:rsidRPr="00DE253D">
        <w:rPr>
          <w:rFonts w:ascii="Times New Roman" w:hAnsi="Times New Roman" w:cs="Times New Roman"/>
          <w:sz w:val="20"/>
          <w:szCs w:val="20"/>
        </w:rPr>
        <w:t>EYK kararı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w:t>
      </w:r>
      <w:r w:rsidR="002C7203" w:rsidRPr="00DE253D">
        <w:rPr>
          <w:rFonts w:ascii="Times New Roman" w:hAnsi="Times New Roman" w:cs="Times New Roman"/>
          <w:sz w:val="20"/>
          <w:szCs w:val="20"/>
        </w:rPr>
        <w:t>lığ</w:t>
      </w:r>
      <w:r w:rsidR="00CD3B77" w:rsidRPr="00DE253D">
        <w:rPr>
          <w:rFonts w:ascii="Times New Roman" w:hAnsi="Times New Roman" w:cs="Times New Roman"/>
          <w:sz w:val="20"/>
          <w:szCs w:val="20"/>
        </w:rPr>
        <w:t>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alınabilir.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kaydını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yenilemesi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durumunda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tekrar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atanabilir.</w:t>
      </w:r>
    </w:p>
    <w:p w14:paraId="343E1C60" w14:textId="02AC00ED" w:rsidR="00EC2E03" w:rsidRPr="00DE253D" w:rsidRDefault="00EC2E03"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F74946" w:rsidRPr="00DE253D">
        <w:rPr>
          <w:rFonts w:ascii="Times New Roman" w:hAnsi="Times New Roman" w:cs="Times New Roman"/>
          <w:sz w:val="20"/>
          <w:szCs w:val="20"/>
        </w:rPr>
        <w:t>8</w:t>
      </w:r>
      <w:r w:rsidRPr="00DE253D">
        <w:rPr>
          <w:rFonts w:ascii="Times New Roman" w:hAnsi="Times New Roman" w:cs="Times New Roman"/>
          <w:sz w:val="20"/>
          <w:szCs w:val="20"/>
        </w:rPr>
        <w:t>) Bir öğrenci için birden fazla tez danışman</w:t>
      </w:r>
      <w:r w:rsidR="00FA1DD7" w:rsidRPr="00DE253D">
        <w:rPr>
          <w:rFonts w:ascii="Times New Roman" w:hAnsi="Times New Roman" w:cs="Times New Roman"/>
          <w:sz w:val="20"/>
          <w:szCs w:val="20"/>
        </w:rPr>
        <w:t>ı</w:t>
      </w:r>
      <w:r w:rsidRPr="00DE253D">
        <w:rPr>
          <w:rFonts w:ascii="Times New Roman" w:hAnsi="Times New Roman" w:cs="Times New Roman"/>
          <w:sz w:val="20"/>
          <w:szCs w:val="20"/>
        </w:rPr>
        <w:t xml:space="preserve"> atanması durumunda, iki adet ortak danışmanlığı olan öğretim üyesi, bir adet danışmanlığa sahip sayılır.</w:t>
      </w:r>
    </w:p>
    <w:p w14:paraId="3DAFA14A" w14:textId="2955A8C5" w:rsidR="00F00F07" w:rsidRDefault="00230093" w:rsidP="00EB1DAF">
      <w:pPr>
        <w:spacing w:after="0"/>
        <w:ind w:firstLine="567"/>
        <w:jc w:val="both"/>
        <w:rPr>
          <w:rFonts w:ascii="Times New Roman" w:hAnsi="Times New Roman" w:cs="Times New Roman"/>
          <w:b/>
          <w:bCs/>
          <w:sz w:val="20"/>
          <w:szCs w:val="20"/>
        </w:rPr>
      </w:pPr>
      <w:r w:rsidRPr="00DE253D">
        <w:rPr>
          <w:rFonts w:ascii="Times New Roman" w:hAnsi="Times New Roman" w:cs="Times New Roman"/>
          <w:sz w:val="20"/>
          <w:szCs w:val="20"/>
        </w:rPr>
        <w:t>(</w:t>
      </w:r>
      <w:r w:rsidR="00F74946" w:rsidRPr="00DE253D">
        <w:rPr>
          <w:rFonts w:ascii="Times New Roman" w:hAnsi="Times New Roman" w:cs="Times New Roman"/>
          <w:sz w:val="20"/>
          <w:szCs w:val="20"/>
        </w:rPr>
        <w:t>9</w:t>
      </w:r>
      <w:r w:rsidR="00CD3B77"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BC019D" w:rsidRPr="00DE253D">
        <w:rPr>
          <w:rFonts w:ascii="Times New Roman" w:hAnsi="Times New Roman" w:cs="Times New Roman"/>
          <w:sz w:val="20"/>
          <w:szCs w:val="20"/>
        </w:rPr>
        <w:t>Tez d</w:t>
      </w:r>
      <w:r w:rsidR="00CD3B77" w:rsidRPr="00DE253D">
        <w:rPr>
          <w:rFonts w:ascii="Times New Roman" w:hAnsi="Times New Roman" w:cs="Times New Roman"/>
          <w:sz w:val="20"/>
          <w:szCs w:val="20"/>
        </w:rPr>
        <w:t>anışman</w:t>
      </w:r>
      <w:r w:rsidR="00BC019D" w:rsidRPr="00DE253D">
        <w:rPr>
          <w:rFonts w:ascii="Times New Roman" w:hAnsi="Times New Roman" w:cs="Times New Roman"/>
          <w:sz w:val="20"/>
          <w:szCs w:val="20"/>
        </w:rPr>
        <w:t xml:space="preserve">ı atanması, </w:t>
      </w:r>
      <w:r w:rsidR="00CD3B77"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atanması</w:t>
      </w:r>
      <w:r w:rsidR="0007122D" w:rsidRPr="00DE253D">
        <w:rPr>
          <w:rFonts w:ascii="Times New Roman" w:hAnsi="Times New Roman" w:cs="Times New Roman"/>
          <w:sz w:val="20"/>
          <w:szCs w:val="20"/>
        </w:rPr>
        <w:t xml:space="preserve"> </w:t>
      </w:r>
      <w:r w:rsidR="00BC019D"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değişikliği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durumlarında</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başkanlıklarındaki</w:t>
      </w:r>
      <w:r w:rsidR="0007122D" w:rsidRPr="00DE253D">
        <w:rPr>
          <w:rFonts w:ascii="Times New Roman" w:hAnsi="Times New Roman" w:cs="Times New Roman"/>
          <w:sz w:val="20"/>
          <w:szCs w:val="20"/>
        </w:rPr>
        <w:t xml:space="preserve"> </w:t>
      </w:r>
      <w:r w:rsidR="005A2E09" w:rsidRPr="00DE253D">
        <w:rPr>
          <w:rFonts w:ascii="Times New Roman" w:hAnsi="Times New Roman" w:cs="Times New Roman"/>
          <w:sz w:val="20"/>
          <w:szCs w:val="20"/>
        </w:rPr>
        <w:t>anlaşmazlıklar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süreçler,</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CD3B77" w:rsidRPr="00DE253D">
        <w:rPr>
          <w:rFonts w:ascii="Times New Roman" w:hAnsi="Times New Roman" w:cs="Times New Roman"/>
          <w:sz w:val="20"/>
          <w:szCs w:val="20"/>
        </w:rPr>
        <w:t>yürütülür.</w:t>
      </w:r>
    </w:p>
    <w:p w14:paraId="54FD6E15" w14:textId="3F69174C" w:rsidR="00100749" w:rsidRPr="00DE253D" w:rsidRDefault="00100749"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Yeterlik</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sınavı</w:t>
      </w:r>
      <w:r w:rsidR="0007122D" w:rsidRPr="00DE253D">
        <w:rPr>
          <w:rFonts w:ascii="Times New Roman" w:hAnsi="Times New Roman" w:cs="Times New Roman"/>
          <w:b/>
          <w:bCs/>
          <w:sz w:val="20"/>
          <w:szCs w:val="20"/>
        </w:rPr>
        <w:t xml:space="preserve"> </w:t>
      </w:r>
    </w:p>
    <w:p w14:paraId="19750F79" w14:textId="23359901" w:rsidR="00100749" w:rsidRPr="00DE253D" w:rsidRDefault="00100749"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21–</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seminer</w:t>
      </w:r>
      <w:r w:rsidR="00C830DB" w:rsidRPr="00DE253D">
        <w:rPr>
          <w:rFonts w:ascii="Times New Roman" w:hAnsi="Times New Roman" w:cs="Times New Roman"/>
          <w:sz w:val="20"/>
          <w:szCs w:val="20"/>
        </w:rPr>
        <w:t xml:space="preserve"> ders</w:t>
      </w:r>
      <w:r w:rsidRPr="00DE253D">
        <w:rPr>
          <w:rFonts w:ascii="Times New Roman" w:hAnsi="Times New Roman" w:cs="Times New Roman"/>
          <w:sz w:val="20"/>
          <w:szCs w:val="20"/>
        </w:rPr>
        <w:t>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temel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konular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kavramlar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araştırma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derinliğine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sahip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olmadığının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ölçülmesidir.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yılda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girebilir.</w:t>
      </w:r>
      <w:r w:rsidR="0007122D" w:rsidRPr="00DE253D">
        <w:rPr>
          <w:rFonts w:ascii="Times New Roman" w:hAnsi="Times New Roman" w:cs="Times New Roman"/>
          <w:sz w:val="20"/>
          <w:szCs w:val="20"/>
        </w:rPr>
        <w:t xml:space="preserve"> </w:t>
      </w:r>
    </w:p>
    <w:p w14:paraId="3ADF4164" w14:textId="0AE5A576" w:rsidR="00100749" w:rsidRPr="00DE253D" w:rsidRDefault="00100749"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00F405FD" w:rsidRPr="00DE253D">
        <w:rPr>
          <w:rFonts w:ascii="Times New Roman" w:hAnsi="Times New Roman" w:cs="Times New Roman"/>
          <w:sz w:val="20"/>
          <w:szCs w:val="20"/>
        </w:rPr>
        <w:t>Ö</w:t>
      </w:r>
      <w:r w:rsidRPr="00DE253D">
        <w:rPr>
          <w:rFonts w:ascii="Times New Roman" w:hAnsi="Times New Roman" w:cs="Times New Roman"/>
          <w:sz w:val="20"/>
          <w:szCs w:val="20"/>
        </w:rPr>
        <w:t>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girebilmesi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4,00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3,00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şartını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sağlayamayan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giremez,</w:t>
      </w:r>
      <w:r w:rsidR="0007122D" w:rsidRPr="00DE253D">
        <w:rPr>
          <w:rFonts w:ascii="Times New Roman" w:hAnsi="Times New Roman" w:cs="Times New Roman"/>
          <w:sz w:val="20"/>
          <w:szCs w:val="20"/>
        </w:rPr>
        <w:t xml:space="preserve"> </w:t>
      </w:r>
      <w:r w:rsidR="008865D6" w:rsidRPr="00DE253D">
        <w:rPr>
          <w:rFonts w:ascii="Times New Roman" w:hAnsi="Times New Roman" w:cs="Times New Roman"/>
          <w:sz w:val="20"/>
          <w:szCs w:val="20"/>
        </w:rPr>
        <w:t>tekrar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almakla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yükümlüdür.</w:t>
      </w:r>
    </w:p>
    <w:p w14:paraId="1F947D4E" w14:textId="409355DF" w:rsidR="00100749" w:rsidRPr="00DE253D" w:rsidRDefault="00100749"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yılda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güz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bahar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yarıyılı</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beşinci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edilmiş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yedinci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r w:rsidR="0007122D" w:rsidRPr="00DE253D">
        <w:rPr>
          <w:rFonts w:ascii="Times New Roman" w:hAnsi="Times New Roman" w:cs="Times New Roman"/>
          <w:sz w:val="20"/>
          <w:szCs w:val="20"/>
        </w:rPr>
        <w:t xml:space="preserve"> </w:t>
      </w:r>
      <w:r w:rsidR="001D5711">
        <w:rPr>
          <w:rFonts w:ascii="Times New Roman" w:hAnsi="Times New Roman" w:cs="Times New Roman"/>
          <w:sz w:val="20"/>
          <w:szCs w:val="20"/>
        </w:rPr>
        <w:t>Doktora y</w:t>
      </w:r>
      <w:r w:rsidRPr="00DE253D">
        <w:rPr>
          <w:rFonts w:ascii="Times New Roman" w:hAnsi="Times New Roman" w:cs="Times New Roman"/>
          <w:sz w:val="20"/>
          <w:szCs w:val="20"/>
        </w:rPr>
        <w:t>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girmeyen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tamamladıktan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sonra</w:t>
      </w:r>
      <w:r w:rsidR="0007122D" w:rsidRPr="00DE253D">
        <w:rPr>
          <w:rFonts w:ascii="Times New Roman" w:hAnsi="Times New Roman" w:cs="Times New Roman"/>
          <w:sz w:val="20"/>
          <w:szCs w:val="20"/>
        </w:rPr>
        <w:t xml:space="preserve"> </w:t>
      </w:r>
      <w:r w:rsidR="008865D6" w:rsidRPr="00DE253D">
        <w:rPr>
          <w:rFonts w:ascii="Times New Roman" w:hAnsi="Times New Roman" w:cs="Times New Roman"/>
          <w:sz w:val="20"/>
          <w:szCs w:val="20"/>
        </w:rPr>
        <w:t xml:space="preserve">takip eden yarıyılda </w:t>
      </w:r>
      <w:r w:rsidR="001D5711">
        <w:rPr>
          <w:rFonts w:ascii="Times New Roman" w:hAnsi="Times New Roman" w:cs="Times New Roman"/>
          <w:sz w:val="20"/>
          <w:szCs w:val="20"/>
        </w:rPr>
        <w:t xml:space="preserve">doktora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008865D6" w:rsidRPr="00DE253D">
        <w:rPr>
          <w:rFonts w:ascii="Times New Roman" w:hAnsi="Times New Roman" w:cs="Times New Roman"/>
          <w:sz w:val="20"/>
          <w:szCs w:val="20"/>
        </w:rPr>
        <w:t>dersine kayıt yaptırmay</w:t>
      </w:r>
      <w:r w:rsidR="00553898" w:rsidRPr="00DE253D">
        <w:rPr>
          <w:rFonts w:ascii="Times New Roman" w:hAnsi="Times New Roman" w:cs="Times New Roman"/>
          <w:sz w:val="20"/>
          <w:szCs w:val="20"/>
        </w:rPr>
        <w:t xml:space="preserve">an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birinci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sayılır.</w:t>
      </w:r>
      <w:r w:rsidR="004B4997" w:rsidRPr="00DE253D">
        <w:rPr>
          <w:rFonts w:ascii="Times New Roman" w:hAnsi="Times New Roman" w:cs="Times New Roman"/>
          <w:sz w:val="20"/>
          <w:szCs w:val="20"/>
        </w:rPr>
        <w:t xml:space="preserve"> </w:t>
      </w:r>
    </w:p>
    <w:p w14:paraId="1E97EAB6" w14:textId="1FA9F0E5" w:rsidR="00100749" w:rsidRPr="00DE253D" w:rsidRDefault="00100749"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önerilen,</w:t>
      </w:r>
      <w:r w:rsidR="0007122D" w:rsidRPr="00DE253D">
        <w:rPr>
          <w:rFonts w:ascii="Times New Roman" w:hAnsi="Times New Roman" w:cs="Times New Roman"/>
          <w:sz w:val="20"/>
          <w:szCs w:val="20"/>
        </w:rPr>
        <w:t xml:space="preserve"> </w:t>
      </w:r>
      <w:r w:rsidR="003C01BF"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onaylanan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süreyle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görev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kişilik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düzenlenir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yürütülür.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w:t>
      </w:r>
      <w:r w:rsidR="00DF4770" w:rsidRPr="00DE253D">
        <w:rPr>
          <w:rFonts w:ascii="Times New Roman" w:hAnsi="Times New Roman" w:cs="Times New Roman"/>
          <w:sz w:val="20"/>
          <w:szCs w:val="20"/>
        </w:rPr>
        <w:t>mite;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farklı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alanlardaki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amacıyla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görüşünü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w:t>
      </w:r>
      <w:r w:rsidR="00772A1A" w:rsidRPr="00DE253D">
        <w:rPr>
          <w:rFonts w:ascii="Times New Roman" w:hAnsi="Times New Roman" w:cs="Times New Roman"/>
          <w:sz w:val="20"/>
          <w:szCs w:val="20"/>
        </w:rPr>
        <w:t>a</w:t>
      </w:r>
      <w:r w:rsidRPr="00DE253D">
        <w:rPr>
          <w:rFonts w:ascii="Times New Roman" w:hAnsi="Times New Roman" w:cs="Times New Roman"/>
          <w:sz w:val="20"/>
          <w:szCs w:val="20"/>
        </w:rPr>
        <w:t>hil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asıl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kurumundan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üyesinden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oluşur.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DF4770" w:rsidRPr="00DE253D">
        <w:rPr>
          <w:rFonts w:ascii="Times New Roman" w:hAnsi="Times New Roman" w:cs="Times New Roman"/>
          <w:sz w:val="20"/>
          <w:szCs w:val="20"/>
        </w:rPr>
        <w:t>toplantıları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elemanları,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uzmanlarından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oluşan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dinleyicilerin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katılımına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yapılır.</w:t>
      </w:r>
    </w:p>
    <w:p w14:paraId="451405A2" w14:textId="1C816757" w:rsidR="00100749" w:rsidRPr="00DE253D" w:rsidRDefault="00100749"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sözlü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bölüm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100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75</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sözlü</w:t>
      </w:r>
      <w:r w:rsidR="0007122D" w:rsidRPr="00DE253D">
        <w:rPr>
          <w:rFonts w:ascii="Times New Roman" w:hAnsi="Times New Roman" w:cs="Times New Roman"/>
          <w:sz w:val="20"/>
          <w:szCs w:val="20"/>
        </w:rPr>
        <w:t xml:space="preserve"> </w:t>
      </w:r>
      <w:r w:rsidR="0064542D" w:rsidRPr="00DE253D">
        <w:rPr>
          <w:rFonts w:ascii="Times New Roman" w:hAnsi="Times New Roman" w:cs="Times New Roman"/>
          <w:sz w:val="20"/>
          <w:szCs w:val="20"/>
        </w:rPr>
        <w:t>sınav</w:t>
      </w:r>
      <w:r w:rsidRPr="00DE253D">
        <w:rPr>
          <w:rFonts w:ascii="Times New Roman" w:hAnsi="Times New Roman" w:cs="Times New Roman"/>
          <w:sz w:val="20"/>
          <w:szCs w:val="20"/>
        </w:rPr>
        <w: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girmeye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kazanır.</w:t>
      </w:r>
      <w:r w:rsidR="0007122D" w:rsidRPr="00DE253D">
        <w:rPr>
          <w:rFonts w:ascii="Times New Roman" w:hAnsi="Times New Roman" w:cs="Times New Roman"/>
          <w:sz w:val="20"/>
          <w:szCs w:val="20"/>
        </w:rPr>
        <w:t xml:space="preserve"> </w:t>
      </w:r>
      <w:r w:rsidR="00E12ABE" w:rsidRPr="00DE253D">
        <w:rPr>
          <w:rFonts w:ascii="Times New Roman" w:hAnsi="Times New Roman" w:cs="Times New Roman"/>
          <w:sz w:val="20"/>
          <w:szCs w:val="20"/>
        </w:rPr>
        <w:t>Öğrencinin s</w:t>
      </w:r>
      <w:r w:rsidRPr="00DE253D">
        <w:rPr>
          <w:rFonts w:ascii="Times New Roman" w:hAnsi="Times New Roman" w:cs="Times New Roman"/>
          <w:sz w:val="20"/>
          <w:szCs w:val="20"/>
        </w:rPr>
        <w:t>özlü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100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75</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sözlü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sınavlardaki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durumunu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değerlendirerek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olduğuna</w:t>
      </w:r>
      <w:r w:rsidR="0007122D" w:rsidRPr="00DE253D">
        <w:rPr>
          <w:rFonts w:ascii="Times New Roman" w:hAnsi="Times New Roman" w:cs="Times New Roman"/>
          <w:sz w:val="20"/>
          <w:szCs w:val="20"/>
        </w:rPr>
        <w:t xml:space="preserve"> </w:t>
      </w:r>
      <w:r w:rsidR="00E44D8C" w:rsidRPr="00DE253D">
        <w:rPr>
          <w:rFonts w:ascii="Times New Roman" w:hAnsi="Times New Roman" w:cs="Times New Roman"/>
          <w:sz w:val="20"/>
          <w:szCs w:val="20"/>
        </w:rPr>
        <w:t xml:space="preserve">salt çoğunlukla </w:t>
      </w:r>
      <w:r w:rsidRPr="00DE253D">
        <w:rPr>
          <w:rFonts w:ascii="Times New Roman" w:hAnsi="Times New Roman" w:cs="Times New Roman"/>
          <w:sz w:val="20"/>
          <w:szCs w:val="20"/>
        </w:rPr>
        <w:t>karar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başkanlığınca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tutanağı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bildirilir.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üyesinin/üyelerinin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gerekçelerini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tutanağına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eklemeleri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r w:rsidR="00FA01A3" w:rsidRPr="00DE253D">
        <w:rPr>
          <w:rFonts w:ascii="Times New Roman" w:hAnsi="Times New Roman" w:cs="Times New Roman"/>
          <w:sz w:val="20"/>
          <w:szCs w:val="20"/>
        </w:rPr>
        <w:t xml:space="preserve"> Öğrencinin yeterlik sınav sonucunun belirtilen süre içinde Enstitüye teslim edilmemesi halinde, öğrenci yeterlik sınavından başarısız sayıl</w:t>
      </w:r>
      <w:r w:rsidR="00434698" w:rsidRPr="00DE253D">
        <w:rPr>
          <w:rFonts w:ascii="Times New Roman" w:hAnsi="Times New Roman" w:cs="Times New Roman"/>
          <w:sz w:val="20"/>
          <w:szCs w:val="20"/>
        </w:rPr>
        <w:t>ı</w:t>
      </w:r>
      <w:r w:rsidR="00FA01A3" w:rsidRPr="00DE253D">
        <w:rPr>
          <w:rFonts w:ascii="Times New Roman" w:hAnsi="Times New Roman" w:cs="Times New Roman"/>
          <w:sz w:val="20"/>
          <w:szCs w:val="20"/>
        </w:rPr>
        <w:t>r.</w:t>
      </w:r>
      <w:r w:rsidR="0007122D" w:rsidRPr="00DE253D">
        <w:rPr>
          <w:rFonts w:ascii="Times New Roman" w:hAnsi="Times New Roman" w:cs="Times New Roman"/>
          <w:sz w:val="20"/>
          <w:szCs w:val="20"/>
        </w:rPr>
        <w:t xml:space="preserve"> </w:t>
      </w:r>
    </w:p>
    <w:p w14:paraId="2C28F690" w14:textId="6F2BDEC9" w:rsidR="00100749" w:rsidRPr="00DE253D" w:rsidRDefault="00100749"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lastRenderedPageBreak/>
        <w:t>(6)</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FA01A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bölüm/bölümlerden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sonraki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tekrar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kesilir.</w:t>
      </w:r>
    </w:p>
    <w:p w14:paraId="3A87BC91" w14:textId="3A3B435B" w:rsidR="00100749" w:rsidRPr="00DE253D" w:rsidRDefault="00100749" w:rsidP="00EB1DAF">
      <w:pPr>
        <w:spacing w:after="0"/>
        <w:ind w:firstLine="567"/>
        <w:jc w:val="both"/>
        <w:rPr>
          <w:rFonts w:ascii="Times New Roman" w:hAnsi="Times New Roman" w:cs="Times New Roman"/>
          <w:strike/>
          <w:sz w:val="20"/>
          <w:szCs w:val="20"/>
        </w:rPr>
      </w:pPr>
      <w:r w:rsidRPr="00DE253D">
        <w:rPr>
          <w:rFonts w:ascii="Times New Roman" w:hAnsi="Times New Roman" w:cs="Times New Roman"/>
          <w:sz w:val="20"/>
          <w:szCs w:val="20"/>
        </w:rPr>
        <w:t>(7)</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001F6933" w:rsidRPr="00DE253D">
        <w:rPr>
          <w:rFonts w:ascii="Times New Roman" w:hAnsi="Times New Roman" w:cs="Times New Roman"/>
          <w:sz w:val="20"/>
          <w:szCs w:val="20"/>
        </w:rPr>
        <w:t>sınavında</w:t>
      </w:r>
      <w:r w:rsidR="0007122D" w:rsidRPr="00DE253D">
        <w:rPr>
          <w:rFonts w:ascii="Times New Roman" w:hAnsi="Times New Roman" w:cs="Times New Roman"/>
          <w:sz w:val="20"/>
          <w:szCs w:val="20"/>
        </w:rPr>
        <w:t xml:space="preserve"> </w:t>
      </w:r>
      <w:r w:rsidR="001F6933" w:rsidRPr="00DE253D">
        <w:rPr>
          <w:rFonts w:ascii="Times New Roman" w:hAnsi="Times New Roman" w:cs="Times New Roman"/>
          <w:sz w:val="20"/>
          <w:szCs w:val="20"/>
        </w:rPr>
        <w:t>başarılı 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yükünü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olsa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miktarının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geçmemek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şartıyla</w:t>
      </w:r>
      <w:r w:rsidR="0007122D" w:rsidRPr="00DE253D">
        <w:rPr>
          <w:rFonts w:ascii="Times New Roman" w:hAnsi="Times New Roman" w:cs="Times New Roman"/>
          <w:sz w:val="20"/>
          <w:szCs w:val="20"/>
        </w:rPr>
        <w:t xml:space="preserve"> </w:t>
      </w:r>
      <w:r w:rsidR="001F6933" w:rsidRPr="00DE253D">
        <w:rPr>
          <w:rFonts w:ascii="Times New Roman" w:hAnsi="Times New Roman" w:cs="Times New Roman"/>
          <w:sz w:val="20"/>
          <w:szCs w:val="20"/>
        </w:rPr>
        <w:t>ilave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almasını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isteyebilir.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w:t>
      </w:r>
      <w:r w:rsidRPr="00DE253D">
        <w:rPr>
          <w:rFonts w:ascii="Times New Roman" w:hAnsi="Times New Roman" w:cs="Times New Roman"/>
          <w:sz w:val="20"/>
          <w:szCs w:val="20"/>
        </w:rPr>
        <w:t>nstitü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belirlenecek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ders/dersleri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girmeden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önce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r w:rsidR="0007122D" w:rsidRPr="00DE253D">
        <w:rPr>
          <w:rFonts w:ascii="Times New Roman" w:hAnsi="Times New Roman" w:cs="Times New Roman"/>
          <w:sz w:val="20"/>
          <w:szCs w:val="20"/>
        </w:rPr>
        <w:t xml:space="preserve"> </w:t>
      </w:r>
    </w:p>
    <w:p w14:paraId="0459E0BE" w14:textId="1C55C373" w:rsidR="00100749" w:rsidRPr="00DE253D" w:rsidRDefault="00100749"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(8)</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edilmiş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talep</w:t>
      </w:r>
      <w:r w:rsidR="004812A1" w:rsidRPr="00DE253D">
        <w:rPr>
          <w:rFonts w:ascii="Times New Roman" w:hAnsi="Times New Roman" w:cs="Times New Roman"/>
          <w:sz w:val="20"/>
          <w:szCs w:val="20"/>
        </w:rPr>
        <w:t xml:space="preserve"> etmesi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geçebilir.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şartları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belirlenir.</w:t>
      </w:r>
    </w:p>
    <w:p w14:paraId="584993D5" w14:textId="1702A19B"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Tez</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izleme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komitesi</w:t>
      </w:r>
      <w:r w:rsidR="0007122D" w:rsidRPr="00DE253D">
        <w:rPr>
          <w:rFonts w:ascii="Times New Roman" w:hAnsi="Times New Roman" w:cs="Times New Roman"/>
          <w:b/>
          <w:bCs/>
          <w:sz w:val="20"/>
          <w:szCs w:val="20"/>
        </w:rPr>
        <w:t xml:space="preserve"> </w:t>
      </w:r>
    </w:p>
    <w:p w14:paraId="56662F8C" w14:textId="657DF6CD" w:rsidR="000C2C6A"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22–</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000C2C6A">
        <w:rPr>
          <w:rFonts w:ascii="Times New Roman" w:hAnsi="Times New Roman" w:cs="Times New Roman"/>
          <w:sz w:val="20"/>
          <w:szCs w:val="20"/>
        </w:rPr>
        <w:t>Tez danışmanı, y</w:t>
      </w:r>
      <w:r w:rsidR="000C2C6A" w:rsidRPr="00DE253D">
        <w:rPr>
          <w:rFonts w:ascii="Times New Roman" w:hAnsi="Times New Roman" w:cs="Times New Roman"/>
          <w:sz w:val="20"/>
          <w:szCs w:val="20"/>
        </w:rPr>
        <w:t>eterlik sınavında başarılı olan öğrenci için</w:t>
      </w:r>
      <w:r w:rsidR="000C2C6A">
        <w:rPr>
          <w:rFonts w:ascii="Times New Roman" w:hAnsi="Times New Roman" w:cs="Times New Roman"/>
          <w:sz w:val="20"/>
          <w:szCs w:val="20"/>
        </w:rPr>
        <w:t xml:space="preserve"> tez izleme komitesini bir ay içinde </w:t>
      </w:r>
      <w:r w:rsidR="000C2C6A" w:rsidRPr="00DE253D">
        <w:rPr>
          <w:rFonts w:ascii="Times New Roman" w:hAnsi="Times New Roman" w:cs="Times New Roman"/>
          <w:sz w:val="20"/>
          <w:szCs w:val="20"/>
        </w:rPr>
        <w:t>anabilim/anasanat dalı başkanlığının</w:t>
      </w:r>
      <w:r w:rsidR="000C2C6A">
        <w:rPr>
          <w:rFonts w:ascii="Times New Roman" w:hAnsi="Times New Roman" w:cs="Times New Roman"/>
          <w:sz w:val="20"/>
          <w:szCs w:val="20"/>
        </w:rPr>
        <w:t xml:space="preserve"> </w:t>
      </w:r>
      <w:r w:rsidR="004A2915">
        <w:rPr>
          <w:rFonts w:ascii="Times New Roman" w:hAnsi="Times New Roman" w:cs="Times New Roman"/>
          <w:sz w:val="20"/>
          <w:szCs w:val="20"/>
        </w:rPr>
        <w:t>aracılığıyla</w:t>
      </w:r>
      <w:r w:rsidR="000C2C6A">
        <w:rPr>
          <w:rFonts w:ascii="Times New Roman" w:hAnsi="Times New Roman" w:cs="Times New Roman"/>
          <w:sz w:val="20"/>
          <w:szCs w:val="20"/>
        </w:rPr>
        <w:t xml:space="preserve"> Enstitüye önerir. EYK kararı ile tez izleme komitesi oluşturulur.</w:t>
      </w:r>
    </w:p>
    <w:p w14:paraId="7406F94B" w14:textId="33BA002C"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üyesinden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oluşur.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AA0A48">
        <w:rPr>
          <w:rFonts w:ascii="Times New Roman" w:hAnsi="Times New Roman" w:cs="Times New Roman"/>
          <w:sz w:val="20"/>
          <w:szCs w:val="20"/>
        </w:rPr>
        <w:t xml:space="preserve">danışmanının yanı sıra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atanması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dilerse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toplantılarına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katılabilir.</w:t>
      </w:r>
      <w:r w:rsidR="0007122D" w:rsidRPr="00DE253D">
        <w:rPr>
          <w:rFonts w:ascii="Times New Roman" w:hAnsi="Times New Roman" w:cs="Times New Roman"/>
          <w:sz w:val="20"/>
          <w:szCs w:val="20"/>
        </w:rPr>
        <w:t xml:space="preserve"> </w:t>
      </w:r>
    </w:p>
    <w:p w14:paraId="4A96B6CB" w14:textId="5EE15779"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komitesinin</w:t>
      </w:r>
      <w:r w:rsidR="0007122D" w:rsidRPr="00DE253D">
        <w:rPr>
          <w:rFonts w:ascii="Times New Roman" w:hAnsi="Times New Roman" w:cs="Times New Roman"/>
          <w:sz w:val="20"/>
          <w:szCs w:val="20"/>
        </w:rPr>
        <w:t xml:space="preserve"> </w:t>
      </w:r>
      <w:r w:rsidR="009D06A2">
        <w:rPr>
          <w:rFonts w:ascii="Times New Roman" w:hAnsi="Times New Roman" w:cs="Times New Roman"/>
          <w:sz w:val="20"/>
          <w:szCs w:val="20"/>
        </w:rPr>
        <w:t>oluşturulmasından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sonraki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dönemlerde,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C01BF"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4B0A60">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üyelerde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değişiklik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yapılabilir.</w:t>
      </w:r>
    </w:p>
    <w:p w14:paraId="72232D47" w14:textId="407C87BC" w:rsidR="00E55524" w:rsidRPr="00DE253D" w:rsidRDefault="00E55524"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Tez</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önerisi</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savunması</w:t>
      </w:r>
      <w:r w:rsidR="0007122D" w:rsidRPr="00DE253D">
        <w:rPr>
          <w:rFonts w:ascii="Times New Roman" w:hAnsi="Times New Roman" w:cs="Times New Roman"/>
          <w:b/>
          <w:bCs/>
          <w:sz w:val="20"/>
          <w:szCs w:val="20"/>
        </w:rPr>
        <w:t xml:space="preserve"> </w:t>
      </w:r>
    </w:p>
    <w:p w14:paraId="4A8CED56" w14:textId="29FC904A" w:rsidR="00E55524" w:rsidRPr="00DE253D" w:rsidRDefault="00E55524"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23–</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altı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yapacağı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araştırmanın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amacını,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yöntemini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planını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kapsayan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önünde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sözlü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savunur.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raporu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sözlü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6431B9" w:rsidRPr="00DE253D">
        <w:rPr>
          <w:rFonts w:ascii="Times New Roman" w:hAnsi="Times New Roman" w:cs="Times New Roman"/>
          <w:sz w:val="20"/>
          <w:szCs w:val="20"/>
        </w:rPr>
        <w:t xml:space="preserve">15 </w:t>
      </w:r>
      <w:r w:rsidRPr="00DE253D">
        <w:rPr>
          <w:rFonts w:ascii="Times New Roman" w:hAnsi="Times New Roman" w:cs="Times New Roman"/>
          <w:sz w:val="20"/>
          <w:szCs w:val="20"/>
        </w:rPr>
        <w:t>gün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önce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üyelerine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dağıtır.</w:t>
      </w:r>
      <w:r w:rsidR="0007122D" w:rsidRPr="00DE253D">
        <w:rPr>
          <w:rFonts w:ascii="Times New Roman" w:hAnsi="Times New Roman" w:cs="Times New Roman"/>
          <w:sz w:val="20"/>
          <w:szCs w:val="20"/>
        </w:rPr>
        <w:t xml:space="preserve"> </w:t>
      </w:r>
    </w:p>
    <w:p w14:paraId="1B79CF7D" w14:textId="1E846E1B" w:rsidR="00E55524" w:rsidRPr="00DE253D" w:rsidRDefault="00E55524"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sunduğu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9A4AC0" w:rsidRPr="00DE253D">
        <w:rPr>
          <w:rFonts w:ascii="Times New Roman" w:hAnsi="Times New Roman" w:cs="Times New Roman"/>
          <w:sz w:val="20"/>
          <w:szCs w:val="20"/>
        </w:rPr>
        <w:t>önerisi hakkında salt çoğunlukla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9A4AC0" w:rsidRPr="00DE253D">
        <w:rPr>
          <w:rFonts w:ascii="Times New Roman" w:hAnsi="Times New Roman" w:cs="Times New Roman"/>
          <w:sz w:val="20"/>
          <w:szCs w:val="20"/>
        </w:rPr>
        <w:t xml:space="preserve"> ret 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düzeltme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w:t>
      </w:r>
      <w:r w:rsidR="009A4AC0" w:rsidRPr="00DE253D">
        <w:rPr>
          <w:rFonts w:ascii="Times New Roman" w:hAnsi="Times New Roman" w:cs="Times New Roman"/>
          <w:sz w:val="20"/>
          <w:szCs w:val="20"/>
        </w:rPr>
        <w:t>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Düzeltme</w:t>
      </w:r>
      <w:r w:rsidR="001B0160" w:rsidRPr="00DE253D">
        <w:rPr>
          <w:rFonts w:ascii="Times New Roman" w:hAnsi="Times New Roman" w:cs="Times New Roman"/>
          <w:sz w:val="20"/>
          <w:szCs w:val="20"/>
        </w:rPr>
        <w:t xml:space="preserve"> kararı</w:t>
      </w:r>
      <w:r w:rsidR="008732EE" w:rsidRPr="00DE253D">
        <w:rPr>
          <w:rFonts w:ascii="Times New Roman" w:hAnsi="Times New Roman" w:cs="Times New Roman"/>
          <w:sz w:val="20"/>
          <w:szCs w:val="20"/>
        </w:rPr>
        <w:t xml:space="preserve"> verilmesi durumunda öğrenciye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ret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yönünde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salt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çoğunlukla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başkanlığınca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işlemin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bitişini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tutanağı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bildirilir.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salt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çoğunlukla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verilmişse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ret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gerekçelerini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bildirmek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durumundadır.</w:t>
      </w:r>
      <w:r w:rsidR="00AD3122" w:rsidRPr="00DE253D">
        <w:rPr>
          <w:rFonts w:ascii="Times New Roman" w:hAnsi="Times New Roman" w:cs="Times New Roman"/>
          <w:sz w:val="20"/>
          <w:szCs w:val="20"/>
        </w:rPr>
        <w:t xml:space="preserve"> </w:t>
      </w:r>
    </w:p>
    <w:p w14:paraId="2B19C0AF" w14:textId="78423E95" w:rsidR="00E55524" w:rsidRPr="00DE253D" w:rsidRDefault="00E55524"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savunmasına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geçerli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mazereti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olmaksızın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birinci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fıkrada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girmeyen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reddedilir.</w:t>
      </w:r>
    </w:p>
    <w:p w14:paraId="1601BDFD" w14:textId="4743DD35" w:rsidR="00E55524" w:rsidRPr="00DE253D" w:rsidRDefault="00E55524"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reddedilen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konusu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seçme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hakkına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sahiptir.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atanabilir.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etmek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isteyen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konusunu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değiştiren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altı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tekrar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savunmasına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reddedilen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kesilir.</w:t>
      </w:r>
    </w:p>
    <w:p w14:paraId="5BE2402A" w14:textId="271BE139" w:rsidR="00E55524" w:rsidRPr="00DE253D" w:rsidRDefault="00E55524"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takip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raporunu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sunabilir.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bütünleme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sınavlarının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gününe</w:t>
      </w:r>
      <w:r w:rsidR="0007122D" w:rsidRPr="00DE253D">
        <w:rPr>
          <w:rFonts w:ascii="Times New Roman" w:hAnsi="Times New Roman" w:cs="Times New Roman"/>
          <w:sz w:val="20"/>
          <w:szCs w:val="20"/>
        </w:rPr>
        <w:t xml:space="preserve"> </w:t>
      </w:r>
      <w:r w:rsidR="00A63018"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defa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yılda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toplanır.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toplantı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tarihinden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önce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üyelerine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rapor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sunar.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raporda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kadar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özeti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sonraki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yapılacak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planı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6D4224" w:rsidRPr="00DE253D">
        <w:rPr>
          <w:rFonts w:ascii="Times New Roman" w:hAnsi="Times New Roman" w:cs="Times New Roman"/>
          <w:sz w:val="20"/>
          <w:szCs w:val="20"/>
        </w:rPr>
        <w:t>değerlendirilir</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000A5DD5" w:rsidRPr="00DE253D">
        <w:rPr>
          <w:rFonts w:ascii="Times New Roman" w:hAnsi="Times New Roman" w:cs="Times New Roman"/>
          <w:sz w:val="20"/>
          <w:szCs w:val="20"/>
        </w:rPr>
        <w:t xml:space="preserve">komitesi </w:t>
      </w:r>
      <w:r w:rsidRPr="00DE253D">
        <w:rPr>
          <w:rFonts w:ascii="Times New Roman" w:hAnsi="Times New Roman" w:cs="Times New Roman"/>
          <w:sz w:val="20"/>
          <w:szCs w:val="20"/>
        </w:rPr>
        <w:t>raporunu</w:t>
      </w:r>
      <w:r w:rsidRPr="00DE253D">
        <w:rPr>
          <w:rFonts w:ascii="Times New Roman" w:hAnsi="Times New Roman" w:cs="Times New Roman"/>
          <w:sz w:val="20"/>
          <w:szCs w:val="20"/>
          <w:shd w:val="clear" w:color="auto" w:fill="FFFFFF"/>
        </w:rPr>
        <w:t>,</w:t>
      </w:r>
      <w:r w:rsidR="0007122D" w:rsidRPr="00DE253D">
        <w:rPr>
          <w:rFonts w:ascii="Times New Roman" w:hAnsi="Times New Roman" w:cs="Times New Roman"/>
          <w:sz w:val="20"/>
          <w:szCs w:val="20"/>
          <w:shd w:val="clear" w:color="auto" w:fill="FFFFFF"/>
        </w:rPr>
        <w:t xml:space="preserve"> </w:t>
      </w:r>
      <w:r w:rsidRPr="00DE253D">
        <w:rPr>
          <w:rFonts w:ascii="Times New Roman" w:hAnsi="Times New Roman" w:cs="Times New Roman"/>
          <w:sz w:val="20"/>
          <w:szCs w:val="20"/>
          <w:shd w:val="clear" w:color="auto" w:fill="FFFFFF"/>
        </w:rPr>
        <w:t>süresi</w:t>
      </w:r>
      <w:r w:rsidR="0007122D" w:rsidRPr="00DE253D">
        <w:rPr>
          <w:rFonts w:ascii="Times New Roman" w:hAnsi="Times New Roman" w:cs="Times New Roman"/>
          <w:sz w:val="20"/>
          <w:szCs w:val="20"/>
          <w:shd w:val="clear" w:color="auto" w:fill="FFFFFF"/>
        </w:rPr>
        <w:t xml:space="preserve"> </w:t>
      </w:r>
      <w:r w:rsidRPr="00DE253D">
        <w:rPr>
          <w:rFonts w:ascii="Times New Roman" w:hAnsi="Times New Roman" w:cs="Times New Roman"/>
          <w:sz w:val="20"/>
          <w:szCs w:val="20"/>
          <w:shd w:val="clear" w:color="auto" w:fill="FFFFFF"/>
        </w:rPr>
        <w:t>içinde</w:t>
      </w:r>
      <w:r w:rsidR="0007122D" w:rsidRPr="00DE253D">
        <w:rPr>
          <w:rFonts w:ascii="Times New Roman" w:hAnsi="Times New Roman" w:cs="Times New Roman"/>
          <w:sz w:val="20"/>
          <w:szCs w:val="20"/>
          <w:shd w:val="clear" w:color="auto" w:fill="FFFFFF"/>
        </w:rPr>
        <w:t xml:space="preserve"> </w:t>
      </w:r>
      <w:r w:rsidRPr="00DE253D">
        <w:rPr>
          <w:rFonts w:ascii="Times New Roman" w:hAnsi="Times New Roman" w:cs="Times New Roman"/>
          <w:sz w:val="20"/>
          <w:szCs w:val="20"/>
          <w:shd w:val="clear" w:color="auto" w:fill="FFFFFF"/>
        </w:rPr>
        <w:t>sunmayan</w:t>
      </w:r>
      <w:r w:rsidR="0007122D" w:rsidRPr="00DE253D">
        <w:rPr>
          <w:rFonts w:ascii="Times New Roman" w:hAnsi="Times New Roman" w:cs="Times New Roman"/>
          <w:sz w:val="20"/>
          <w:szCs w:val="20"/>
          <w:shd w:val="clear" w:color="auto" w:fill="FFFFFF"/>
        </w:rPr>
        <w:t xml:space="preserve"> </w:t>
      </w:r>
      <w:r w:rsidRPr="00DE253D">
        <w:rPr>
          <w:rFonts w:ascii="Times New Roman" w:hAnsi="Times New Roman" w:cs="Times New Roman"/>
          <w:sz w:val="20"/>
          <w:szCs w:val="20"/>
          <w:shd w:val="clear" w:color="auto" w:fill="FFFFFF"/>
        </w:rPr>
        <w:t>veya</w:t>
      </w:r>
      <w:r w:rsidR="0007122D" w:rsidRPr="00DE253D">
        <w:rPr>
          <w:rFonts w:ascii="Times New Roman" w:hAnsi="Times New Roman" w:cs="Times New Roman"/>
          <w:sz w:val="20"/>
          <w:szCs w:val="20"/>
          <w:shd w:val="clear" w:color="auto" w:fill="FFFFFF"/>
        </w:rPr>
        <w:t xml:space="preserve"> </w:t>
      </w:r>
      <w:r w:rsidRPr="00DE253D">
        <w:rPr>
          <w:rFonts w:ascii="Times New Roman" w:hAnsi="Times New Roman" w:cs="Times New Roman"/>
          <w:sz w:val="20"/>
          <w:szCs w:val="20"/>
          <w:shd w:val="clear" w:color="auto" w:fill="FFFFFF"/>
        </w:rPr>
        <w:t>savunmayan</w:t>
      </w:r>
      <w:r w:rsidR="0007122D" w:rsidRPr="00DE253D">
        <w:rPr>
          <w:rFonts w:ascii="Times New Roman" w:hAnsi="Times New Roman" w:cs="Times New Roman"/>
          <w:sz w:val="20"/>
          <w:szCs w:val="20"/>
          <w:shd w:val="clear" w:color="auto" w:fill="FFFFFF"/>
        </w:rPr>
        <w:t xml:space="preserve"> </w:t>
      </w:r>
      <w:r w:rsidRPr="00DE253D">
        <w:rPr>
          <w:rFonts w:ascii="Times New Roman" w:hAnsi="Times New Roman" w:cs="Times New Roman"/>
          <w:sz w:val="20"/>
          <w:szCs w:val="20"/>
          <w:shd w:val="clear" w:color="auto" w:fill="FFFFFF"/>
        </w:rPr>
        <w:t>öğrenci</w:t>
      </w:r>
      <w:r w:rsidR="0007122D" w:rsidRPr="00DE253D">
        <w:rPr>
          <w:rFonts w:ascii="Times New Roman" w:hAnsi="Times New Roman" w:cs="Times New Roman"/>
          <w:sz w:val="20"/>
          <w:szCs w:val="20"/>
          <w:shd w:val="clear" w:color="auto" w:fill="FFFFFF"/>
        </w:rPr>
        <w:t xml:space="preserve"> </w:t>
      </w:r>
      <w:r w:rsidRPr="00DE253D">
        <w:rPr>
          <w:rFonts w:ascii="Times New Roman" w:hAnsi="Times New Roman" w:cs="Times New Roman"/>
          <w:sz w:val="20"/>
          <w:szCs w:val="20"/>
          <w:shd w:val="clear" w:color="auto" w:fill="FFFFFF"/>
        </w:rPr>
        <w:t>başarısız</w:t>
      </w:r>
      <w:r w:rsidR="0007122D" w:rsidRPr="00DE253D">
        <w:rPr>
          <w:rFonts w:ascii="Times New Roman" w:hAnsi="Times New Roman" w:cs="Times New Roman"/>
          <w:sz w:val="20"/>
          <w:szCs w:val="20"/>
          <w:shd w:val="clear" w:color="auto" w:fill="FFFFFF"/>
        </w:rPr>
        <w:t xml:space="preserve"> </w:t>
      </w:r>
      <w:r w:rsidRPr="00DE253D">
        <w:rPr>
          <w:rFonts w:ascii="Times New Roman" w:hAnsi="Times New Roman" w:cs="Times New Roman"/>
          <w:sz w:val="20"/>
          <w:szCs w:val="20"/>
          <w:shd w:val="clear" w:color="auto" w:fill="FFFFFF"/>
        </w:rPr>
        <w:t>sayılır.</w:t>
      </w:r>
      <w:r w:rsidR="0007122D" w:rsidRPr="00DE253D">
        <w:rPr>
          <w:rFonts w:ascii="Times New Roman" w:hAnsi="Times New Roman" w:cs="Times New Roman"/>
          <w:sz w:val="20"/>
          <w:szCs w:val="20"/>
          <w:shd w:val="clear" w:color="auto" w:fill="FFFFFF"/>
        </w:rPr>
        <w:t xml:space="preserve"> </w:t>
      </w:r>
      <w:r w:rsidRPr="00DE253D">
        <w:rPr>
          <w:rFonts w:ascii="Times New Roman" w:hAnsi="Times New Roman" w:cs="Times New Roman"/>
          <w:sz w:val="20"/>
          <w:szCs w:val="20"/>
        </w:rPr>
        <w:t>Komite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üst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üste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aralıklı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kesilir.</w:t>
      </w:r>
      <w:r w:rsidR="0007122D" w:rsidRPr="00DE253D">
        <w:rPr>
          <w:rFonts w:ascii="Times New Roman" w:hAnsi="Times New Roman" w:cs="Times New Roman"/>
          <w:sz w:val="20"/>
          <w:szCs w:val="20"/>
        </w:rPr>
        <w:t xml:space="preserve"> </w:t>
      </w:r>
    </w:p>
    <w:p w14:paraId="11C48060" w14:textId="3AE964A1" w:rsidR="00E55524" w:rsidRPr="00DE253D" w:rsidRDefault="00E55524"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(6)</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ilerleyen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süreçte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konusunda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değişiklik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istediği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takdirde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süreç</w:t>
      </w:r>
      <w:r w:rsidR="00832CDC">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sonraki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basamaktan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durumda</w:t>
      </w:r>
      <w:r w:rsidR="0007122D" w:rsidRPr="00DE253D">
        <w:rPr>
          <w:rFonts w:ascii="Times New Roman" w:hAnsi="Times New Roman" w:cs="Times New Roman"/>
          <w:sz w:val="20"/>
          <w:szCs w:val="20"/>
        </w:rPr>
        <w:t xml:space="preserve"> </w:t>
      </w:r>
      <w:r w:rsidR="000A5DD5" w:rsidRPr="00DE253D">
        <w:rPr>
          <w:rFonts w:ascii="Times New Roman" w:hAnsi="Times New Roman" w:cs="Times New Roman"/>
          <w:sz w:val="20"/>
          <w:szCs w:val="20"/>
        </w:rPr>
        <w:t xml:space="preserve">öğrenci </w:t>
      </w:r>
      <w:r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önünde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r w:rsidR="0007122D" w:rsidRPr="00DE253D">
        <w:rPr>
          <w:rFonts w:ascii="Times New Roman" w:hAnsi="Times New Roman" w:cs="Times New Roman"/>
          <w:sz w:val="20"/>
          <w:szCs w:val="20"/>
        </w:rPr>
        <w:t xml:space="preserve"> </w:t>
      </w:r>
      <w:r w:rsidR="004B74D8" w:rsidRPr="00DE253D">
        <w:rPr>
          <w:rFonts w:ascii="Times New Roman" w:hAnsi="Times New Roman" w:cs="Times New Roman"/>
          <w:sz w:val="20"/>
          <w:szCs w:val="20"/>
        </w:rPr>
        <w:t>T</w:t>
      </w:r>
      <w:r w:rsidRPr="00DE253D">
        <w:rPr>
          <w:rFonts w:ascii="Times New Roman" w:hAnsi="Times New Roman" w:cs="Times New Roman"/>
          <w:sz w:val="20"/>
          <w:szCs w:val="20"/>
        </w:rPr>
        <w: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konusu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değişen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4B74D8" w:rsidRPr="00DE253D">
        <w:rPr>
          <w:rFonts w:ascii="Times New Roman" w:hAnsi="Times New Roman" w:cs="Times New Roman"/>
          <w:sz w:val="20"/>
          <w:szCs w:val="20"/>
        </w:rPr>
        <w:t xml:space="preserve"> takip eden süreçte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raporu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sunmak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p>
    <w:p w14:paraId="7BFA163B" w14:textId="0A4B6589" w:rsidR="00F96D3F" w:rsidRPr="00DE253D" w:rsidRDefault="003D7A68" w:rsidP="00EB1DAF">
      <w:pPr>
        <w:spacing w:before="120" w:after="0"/>
        <w:ind w:firstLine="567"/>
        <w:jc w:val="both"/>
        <w:rPr>
          <w:rFonts w:ascii="Times New Roman" w:hAnsi="Times New Roman" w:cs="Times New Roman"/>
          <w:b/>
          <w:bCs/>
          <w:sz w:val="20"/>
          <w:szCs w:val="20"/>
        </w:rPr>
      </w:pPr>
      <w:r w:rsidRPr="00DE253D">
        <w:rPr>
          <w:rFonts w:ascii="Times New Roman" w:hAnsi="Times New Roman" w:cs="Times New Roman"/>
          <w:b/>
          <w:bCs/>
          <w:sz w:val="20"/>
          <w:szCs w:val="20"/>
        </w:rPr>
        <w:t>Doktora</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tezinin</w:t>
      </w:r>
      <w:r w:rsidR="0007122D" w:rsidRPr="00DE253D">
        <w:rPr>
          <w:rFonts w:ascii="Times New Roman" w:hAnsi="Times New Roman" w:cs="Times New Roman"/>
          <w:b/>
          <w:bCs/>
          <w:sz w:val="20"/>
          <w:szCs w:val="20"/>
        </w:rPr>
        <w:t xml:space="preserve"> </w:t>
      </w:r>
      <w:r w:rsidR="00A46FB7" w:rsidRPr="00DE253D">
        <w:rPr>
          <w:rFonts w:ascii="Times New Roman" w:hAnsi="Times New Roman" w:cs="Times New Roman"/>
          <w:b/>
          <w:bCs/>
          <w:sz w:val="20"/>
          <w:szCs w:val="20"/>
        </w:rPr>
        <w:t>sonuçlan</w:t>
      </w:r>
      <w:r w:rsidR="00A46FB7">
        <w:rPr>
          <w:rFonts w:ascii="Times New Roman" w:hAnsi="Times New Roman" w:cs="Times New Roman"/>
          <w:b/>
          <w:bCs/>
          <w:sz w:val="20"/>
          <w:szCs w:val="20"/>
        </w:rPr>
        <w:t>dırıl</w:t>
      </w:r>
      <w:r w:rsidR="00A46FB7" w:rsidRPr="00DE253D">
        <w:rPr>
          <w:rFonts w:ascii="Times New Roman" w:hAnsi="Times New Roman" w:cs="Times New Roman"/>
          <w:b/>
          <w:bCs/>
          <w:sz w:val="20"/>
          <w:szCs w:val="20"/>
        </w:rPr>
        <w:t>ması</w:t>
      </w:r>
    </w:p>
    <w:p w14:paraId="738D96DE" w14:textId="18A18FE5" w:rsidR="003D7A68" w:rsidRPr="00DE253D" w:rsidRDefault="003D7A68"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sz w:val="20"/>
          <w:szCs w:val="20"/>
        </w:rPr>
        <w:t>MADDE</w:t>
      </w:r>
      <w:r w:rsidR="0007122D" w:rsidRPr="00DE253D">
        <w:rPr>
          <w:rFonts w:ascii="Times New Roman" w:hAnsi="Times New Roman" w:cs="Times New Roman"/>
          <w:b/>
          <w:sz w:val="20"/>
          <w:szCs w:val="20"/>
        </w:rPr>
        <w:t xml:space="preserve"> </w:t>
      </w:r>
      <w:r w:rsidRPr="00DE253D">
        <w:rPr>
          <w:rFonts w:ascii="Times New Roman" w:hAnsi="Times New Roman" w:cs="Times New Roman"/>
          <w:b/>
          <w:sz w:val="20"/>
          <w:szCs w:val="20"/>
        </w:rPr>
        <w:t>24</w:t>
      </w:r>
      <w:r w:rsidRPr="00DE253D">
        <w:rPr>
          <w:rFonts w:ascii="Times New Roman" w:hAnsi="Times New Roman" w:cs="Times New Roman"/>
          <w:bCs/>
          <w:sz w:val="20"/>
          <w:szCs w:val="20"/>
        </w:rPr>
        <w:t>–</w:t>
      </w:r>
      <w:r w:rsidR="0062720B" w:rsidRPr="00DE253D">
        <w:rPr>
          <w:rFonts w:ascii="Times New Roman" w:hAnsi="Times New Roman" w:cs="Times New Roman"/>
          <w:bCs/>
          <w:sz w:val="20"/>
          <w:szCs w:val="20"/>
        </w:rPr>
        <w:t>(1)</w:t>
      </w:r>
      <w:r w:rsidR="00A14A78" w:rsidRPr="00DE253D">
        <w:rPr>
          <w:rFonts w:ascii="Times New Roman" w:hAnsi="Times New Roman" w:cs="Times New Roman"/>
          <w:bCs/>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tezini</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w:t>
      </w:r>
      <w:r w:rsidRPr="00DE253D">
        <w:rPr>
          <w:rFonts w:ascii="Times New Roman" w:hAnsi="Times New Roman" w:cs="Times New Roman"/>
          <w:sz w:val="20"/>
          <w:szCs w:val="20"/>
        </w:rPr>
        <w:t>nstitünün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kılavuzuna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biçimde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önünde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sözlü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savunmak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p>
    <w:p w14:paraId="43B812DF" w14:textId="1088881C" w:rsidR="005C6127" w:rsidRDefault="005C6127"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(2) Öğrencinin tez savunma sınavına girebilmesi için en az üç başarılı tez izleme komitesi raporu sunması gerekir.</w:t>
      </w:r>
    </w:p>
    <w:p w14:paraId="3382783A" w14:textId="75A43FFD" w:rsidR="000F3DDF"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lastRenderedPageBreak/>
        <w:t>(3</w:t>
      </w:r>
      <w:r w:rsidRPr="00DE253D">
        <w:rPr>
          <w:rFonts w:ascii="Times New Roman" w:hAnsi="Times New Roman" w:cs="Times New Roman"/>
          <w:sz w:val="20"/>
          <w:szCs w:val="20"/>
        </w:rPr>
        <w:t>) Eğitim Bilimleri; Filoloji; Hukuk; İlahiyat; Sosyal, Beşeri ve İdari Bilimler</w:t>
      </w:r>
      <w:r w:rsidR="00F27EDF" w:rsidRPr="00636566">
        <w:rPr>
          <w:rFonts w:ascii="Times New Roman" w:hAnsi="Times New Roman" w:cs="Times New Roman"/>
          <w:sz w:val="20"/>
          <w:szCs w:val="20"/>
        </w:rPr>
        <w:t>; Spor Bilimleri</w:t>
      </w:r>
      <w:r w:rsidRPr="00636566">
        <w:rPr>
          <w:rFonts w:ascii="Times New Roman" w:hAnsi="Times New Roman" w:cs="Times New Roman"/>
          <w:sz w:val="20"/>
          <w:szCs w:val="20"/>
        </w:rPr>
        <w:t xml:space="preserve"> temel</w:t>
      </w:r>
      <w:r w:rsidRPr="00DE253D">
        <w:rPr>
          <w:rFonts w:ascii="Times New Roman" w:hAnsi="Times New Roman" w:cs="Times New Roman"/>
          <w:sz w:val="20"/>
          <w:szCs w:val="20"/>
        </w:rPr>
        <w:t xml:space="preserve"> alanlarında öğrencinin tez savunma sınavına girebilmesi için; öğrencinin</w:t>
      </w:r>
      <w:r>
        <w:rPr>
          <w:rFonts w:ascii="Times New Roman" w:hAnsi="Times New Roman" w:cs="Times New Roman"/>
          <w:sz w:val="20"/>
          <w:szCs w:val="20"/>
        </w:rPr>
        <w:t xml:space="preserve"> adının </w:t>
      </w:r>
      <w:r w:rsidRPr="00DE253D">
        <w:rPr>
          <w:rFonts w:ascii="Times New Roman" w:hAnsi="Times New Roman" w:cs="Times New Roman"/>
          <w:sz w:val="20"/>
          <w:szCs w:val="20"/>
        </w:rPr>
        <w:t>yer aldığı ve doktora tez konusu ile ilişkil</w:t>
      </w:r>
      <w:r>
        <w:rPr>
          <w:rFonts w:ascii="Times New Roman" w:hAnsi="Times New Roman" w:cs="Times New Roman"/>
          <w:sz w:val="20"/>
          <w:szCs w:val="20"/>
        </w:rPr>
        <w:t xml:space="preserve">i olmak üzere aşağıdaki koşullardan en az birinin sağlanması zorunludur. </w:t>
      </w:r>
    </w:p>
    <w:p w14:paraId="2F4B0C5B" w14:textId="0A84E869" w:rsidR="000F3DDF" w:rsidRPr="007B298D"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 xml:space="preserve">a) </w:t>
      </w:r>
      <w:r w:rsidRPr="00DE253D">
        <w:rPr>
          <w:rFonts w:ascii="Times New Roman" w:hAnsi="Times New Roman" w:cs="Times New Roman"/>
          <w:sz w:val="20"/>
          <w:szCs w:val="20"/>
        </w:rPr>
        <w:t>Web of Science</w:t>
      </w:r>
      <w:r>
        <w:rPr>
          <w:rFonts w:ascii="Times New Roman" w:hAnsi="Times New Roman" w:cs="Times New Roman"/>
          <w:sz w:val="20"/>
          <w:szCs w:val="20"/>
        </w:rPr>
        <w:t xml:space="preserve"> (SCI, SCIE, SSCI ve </w:t>
      </w:r>
      <w:r w:rsidRPr="00DE253D">
        <w:rPr>
          <w:rFonts w:ascii="Times New Roman" w:hAnsi="Times New Roman" w:cs="Times New Roman"/>
          <w:sz w:val="20"/>
          <w:szCs w:val="20"/>
        </w:rPr>
        <w:t>AHCI</w:t>
      </w:r>
      <w:r>
        <w:rPr>
          <w:rFonts w:ascii="Times New Roman" w:hAnsi="Times New Roman" w:cs="Times New Roman"/>
          <w:sz w:val="20"/>
          <w:szCs w:val="20"/>
        </w:rPr>
        <w:t>), ESCI</w:t>
      </w:r>
      <w:r w:rsidRPr="00DE253D">
        <w:rPr>
          <w:rFonts w:ascii="Times New Roman" w:hAnsi="Times New Roman" w:cs="Times New Roman"/>
          <w:sz w:val="20"/>
          <w:szCs w:val="20"/>
        </w:rPr>
        <w:t xml:space="preserve"> veya Scopus kapsa</w:t>
      </w:r>
      <w:r w:rsidRPr="00D47D90">
        <w:rPr>
          <w:rFonts w:ascii="Times New Roman" w:hAnsi="Times New Roman" w:cs="Times New Roman"/>
          <w:sz w:val="20"/>
          <w:szCs w:val="20"/>
        </w:rPr>
        <w:t>mında Yükseköğretim Genel Kurulunun aldığı karar gereğince yağmacı/şaibeli sayılmayan dergilerde</w:t>
      </w:r>
      <w:r w:rsidRPr="00DE253D">
        <w:rPr>
          <w:rFonts w:ascii="Times New Roman" w:hAnsi="Times New Roman" w:cs="Times New Roman"/>
          <w:sz w:val="20"/>
          <w:szCs w:val="20"/>
        </w:rPr>
        <w:t xml:space="preserve"> en az bir </w:t>
      </w:r>
      <w:r>
        <w:rPr>
          <w:rFonts w:ascii="Times New Roman" w:hAnsi="Times New Roman" w:cs="Times New Roman"/>
          <w:sz w:val="20"/>
          <w:szCs w:val="20"/>
        </w:rPr>
        <w:t xml:space="preserve">adet </w:t>
      </w:r>
      <w:r w:rsidRPr="007B298D">
        <w:rPr>
          <w:rFonts w:ascii="Times New Roman" w:hAnsi="Times New Roman" w:cs="Times New Roman"/>
          <w:sz w:val="20"/>
          <w:szCs w:val="20"/>
        </w:rPr>
        <w:t>araştırma makalesi yayımlamak veya DOI numarası almış olmak</w:t>
      </w:r>
      <w:r w:rsidR="00636566">
        <w:rPr>
          <w:rFonts w:ascii="Times New Roman" w:hAnsi="Times New Roman" w:cs="Times New Roman"/>
          <w:sz w:val="20"/>
          <w:szCs w:val="20"/>
        </w:rPr>
        <w:t>.</w:t>
      </w:r>
    </w:p>
    <w:p w14:paraId="6D25DD3E" w14:textId="77777777" w:rsidR="000F3DDF" w:rsidRPr="00D47D90"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b) E</w:t>
      </w:r>
      <w:r w:rsidRPr="00DE253D">
        <w:rPr>
          <w:rFonts w:ascii="Times New Roman" w:hAnsi="Times New Roman" w:cs="Times New Roman"/>
          <w:sz w:val="20"/>
          <w:szCs w:val="20"/>
        </w:rPr>
        <w:t xml:space="preserve">n az biri TR Dizin dergilerde olmak üzere en az iki adet ulusal/uluslararası araştırma </w:t>
      </w:r>
      <w:r w:rsidRPr="007B298D">
        <w:rPr>
          <w:rFonts w:ascii="Times New Roman" w:hAnsi="Times New Roman" w:cs="Times New Roman"/>
          <w:sz w:val="20"/>
          <w:szCs w:val="20"/>
        </w:rPr>
        <w:t>makalesi yayımlamak veya DOI numarası almış olmak.</w:t>
      </w:r>
    </w:p>
    <w:p w14:paraId="60A579B9" w14:textId="50A1934E" w:rsidR="000F3DDF"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(4</w:t>
      </w:r>
      <w:r w:rsidRPr="00DE253D">
        <w:rPr>
          <w:rFonts w:ascii="Times New Roman" w:hAnsi="Times New Roman" w:cs="Times New Roman"/>
          <w:sz w:val="20"/>
          <w:szCs w:val="20"/>
        </w:rPr>
        <w:t>) Fen Bilimleri ve Matematik; Mühendislik; Sağlık Bilimleri; Ziraat, Orman ve Su Ürünleri</w:t>
      </w:r>
      <w:r w:rsidR="00F27EDF">
        <w:rPr>
          <w:rFonts w:ascii="Times New Roman" w:hAnsi="Times New Roman" w:cs="Times New Roman"/>
          <w:sz w:val="20"/>
          <w:szCs w:val="20"/>
        </w:rPr>
        <w:t xml:space="preserve"> </w:t>
      </w:r>
      <w:r w:rsidRPr="00DE253D">
        <w:rPr>
          <w:rFonts w:ascii="Times New Roman" w:hAnsi="Times New Roman" w:cs="Times New Roman"/>
          <w:sz w:val="20"/>
          <w:szCs w:val="20"/>
        </w:rPr>
        <w:t xml:space="preserve">temel alanlarında öğrencinin tez savunma sınavına girebilmesi için; öğrencinin </w:t>
      </w:r>
      <w:r>
        <w:rPr>
          <w:rFonts w:ascii="Times New Roman" w:hAnsi="Times New Roman" w:cs="Times New Roman"/>
          <w:sz w:val="20"/>
          <w:szCs w:val="20"/>
        </w:rPr>
        <w:t xml:space="preserve">adının </w:t>
      </w:r>
      <w:r w:rsidRPr="00DE253D">
        <w:rPr>
          <w:rFonts w:ascii="Times New Roman" w:hAnsi="Times New Roman" w:cs="Times New Roman"/>
          <w:sz w:val="20"/>
          <w:szCs w:val="20"/>
        </w:rPr>
        <w:t>yer aldığı ve doktora tez konusu ile ilişkil</w:t>
      </w:r>
      <w:r>
        <w:rPr>
          <w:rFonts w:ascii="Times New Roman" w:hAnsi="Times New Roman" w:cs="Times New Roman"/>
          <w:sz w:val="20"/>
          <w:szCs w:val="20"/>
        </w:rPr>
        <w:t>i olmak üzere aşağıdaki koşullardan en az birinin sağlanması zorunludur.</w:t>
      </w:r>
    </w:p>
    <w:p w14:paraId="473BA51E" w14:textId="710C78E7" w:rsidR="000F3DDF"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 xml:space="preserve">a) </w:t>
      </w:r>
      <w:r w:rsidRPr="00DE253D">
        <w:rPr>
          <w:rFonts w:ascii="Times New Roman" w:hAnsi="Times New Roman" w:cs="Times New Roman"/>
          <w:sz w:val="20"/>
          <w:szCs w:val="20"/>
        </w:rPr>
        <w:t>Web of Scienc</w:t>
      </w:r>
      <w:r>
        <w:rPr>
          <w:rFonts w:ascii="Times New Roman" w:hAnsi="Times New Roman" w:cs="Times New Roman"/>
          <w:sz w:val="20"/>
          <w:szCs w:val="20"/>
        </w:rPr>
        <w:t>e (SCI, SCIE, SSCI ve AHCI</w:t>
      </w:r>
      <w:r w:rsidRPr="00DE253D">
        <w:rPr>
          <w:rFonts w:ascii="Times New Roman" w:hAnsi="Times New Roman" w:cs="Times New Roman"/>
          <w:sz w:val="20"/>
          <w:szCs w:val="20"/>
        </w:rPr>
        <w:t>) kapsa</w:t>
      </w:r>
      <w:r w:rsidRPr="00D47D90">
        <w:rPr>
          <w:rFonts w:ascii="Times New Roman" w:hAnsi="Times New Roman" w:cs="Times New Roman"/>
          <w:sz w:val="20"/>
          <w:szCs w:val="20"/>
        </w:rPr>
        <w:t>mında Yükseköğretim Genel Kurulunun aldığı karar gereğince yağmacı/şaibeli sayılmayan dergilerde</w:t>
      </w:r>
      <w:r>
        <w:rPr>
          <w:rFonts w:ascii="Times New Roman" w:hAnsi="Times New Roman" w:cs="Times New Roman"/>
          <w:sz w:val="20"/>
          <w:szCs w:val="20"/>
        </w:rPr>
        <w:t xml:space="preserve"> </w:t>
      </w:r>
      <w:r w:rsidRPr="00DE253D">
        <w:rPr>
          <w:rFonts w:ascii="Times New Roman" w:hAnsi="Times New Roman" w:cs="Times New Roman"/>
          <w:sz w:val="20"/>
          <w:szCs w:val="20"/>
        </w:rPr>
        <w:t>en az</w:t>
      </w:r>
      <w:r>
        <w:rPr>
          <w:rFonts w:ascii="Times New Roman" w:hAnsi="Times New Roman" w:cs="Times New Roman"/>
          <w:sz w:val="20"/>
          <w:szCs w:val="20"/>
        </w:rPr>
        <w:t xml:space="preserve"> bir adet araştırma makalesi yayımlamak veya DOI numarası almış olmak</w:t>
      </w:r>
      <w:r w:rsidR="00636566">
        <w:rPr>
          <w:rFonts w:ascii="Times New Roman" w:hAnsi="Times New Roman" w:cs="Times New Roman"/>
          <w:sz w:val="20"/>
          <w:szCs w:val="20"/>
        </w:rPr>
        <w:t>.</w:t>
      </w:r>
    </w:p>
    <w:p w14:paraId="563A53DA" w14:textId="77777777" w:rsidR="000F3DDF"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b) T</w:t>
      </w:r>
      <w:r w:rsidRPr="00DE253D">
        <w:rPr>
          <w:rFonts w:ascii="Times New Roman" w:hAnsi="Times New Roman" w:cs="Times New Roman"/>
          <w:sz w:val="20"/>
          <w:szCs w:val="20"/>
        </w:rPr>
        <w:t>es</w:t>
      </w:r>
      <w:r>
        <w:rPr>
          <w:rFonts w:ascii="Times New Roman" w:hAnsi="Times New Roman" w:cs="Times New Roman"/>
          <w:sz w:val="20"/>
          <w:szCs w:val="20"/>
        </w:rPr>
        <w:t>cil edilmiş en az bir patent almış olmak.</w:t>
      </w:r>
    </w:p>
    <w:p w14:paraId="16AFB7E0" w14:textId="77777777" w:rsidR="000F3DDF" w:rsidRPr="00DE253D"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 xml:space="preserve">c) ESCI ve/veya </w:t>
      </w:r>
      <w:r w:rsidRPr="00DE253D">
        <w:rPr>
          <w:rFonts w:ascii="Times New Roman" w:hAnsi="Times New Roman" w:cs="Times New Roman"/>
          <w:sz w:val="20"/>
          <w:szCs w:val="20"/>
        </w:rPr>
        <w:t>TR Dizin kapsamında</w:t>
      </w:r>
      <w:r>
        <w:rPr>
          <w:rFonts w:ascii="Times New Roman" w:hAnsi="Times New Roman" w:cs="Times New Roman"/>
          <w:sz w:val="20"/>
          <w:szCs w:val="20"/>
        </w:rPr>
        <w:t>ki dergilerde en az iki</w:t>
      </w:r>
      <w:r w:rsidRPr="00DE253D">
        <w:rPr>
          <w:rFonts w:ascii="Times New Roman" w:hAnsi="Times New Roman" w:cs="Times New Roman"/>
          <w:sz w:val="20"/>
          <w:szCs w:val="20"/>
        </w:rPr>
        <w:t xml:space="preserve"> adet</w:t>
      </w:r>
      <w:r>
        <w:rPr>
          <w:rFonts w:ascii="Times New Roman" w:hAnsi="Times New Roman" w:cs="Times New Roman"/>
          <w:sz w:val="20"/>
          <w:szCs w:val="20"/>
        </w:rPr>
        <w:t xml:space="preserve"> araştırma makalesi yayımlamak veya DOI numarası almış olmak.</w:t>
      </w:r>
    </w:p>
    <w:p w14:paraId="6E2DD281" w14:textId="6BD56076" w:rsidR="000F3DDF"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(5</w:t>
      </w:r>
      <w:r w:rsidRPr="00DE253D">
        <w:rPr>
          <w:rFonts w:ascii="Times New Roman" w:hAnsi="Times New Roman" w:cs="Times New Roman"/>
          <w:sz w:val="20"/>
          <w:szCs w:val="20"/>
        </w:rPr>
        <w:t xml:space="preserve">) Güzel Sanatlar ile Mimarlık, Planlama ve Tasarım temel alanlarında öğrencinin tez savunma sınavına girebilmesi için; öğrencinin </w:t>
      </w:r>
      <w:r>
        <w:rPr>
          <w:rFonts w:ascii="Times New Roman" w:hAnsi="Times New Roman" w:cs="Times New Roman"/>
          <w:sz w:val="20"/>
          <w:szCs w:val="20"/>
        </w:rPr>
        <w:t xml:space="preserve">adının </w:t>
      </w:r>
      <w:r w:rsidRPr="00DE253D">
        <w:rPr>
          <w:rFonts w:ascii="Times New Roman" w:hAnsi="Times New Roman" w:cs="Times New Roman"/>
          <w:sz w:val="20"/>
          <w:szCs w:val="20"/>
        </w:rPr>
        <w:t>yer aldığı ve doktora tez konusu ile ilişkil</w:t>
      </w:r>
      <w:r>
        <w:rPr>
          <w:rFonts w:ascii="Times New Roman" w:hAnsi="Times New Roman" w:cs="Times New Roman"/>
          <w:sz w:val="20"/>
          <w:szCs w:val="20"/>
        </w:rPr>
        <w:t>i olmak üzere aşağıdaki koşullardan en az birinin sağlanması zorunludur.</w:t>
      </w:r>
    </w:p>
    <w:p w14:paraId="6EF19FAA" w14:textId="77777777" w:rsidR="000F3DDF" w:rsidRPr="007B298D"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 xml:space="preserve">a) </w:t>
      </w:r>
      <w:r w:rsidRPr="00DE253D">
        <w:rPr>
          <w:rFonts w:ascii="Times New Roman" w:hAnsi="Times New Roman" w:cs="Times New Roman"/>
          <w:sz w:val="20"/>
          <w:szCs w:val="20"/>
        </w:rPr>
        <w:t>Web of Science</w:t>
      </w:r>
      <w:r>
        <w:rPr>
          <w:rFonts w:ascii="Times New Roman" w:hAnsi="Times New Roman" w:cs="Times New Roman"/>
          <w:sz w:val="20"/>
          <w:szCs w:val="20"/>
        </w:rPr>
        <w:t xml:space="preserve"> (SCI, SCIE, SSCI ve </w:t>
      </w:r>
      <w:r w:rsidRPr="00DE253D">
        <w:rPr>
          <w:rFonts w:ascii="Times New Roman" w:hAnsi="Times New Roman" w:cs="Times New Roman"/>
          <w:sz w:val="20"/>
          <w:szCs w:val="20"/>
        </w:rPr>
        <w:t>AHCI</w:t>
      </w:r>
      <w:r>
        <w:rPr>
          <w:rFonts w:ascii="Times New Roman" w:hAnsi="Times New Roman" w:cs="Times New Roman"/>
          <w:sz w:val="20"/>
          <w:szCs w:val="20"/>
        </w:rPr>
        <w:t>), ESCI</w:t>
      </w:r>
      <w:r w:rsidRPr="00DE253D">
        <w:rPr>
          <w:rFonts w:ascii="Times New Roman" w:hAnsi="Times New Roman" w:cs="Times New Roman"/>
          <w:sz w:val="20"/>
          <w:szCs w:val="20"/>
        </w:rPr>
        <w:t xml:space="preserve"> veya Scopus kapsa</w:t>
      </w:r>
      <w:r w:rsidRPr="00D47D90">
        <w:rPr>
          <w:rFonts w:ascii="Times New Roman" w:hAnsi="Times New Roman" w:cs="Times New Roman"/>
          <w:sz w:val="20"/>
          <w:szCs w:val="20"/>
        </w:rPr>
        <w:t>mında Yükseköğretim Genel Kurulunun aldığı karar gereğince yağmacı/şaibeli sayılmayan dergilerde</w:t>
      </w:r>
      <w:r w:rsidRPr="00DE253D">
        <w:rPr>
          <w:rFonts w:ascii="Times New Roman" w:hAnsi="Times New Roman" w:cs="Times New Roman"/>
          <w:sz w:val="20"/>
          <w:szCs w:val="20"/>
        </w:rPr>
        <w:t xml:space="preserve"> en az bir </w:t>
      </w:r>
      <w:r>
        <w:rPr>
          <w:rFonts w:ascii="Times New Roman" w:hAnsi="Times New Roman" w:cs="Times New Roman"/>
          <w:sz w:val="20"/>
          <w:szCs w:val="20"/>
        </w:rPr>
        <w:t xml:space="preserve">adet </w:t>
      </w:r>
      <w:r w:rsidRPr="007B298D">
        <w:rPr>
          <w:rFonts w:ascii="Times New Roman" w:hAnsi="Times New Roman" w:cs="Times New Roman"/>
          <w:sz w:val="20"/>
          <w:szCs w:val="20"/>
        </w:rPr>
        <w:t>araştırma makalesi yayımlamak veya DOI numarası almış olmak.</w:t>
      </w:r>
    </w:p>
    <w:p w14:paraId="46871FE3" w14:textId="77777777" w:rsidR="000F3DDF"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b) T</w:t>
      </w:r>
      <w:r w:rsidRPr="00DE253D">
        <w:rPr>
          <w:rFonts w:ascii="Times New Roman" w:hAnsi="Times New Roman" w:cs="Times New Roman"/>
          <w:sz w:val="20"/>
          <w:szCs w:val="20"/>
        </w:rPr>
        <w:t>es</w:t>
      </w:r>
      <w:r>
        <w:rPr>
          <w:rFonts w:ascii="Times New Roman" w:hAnsi="Times New Roman" w:cs="Times New Roman"/>
          <w:sz w:val="20"/>
          <w:szCs w:val="20"/>
        </w:rPr>
        <w:t>cil edilmiş en az bir patent almış olmak.</w:t>
      </w:r>
    </w:p>
    <w:p w14:paraId="60DA5883" w14:textId="73E272F8" w:rsidR="000F3DDF" w:rsidRPr="00DE253D"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c) E</w:t>
      </w:r>
      <w:r w:rsidRPr="00DE253D">
        <w:rPr>
          <w:rFonts w:ascii="Times New Roman" w:hAnsi="Times New Roman" w:cs="Times New Roman"/>
          <w:sz w:val="20"/>
          <w:szCs w:val="20"/>
        </w:rPr>
        <w:t xml:space="preserve">n az biri TR Dizin dergilerde olmak üzere en az iki adet ulusal/uluslararası araştırma </w:t>
      </w:r>
      <w:r w:rsidRPr="007B298D">
        <w:rPr>
          <w:rFonts w:ascii="Times New Roman" w:hAnsi="Times New Roman" w:cs="Times New Roman"/>
          <w:sz w:val="20"/>
          <w:szCs w:val="20"/>
        </w:rPr>
        <w:t>makalesi yayımlamak veya DOI numarası almış olmak.</w:t>
      </w:r>
    </w:p>
    <w:p w14:paraId="6F64D827" w14:textId="086F7ACA" w:rsidR="005C6127" w:rsidRPr="00DE253D" w:rsidRDefault="000F3DDF" w:rsidP="00EB1DAF">
      <w:pPr>
        <w:spacing w:after="0"/>
        <w:ind w:firstLine="567"/>
        <w:jc w:val="both"/>
        <w:rPr>
          <w:rFonts w:ascii="Times New Roman" w:hAnsi="Times New Roman" w:cs="Times New Roman"/>
          <w:sz w:val="20"/>
          <w:szCs w:val="20"/>
        </w:rPr>
      </w:pPr>
      <w:r>
        <w:rPr>
          <w:rFonts w:ascii="Times New Roman" w:hAnsi="Times New Roman" w:cs="Times New Roman"/>
          <w:sz w:val="20"/>
          <w:szCs w:val="20"/>
        </w:rPr>
        <w:t>(6</w:t>
      </w:r>
      <w:r w:rsidR="005C6127" w:rsidRPr="00DE253D">
        <w:rPr>
          <w:rFonts w:ascii="Times New Roman" w:hAnsi="Times New Roman" w:cs="Times New Roman"/>
          <w:sz w:val="20"/>
          <w:szCs w:val="20"/>
        </w:rPr>
        <w:t>) Öğrenci, tezinin savunmasından önce ve düzeltme kararı verilen tezlerde ise düzeltme ile birlikte, tezinin basılı ve elektronik kopyasını ön kontrol için Enstitüye teslim eder. Enstitü öğrencinin mezuniyetine bir engel olmadığını ve tezin yazım kurallarına uygun olduğunu kontrol ettikten sonra, teze ilişkin intihal yazılım programı raporunu oluşturur. Öğrenci Enstitüdeki işlemleri bitirdikten sonra gerekli belgeleri tamamlayarak danışmanına teslim eder. Rapordaki verilerde gerçek bir intihalin tespiti halinde gerekçesi ile birlikte karar verilmek üzere tez, EYK’ya gönderilir.</w:t>
      </w:r>
    </w:p>
    <w:p w14:paraId="4A7727F9" w14:textId="2B42318B" w:rsidR="005C6127" w:rsidRPr="00DE253D" w:rsidRDefault="000F3DDF" w:rsidP="00EB1DAF">
      <w:pPr>
        <w:spacing w:after="0"/>
        <w:ind w:firstLine="567"/>
        <w:jc w:val="both"/>
        <w:rPr>
          <w:rFonts w:ascii="Times New Roman" w:hAnsi="Times New Roman" w:cs="Times New Roman"/>
          <w:sz w:val="20"/>
          <w:szCs w:val="20"/>
        </w:rPr>
      </w:pPr>
      <w:r>
        <w:rPr>
          <w:rFonts w:ascii="Times New Roman" w:hAnsi="Times New Roman" w:cs="Times New Roman"/>
          <w:sz w:val="20"/>
          <w:szCs w:val="20"/>
        </w:rPr>
        <w:t>(7</w:t>
      </w:r>
      <w:r w:rsidR="005C6127" w:rsidRPr="00DE253D">
        <w:rPr>
          <w:rFonts w:ascii="Times New Roman" w:hAnsi="Times New Roman" w:cs="Times New Roman"/>
          <w:sz w:val="20"/>
          <w:szCs w:val="20"/>
        </w:rPr>
        <w:t>) Doktora tez j</w:t>
      </w:r>
      <w:r w:rsidR="001C2C9A" w:rsidRPr="00DE253D">
        <w:rPr>
          <w:rFonts w:ascii="Times New Roman" w:hAnsi="Times New Roman" w:cs="Times New Roman"/>
          <w:sz w:val="20"/>
          <w:szCs w:val="20"/>
        </w:rPr>
        <w:t>üri</w:t>
      </w:r>
      <w:r w:rsidR="005C6127" w:rsidRPr="00DE253D">
        <w:rPr>
          <w:rFonts w:ascii="Times New Roman" w:hAnsi="Times New Roman" w:cs="Times New Roman"/>
          <w:sz w:val="20"/>
          <w:szCs w:val="20"/>
        </w:rPr>
        <w:t>si</w:t>
      </w:r>
      <w:r w:rsidR="001C2C9A" w:rsidRPr="00DE253D">
        <w:rPr>
          <w:rFonts w:ascii="Times New Roman" w:hAnsi="Times New Roman" w:cs="Times New Roman"/>
          <w:sz w:val="20"/>
          <w:szCs w:val="20"/>
        </w:rPr>
        <w:t>, üçü öğrencinin tez izleme komitesinde yer alan öğretim üyeleri ve en az ikisi kendi üniversitesi dışından olmak üzere danışman dahil beş öğretim üyesinden oluşur. Ayrıca ikinci tez danışmanı oy hakkı olmaksızın jüride yer alabilir.</w:t>
      </w:r>
      <w:r w:rsidR="005C6127" w:rsidRPr="00DE253D">
        <w:rPr>
          <w:rFonts w:ascii="Times New Roman" w:hAnsi="Times New Roman" w:cs="Times New Roman"/>
          <w:sz w:val="20"/>
          <w:szCs w:val="20"/>
        </w:rPr>
        <w:t xml:space="preserve"> Tez danışmanı, tez jürisi öneri formunu anabilim/anasanat dalı başkanlığı </w:t>
      </w:r>
      <w:r w:rsidR="004A2915">
        <w:rPr>
          <w:rFonts w:ascii="Times New Roman" w:hAnsi="Times New Roman" w:cs="Times New Roman"/>
          <w:sz w:val="20"/>
          <w:szCs w:val="20"/>
        </w:rPr>
        <w:t>aracılığıyla</w:t>
      </w:r>
      <w:r w:rsidR="005C6127" w:rsidRPr="00DE253D">
        <w:rPr>
          <w:rFonts w:ascii="Times New Roman" w:hAnsi="Times New Roman" w:cs="Times New Roman"/>
          <w:sz w:val="20"/>
          <w:szCs w:val="20"/>
        </w:rPr>
        <w:t xml:space="preserve"> Enstitüye gönderir.  Tez jürisi EYK kararı ile atanır.</w:t>
      </w:r>
    </w:p>
    <w:p w14:paraId="63154EC3" w14:textId="0213C6DB" w:rsidR="003D7A68" w:rsidRPr="00DE253D"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(8</w:t>
      </w:r>
      <w:r w:rsidR="0062720B"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üyeleri,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söz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konusu</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tezin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kendilerine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teslim</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edildiği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tarihten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itibaren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toplanarak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öğrenciyi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savunmasına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alır.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çalışmasının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sunumu</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bunu</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izleyen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soru-cevap</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bölümünden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oluşur.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elemanları,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alanın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uzmanlarından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oluşan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dinleyicilerin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katılımına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açık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yapılır.</w:t>
      </w:r>
    </w:p>
    <w:p w14:paraId="1FB5494E" w14:textId="0F37E7C9" w:rsidR="00EC4FBA" w:rsidRPr="00DE253D"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(9</w:t>
      </w:r>
      <w:r w:rsidR="0062720B"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sınavının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tamamlanmasından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sonra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dinleyicilere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kapalı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hakkında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salt</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çoğunlukla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ret</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düzeltme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verir.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salt</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çoğunlukla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verilmişse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ret</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veren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üyenin/üyelerin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gerekçelerini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savunma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tutanağına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eklemeleri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değerlendirilir.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karar,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başkanlığınca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F112F8" w:rsidRPr="00DE253D">
        <w:rPr>
          <w:rFonts w:ascii="Times New Roman" w:hAnsi="Times New Roman" w:cs="Times New Roman"/>
          <w:sz w:val="20"/>
          <w:szCs w:val="20"/>
        </w:rPr>
        <w:t xml:space="preserve">savunma </w:t>
      </w:r>
      <w:r w:rsidR="003D7A68" w:rsidRPr="00DE253D">
        <w:rPr>
          <w:rFonts w:ascii="Times New Roman" w:hAnsi="Times New Roman" w:cs="Times New Roman"/>
          <w:sz w:val="20"/>
          <w:szCs w:val="20"/>
        </w:rPr>
        <w:t>sınavını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izleyen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iş</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Enstitüye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tutanakla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bildirilir.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bulunarak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reddedilen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kesilir.</w:t>
      </w:r>
    </w:p>
    <w:p w14:paraId="437B8201" w14:textId="4729429F" w:rsidR="003D7A68" w:rsidRPr="00DE253D" w:rsidRDefault="007A0592"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0F3DDF">
        <w:rPr>
          <w:rFonts w:ascii="Times New Roman" w:hAnsi="Times New Roman" w:cs="Times New Roman"/>
          <w:sz w:val="20"/>
          <w:szCs w:val="20"/>
        </w:rPr>
        <w:t>10</w:t>
      </w:r>
      <w:r w:rsidR="00884545"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hakkında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düzeltme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verilen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altı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ay</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düzeltmeleri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yaparak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tezini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aynı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jüri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önünde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yeniden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savunur.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savunmada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bulunan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kesilir.</w:t>
      </w:r>
      <w:r w:rsidR="0007122D" w:rsidRPr="00DE253D">
        <w:rPr>
          <w:rFonts w:ascii="Times New Roman" w:hAnsi="Times New Roman" w:cs="Times New Roman"/>
          <w:sz w:val="20"/>
          <w:szCs w:val="20"/>
        </w:rPr>
        <w:t xml:space="preserve"> </w:t>
      </w:r>
    </w:p>
    <w:p w14:paraId="7437412B" w14:textId="7AA00D96" w:rsidR="003D7A68" w:rsidRPr="00DE253D" w:rsidRDefault="000F3DDF"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(11</w:t>
      </w:r>
      <w:r w:rsidR="0062720B" w:rsidRPr="00DE253D">
        <w:rPr>
          <w:rFonts w:ascii="Times New Roman" w:hAnsi="Times New Roman" w:cs="Times New Roman"/>
          <w:sz w:val="20"/>
          <w:szCs w:val="20"/>
        </w:rPr>
        <w:t>)</w:t>
      </w:r>
      <w:r w:rsidR="00667EEF" w:rsidRPr="00DE253D">
        <w:rPr>
          <w:rFonts w:ascii="Times New Roman" w:hAnsi="Times New Roman" w:cs="Times New Roman"/>
          <w:sz w:val="20"/>
          <w:szCs w:val="20"/>
        </w:rPr>
        <w:t xml:space="preserve"> K</w:t>
      </w:r>
      <w:r w:rsidR="003D7A68" w:rsidRPr="00DE253D">
        <w:rPr>
          <w:rFonts w:ascii="Times New Roman" w:hAnsi="Times New Roman" w:cs="Times New Roman"/>
          <w:sz w:val="20"/>
          <w:szCs w:val="20"/>
        </w:rPr>
        <w:t>redili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derslerini</w:t>
      </w:r>
      <w:r w:rsidR="0007122D" w:rsidRPr="00DE253D">
        <w:rPr>
          <w:rFonts w:ascii="Times New Roman" w:hAnsi="Times New Roman" w:cs="Times New Roman"/>
          <w:sz w:val="20"/>
          <w:szCs w:val="20"/>
        </w:rPr>
        <w:t xml:space="preserve"> </w:t>
      </w:r>
      <w:r w:rsidR="008364B5" w:rsidRPr="00DE253D">
        <w:rPr>
          <w:rFonts w:ascii="Times New Roman" w:hAnsi="Times New Roman" w:cs="Times New Roman"/>
          <w:sz w:val="20"/>
          <w:szCs w:val="20"/>
        </w:rPr>
        <w:t xml:space="preserve">başarıyla tamamlayamayan, </w:t>
      </w:r>
      <w:r w:rsidR="003D7A68" w:rsidRPr="00DE253D">
        <w:rPr>
          <w:rFonts w:ascii="Times New Roman" w:hAnsi="Times New Roman" w:cs="Times New Roman"/>
          <w:sz w:val="20"/>
          <w:szCs w:val="20"/>
        </w:rPr>
        <w:t>azami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çalışmasını</w:t>
      </w:r>
      <w:r w:rsidR="0007122D" w:rsidRPr="00DE253D">
        <w:rPr>
          <w:rFonts w:ascii="Times New Roman" w:hAnsi="Times New Roman" w:cs="Times New Roman"/>
          <w:sz w:val="20"/>
          <w:szCs w:val="20"/>
        </w:rPr>
        <w:t xml:space="preserve"> </w:t>
      </w:r>
      <w:r w:rsidR="00667EEF" w:rsidRPr="00DE253D">
        <w:rPr>
          <w:rFonts w:ascii="Times New Roman" w:hAnsi="Times New Roman" w:cs="Times New Roman"/>
          <w:sz w:val="20"/>
          <w:szCs w:val="20"/>
        </w:rPr>
        <w:t xml:space="preserve">tamamlayamayan veya </w:t>
      </w:r>
      <w:r w:rsidR="003D7A68"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tezinde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00667EEF" w:rsidRPr="00DE253D">
        <w:rPr>
          <w:rFonts w:ascii="Times New Roman" w:hAnsi="Times New Roman" w:cs="Times New Roman"/>
          <w:sz w:val="20"/>
          <w:szCs w:val="20"/>
        </w:rPr>
        <w:t>olamayan lisans derecesi ile doktora programına kabul edilmiş öğrenci</w:t>
      </w:r>
      <w:r w:rsidR="008A7660" w:rsidRPr="00DE253D">
        <w:rPr>
          <w:rFonts w:ascii="Times New Roman" w:hAnsi="Times New Roman" w:cs="Times New Roman"/>
          <w:sz w:val="20"/>
          <w:szCs w:val="20"/>
        </w:rPr>
        <w:t>nin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talep</w:t>
      </w:r>
      <w:r w:rsidR="004812A1" w:rsidRPr="00DE253D">
        <w:rPr>
          <w:rFonts w:ascii="Times New Roman" w:hAnsi="Times New Roman" w:cs="Times New Roman"/>
          <w:sz w:val="20"/>
          <w:szCs w:val="20"/>
        </w:rPr>
        <w:t xml:space="preserve"> etmesi </w:t>
      </w:r>
      <w:r w:rsidR="003D7A68"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da</w:t>
      </w:r>
      <w:r w:rsidR="00FB72D8" w:rsidRPr="00DE253D">
        <w:rPr>
          <w:rFonts w:ascii="Times New Roman" w:hAnsi="Times New Roman" w:cs="Times New Roman"/>
          <w:sz w:val="20"/>
          <w:szCs w:val="20"/>
        </w:rPr>
        <w:t>l</w:t>
      </w:r>
      <w:r w:rsidR="003D7A68" w:rsidRPr="00DE253D">
        <w:rPr>
          <w:rFonts w:ascii="Times New Roman" w:hAnsi="Times New Roman" w:cs="Times New Roman"/>
          <w:sz w:val="20"/>
          <w:szCs w:val="20"/>
        </w:rPr>
        <w:t>ında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bulunması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halinde,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programının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proje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vb.</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gereklerini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getirmesi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ek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verilir.</w:t>
      </w:r>
      <w:r w:rsidR="0007122D" w:rsidRPr="00DE253D">
        <w:rPr>
          <w:rFonts w:ascii="Times New Roman" w:hAnsi="Times New Roman" w:cs="Times New Roman"/>
          <w:sz w:val="20"/>
          <w:szCs w:val="20"/>
        </w:rPr>
        <w:t xml:space="preserve"> </w:t>
      </w:r>
      <w:r w:rsidR="00665DA3" w:rsidRPr="00DE253D">
        <w:rPr>
          <w:rFonts w:ascii="Times New Roman" w:hAnsi="Times New Roman" w:cs="Times New Roman"/>
          <w:sz w:val="20"/>
          <w:szCs w:val="20"/>
        </w:rPr>
        <w:t xml:space="preserve">Ek </w:t>
      </w:r>
      <w:r w:rsidR="003D7A68"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lastRenderedPageBreak/>
        <w:t>tezsiz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programının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proje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yükü</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vb.</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gereklerini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başarıyla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tamamlayan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öğrenciye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diploması</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verilir.</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öğrencinin</w:t>
      </w:r>
      <w:r w:rsidR="006B5AA5"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003D7A68" w:rsidRPr="00DE253D">
        <w:rPr>
          <w:rFonts w:ascii="Times New Roman" w:hAnsi="Times New Roman" w:cs="Times New Roman"/>
          <w:sz w:val="20"/>
          <w:szCs w:val="20"/>
        </w:rPr>
        <w:t>kesilir.</w:t>
      </w:r>
      <w:r w:rsidR="0007122D" w:rsidRPr="00DE253D">
        <w:rPr>
          <w:rFonts w:ascii="Times New Roman" w:hAnsi="Times New Roman" w:cs="Times New Roman"/>
          <w:sz w:val="20"/>
          <w:szCs w:val="20"/>
        </w:rPr>
        <w:t xml:space="preserve"> </w:t>
      </w:r>
    </w:p>
    <w:p w14:paraId="624C11F3" w14:textId="556E2A14" w:rsidR="00815555" w:rsidRPr="00DE253D" w:rsidRDefault="00815555"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Doktora</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diploması</w:t>
      </w:r>
      <w:r w:rsidR="0007122D" w:rsidRPr="00DE253D">
        <w:rPr>
          <w:rFonts w:ascii="Times New Roman" w:hAnsi="Times New Roman" w:cs="Times New Roman"/>
          <w:b/>
          <w:bCs/>
          <w:sz w:val="20"/>
          <w:szCs w:val="20"/>
        </w:rPr>
        <w:t xml:space="preserve"> </w:t>
      </w:r>
    </w:p>
    <w:p w14:paraId="43A97CC9" w14:textId="5A7D61D8" w:rsidR="007E3227" w:rsidRPr="00DE253D" w:rsidRDefault="00815555"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25–</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007E3227" w:rsidRPr="00DE253D">
        <w:rPr>
          <w:rFonts w:ascii="Times New Roman" w:hAnsi="Times New Roman" w:cs="Times New Roman"/>
          <w:sz w:val="20"/>
          <w:szCs w:val="20"/>
        </w:rPr>
        <w:t xml:space="preserve">Tez savunma sınavında başarılı olan öğrenci, tezinin basılı ve elektronik kopyasını son kontrol için Enstitüye teslim eder. Öğrenci Enstitüdeki işlemleri bitirdikten sonra gerekli belgeleri tamamlayarak danışmanına teslim eder. Mezuniyet şartlarını sağlayan öğrenci için tez danışmanı mezuniyet formunu anabilim/anasanat dalı başkanlığı </w:t>
      </w:r>
      <w:r w:rsidR="004A2915">
        <w:rPr>
          <w:rFonts w:ascii="Times New Roman" w:hAnsi="Times New Roman" w:cs="Times New Roman"/>
          <w:sz w:val="20"/>
          <w:szCs w:val="20"/>
        </w:rPr>
        <w:t>aracılığıyla</w:t>
      </w:r>
      <w:r w:rsidR="00D86F23">
        <w:rPr>
          <w:rFonts w:ascii="Times New Roman" w:hAnsi="Times New Roman" w:cs="Times New Roman"/>
          <w:sz w:val="20"/>
          <w:szCs w:val="20"/>
        </w:rPr>
        <w:t xml:space="preserve"> </w:t>
      </w:r>
      <w:r w:rsidR="007E3227" w:rsidRPr="00DE253D">
        <w:rPr>
          <w:rFonts w:ascii="Times New Roman" w:hAnsi="Times New Roman" w:cs="Times New Roman"/>
          <w:sz w:val="20"/>
          <w:szCs w:val="20"/>
        </w:rPr>
        <w:t>Enstitüye gönderir.</w:t>
      </w:r>
    </w:p>
    <w:p w14:paraId="2B7F35EA" w14:textId="6598D152" w:rsidR="00924E1D" w:rsidRPr="00DE253D" w:rsidRDefault="00815555"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00924E1D" w:rsidRPr="00DE253D">
        <w:rPr>
          <w:rFonts w:ascii="Times New Roman" w:hAnsi="Times New Roman" w:cs="Times New Roman"/>
          <w:sz w:val="20"/>
          <w:szCs w:val="20"/>
        </w:rPr>
        <w:t>Tez savunma sınavında başarılı olan ve Senato tarafından belirlenen mezuniyet için gerekli diğer koşulları sağlayan öğrenci, tezinin istenen sayıda ciltlenmiş ve elektronik kopyasını tez savunma sınavına giriş tarihinden itibaren bir ay içinde Enstitüye teslim eder. Tezi şekil yönünden uygun olan ve tezinin son sayfasında intihal yazılım programı raporu bulunan öğrenciye doktora diploması verilir.</w:t>
      </w:r>
    </w:p>
    <w:p w14:paraId="4B9EF200" w14:textId="07B04C8D" w:rsidR="00FB35AF" w:rsidRPr="00DE253D" w:rsidRDefault="002A34B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815555"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00FB35AF" w:rsidRPr="00DE253D">
        <w:rPr>
          <w:rFonts w:ascii="Times New Roman" w:hAnsi="Times New Roman" w:cs="Times New Roman"/>
          <w:sz w:val="20"/>
          <w:szCs w:val="20"/>
        </w:rPr>
        <w:t xml:space="preserve">Danışmanın ve öğrencinin talep etmesi halinde </w:t>
      </w:r>
      <w:r w:rsidR="006C68BE" w:rsidRPr="00DE253D">
        <w:rPr>
          <w:rFonts w:ascii="Times New Roman" w:hAnsi="Times New Roman" w:cs="Times New Roman"/>
          <w:sz w:val="20"/>
          <w:szCs w:val="20"/>
        </w:rPr>
        <w:t>EYK</w:t>
      </w:r>
      <w:r w:rsidR="00FB35AF" w:rsidRPr="00DE253D">
        <w:rPr>
          <w:rFonts w:ascii="Times New Roman" w:hAnsi="Times New Roman" w:cs="Times New Roman"/>
          <w:sz w:val="20"/>
          <w:szCs w:val="20"/>
        </w:rPr>
        <w:t>, tez teslim süresini en fazla bir ay daha uzatabilir. Tez teslim işlemlerini bu süre zarfında yerine getirmeyen öğrenci</w:t>
      </w:r>
      <w:r w:rsidR="00817579">
        <w:rPr>
          <w:rFonts w:ascii="Times New Roman" w:hAnsi="Times New Roman" w:cs="Times New Roman"/>
          <w:sz w:val="20"/>
          <w:szCs w:val="20"/>
        </w:rPr>
        <w:t>;</w:t>
      </w:r>
      <w:r w:rsidR="00FB35AF" w:rsidRPr="00DE253D">
        <w:rPr>
          <w:rFonts w:ascii="Times New Roman" w:hAnsi="Times New Roman" w:cs="Times New Roman"/>
          <w:sz w:val="20"/>
          <w:szCs w:val="20"/>
        </w:rPr>
        <w:t xml:space="preserve"> bu işlemleri tamamlayana kadar diplomasını alamaz, öğrencilik haklarından yararlanamaz ve azami süresinin dolması halinde Üniversite ile ilişiği kesilir.</w:t>
      </w:r>
    </w:p>
    <w:p w14:paraId="6515DD2F" w14:textId="33A02F5C" w:rsidR="00FB35AF" w:rsidRPr="00DE253D" w:rsidRDefault="00815555"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07122D" w:rsidRPr="00DE253D">
        <w:rPr>
          <w:rFonts w:ascii="Times New Roman" w:hAnsi="Times New Roman" w:cs="Times New Roman"/>
          <w:sz w:val="20"/>
          <w:szCs w:val="20"/>
        </w:rPr>
        <w:t xml:space="preserve"> </w:t>
      </w:r>
      <w:r w:rsidR="00FB35AF" w:rsidRPr="00DE253D">
        <w:rPr>
          <w:rFonts w:ascii="Times New Roman" w:hAnsi="Times New Roman" w:cs="Times New Roman"/>
          <w:sz w:val="20"/>
          <w:szCs w:val="20"/>
        </w:rPr>
        <w:t>diploması üzerinde öğrencinin kayıtlı olduğu anabilim/anasanat dalındaki programın YÖK tarafından onaylanmış adı bulunur. Mezuniyet tarihi, tezin sınav jüri komisyonu tarafından imzalı nüshasının Enstitüye teslim edildiği tarihtir.</w:t>
      </w:r>
    </w:p>
    <w:p w14:paraId="7DA83BD7" w14:textId="0DD71167" w:rsidR="007E3227" w:rsidRPr="00DE253D" w:rsidRDefault="007E322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(5) Tezin tesliminden itibaren üç ay içinde </w:t>
      </w:r>
      <w:r w:rsidR="00FB35AF" w:rsidRPr="00DE253D">
        <w:rPr>
          <w:rFonts w:ascii="Times New Roman" w:hAnsi="Times New Roman" w:cs="Times New Roman"/>
          <w:sz w:val="20"/>
          <w:szCs w:val="20"/>
        </w:rPr>
        <w:t>doktora</w:t>
      </w:r>
      <w:r w:rsidRPr="00DE253D">
        <w:rPr>
          <w:rFonts w:ascii="Times New Roman" w:hAnsi="Times New Roman" w:cs="Times New Roman"/>
          <w:sz w:val="20"/>
          <w:szCs w:val="20"/>
        </w:rPr>
        <w:t xml:space="preserve"> tezinin bir kopyası elektronik ortamda, bilimsel araştırma ve faaliyetlerin hizmetine sunulmak üzere Enstitü tarafından YÖK’e gönderilir. </w:t>
      </w:r>
    </w:p>
    <w:p w14:paraId="7305635E" w14:textId="77777777" w:rsidR="002A34BB" w:rsidRPr="00DE253D" w:rsidRDefault="002A34BB" w:rsidP="00EB1DAF">
      <w:pPr>
        <w:spacing w:after="0"/>
        <w:ind w:firstLine="567"/>
        <w:jc w:val="center"/>
        <w:rPr>
          <w:rFonts w:ascii="Times New Roman" w:hAnsi="Times New Roman" w:cs="Times New Roman"/>
          <w:sz w:val="20"/>
          <w:szCs w:val="20"/>
        </w:rPr>
      </w:pPr>
    </w:p>
    <w:p w14:paraId="7AC783F7" w14:textId="77777777" w:rsidR="00341D47" w:rsidRPr="00DE253D" w:rsidRDefault="00341D47"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ALTINCI BÖLÜM</w:t>
      </w:r>
    </w:p>
    <w:p w14:paraId="531EA2B9" w14:textId="77777777" w:rsidR="00341D47" w:rsidRPr="00DE253D" w:rsidRDefault="00341D47"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Sanatta Yeterlik Programı</w:t>
      </w:r>
    </w:p>
    <w:p w14:paraId="5955871F" w14:textId="77777777" w:rsidR="00341D47" w:rsidRPr="00DE253D" w:rsidRDefault="00341D4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 xml:space="preserve">Genel esaslar </w:t>
      </w:r>
    </w:p>
    <w:p w14:paraId="412D8A07" w14:textId="4EDEE49F"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26–</w:t>
      </w:r>
      <w:r w:rsidRPr="00DE253D">
        <w:rPr>
          <w:rFonts w:ascii="Times New Roman" w:hAnsi="Times New Roman" w:cs="Times New Roman"/>
          <w:sz w:val="20"/>
          <w:szCs w:val="20"/>
        </w:rPr>
        <w:t xml:space="preserve">(1) Sanatta yeterlik çalışması, özgün bir sanat eserinin ortaya konulmasını, müzik ve sahne sanatlarında ise üstün bir uygulama ve yaratıcılığı amaçlayan doktora eşdeğeri bir </w:t>
      </w:r>
      <w:bookmarkStart w:id="2" w:name="_Hlk161350561"/>
      <w:r w:rsidRPr="00DE253D">
        <w:rPr>
          <w:rFonts w:ascii="Times New Roman" w:hAnsi="Times New Roman" w:cs="Times New Roman"/>
          <w:sz w:val="20"/>
          <w:szCs w:val="20"/>
        </w:rPr>
        <w:t>yükseköğretim programıdır.</w:t>
      </w:r>
      <w:bookmarkEnd w:id="2"/>
    </w:p>
    <w:p w14:paraId="0B14F940" w14:textId="63C9AEE4"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F147AE" w:rsidRPr="00DE253D">
        <w:rPr>
          <w:rFonts w:ascii="Times New Roman" w:hAnsi="Times New Roman" w:cs="Times New Roman"/>
          <w:sz w:val="20"/>
          <w:szCs w:val="20"/>
        </w:rPr>
        <w:t xml:space="preserve"> </w:t>
      </w:r>
      <w:r w:rsidRPr="00DE253D">
        <w:rPr>
          <w:rFonts w:ascii="Times New Roman" w:hAnsi="Times New Roman" w:cs="Times New Roman"/>
          <w:sz w:val="20"/>
          <w:szCs w:val="20"/>
        </w:rPr>
        <w:t>Sanatta yeterlik programı, sanatta yeterlik öğretimi yapan anasanat/anabilim dalı ile aynı adı taşır.</w:t>
      </w:r>
    </w:p>
    <w:p w14:paraId="3EAAC366" w14:textId="53029A34"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(3) Sanatta yeterlik programı tezli yüksek lisans derecesi ile kabul edilmiş öğrenciler için toplam 21 krediden ve bir eğitim-öğretim dönemi 60 AKTS’den az olmamak koşuluyla en az yedi ders, uzmanlık alan dersleri, seminer dersi, yeterlik sınavı, tez önerisi, uygulamalar ile tez çalışması, sergi, proje, resital, konser, temsil gibi çalışmalar olmak üzere en az 240 AKTS kredisinden oluşur. Lisans derecesi ile kabul edilmiş öğrenciler için de en az 42 kredilik 14 ders, uzmanlık alan dersleri, seminer dersi, yeterlik çalışması, tez önerisi, uygulamalar ile tez çalışması, sergi, proje, resital, konser, temsil gibi çalışmalar olmak üzere en az 300 AKTS kredisinden oluşur.  </w:t>
      </w:r>
      <w:r w:rsidR="00551B06" w:rsidRPr="00DE253D">
        <w:rPr>
          <w:rFonts w:ascii="Times New Roman" w:hAnsi="Times New Roman" w:cs="Times New Roman"/>
          <w:sz w:val="20"/>
          <w:szCs w:val="20"/>
        </w:rPr>
        <w:t>Tez d</w:t>
      </w:r>
      <w:r w:rsidRPr="00DE253D">
        <w:rPr>
          <w:rFonts w:ascii="Times New Roman" w:hAnsi="Times New Roman" w:cs="Times New Roman"/>
          <w:sz w:val="20"/>
          <w:szCs w:val="20"/>
        </w:rPr>
        <w:t>anışmanının uygun görmesi halinde öğrenci, 12 AKTS’den fazla olmamak koşulu ile</w:t>
      </w:r>
      <w:r w:rsidR="00C37A3B" w:rsidRPr="00DE253D">
        <w:rPr>
          <w:rFonts w:ascii="Times New Roman" w:hAnsi="Times New Roman" w:cs="Times New Roman"/>
          <w:sz w:val="20"/>
          <w:szCs w:val="20"/>
        </w:rPr>
        <w:t xml:space="preserve"> </w:t>
      </w:r>
      <w:r w:rsidRPr="00DE253D">
        <w:rPr>
          <w:rFonts w:ascii="Times New Roman" w:hAnsi="Times New Roman" w:cs="Times New Roman"/>
          <w:sz w:val="20"/>
          <w:szCs w:val="20"/>
        </w:rPr>
        <w:t>ilave ders alabilir.</w:t>
      </w:r>
    </w:p>
    <w:p w14:paraId="0D3C4795" w14:textId="35E77A0E" w:rsidR="00531887" w:rsidRPr="00DE253D" w:rsidRDefault="00531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(4) </w:t>
      </w:r>
      <w:r w:rsidR="00AF6916" w:rsidRPr="00DE253D">
        <w:rPr>
          <w:rFonts w:ascii="Times New Roman" w:hAnsi="Times New Roman" w:cs="Times New Roman"/>
          <w:sz w:val="20"/>
          <w:szCs w:val="20"/>
        </w:rPr>
        <w:t>Lisansüstü programlarda daha önce alınmamış ise, ö</w:t>
      </w:r>
      <w:r w:rsidRPr="00DE253D">
        <w:rPr>
          <w:rFonts w:ascii="Times New Roman" w:hAnsi="Times New Roman" w:cs="Times New Roman"/>
          <w:sz w:val="20"/>
          <w:szCs w:val="20"/>
        </w:rPr>
        <w:t xml:space="preserve">ğrencinin ders aşamasında bilimsel araştırma teknikleri </w:t>
      </w:r>
      <w:r w:rsidR="00A24102">
        <w:rPr>
          <w:rFonts w:ascii="Times New Roman" w:hAnsi="Times New Roman" w:cs="Times New Roman"/>
          <w:sz w:val="20"/>
          <w:szCs w:val="20"/>
        </w:rPr>
        <w:t xml:space="preserve">ile araştırma </w:t>
      </w:r>
      <w:r w:rsidRPr="00DE253D">
        <w:rPr>
          <w:rFonts w:ascii="Times New Roman" w:hAnsi="Times New Roman" w:cs="Times New Roman"/>
          <w:sz w:val="20"/>
          <w:szCs w:val="20"/>
        </w:rPr>
        <w:t>ve yayın etiği konularını içeren en az bir dersi alması zorunludur.</w:t>
      </w:r>
      <w:r w:rsidR="00A24102">
        <w:rPr>
          <w:rFonts w:ascii="Times New Roman" w:hAnsi="Times New Roman" w:cs="Times New Roman"/>
          <w:sz w:val="20"/>
          <w:szCs w:val="20"/>
        </w:rPr>
        <w:t xml:space="preserve"> Bu ders lisansüstü programlarda daha önce alınmış ve dersin kredisi uygun ise öğrenci bu dersten muaf sayılabilir.</w:t>
      </w:r>
    </w:p>
    <w:p w14:paraId="3816EDE8" w14:textId="66CDD916" w:rsidR="00341D47" w:rsidRPr="00DE253D" w:rsidRDefault="00531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341D47" w:rsidRPr="00DE253D">
        <w:rPr>
          <w:rFonts w:ascii="Times New Roman" w:hAnsi="Times New Roman" w:cs="Times New Roman"/>
          <w:sz w:val="20"/>
          <w:szCs w:val="20"/>
        </w:rPr>
        <w:t>) Sanatta yeterlik programlarında</w:t>
      </w:r>
      <w:r w:rsidR="00A24102">
        <w:rPr>
          <w:rFonts w:ascii="Times New Roman" w:hAnsi="Times New Roman" w:cs="Times New Roman"/>
          <w:sz w:val="20"/>
          <w:szCs w:val="20"/>
        </w:rPr>
        <w:t xml:space="preserve"> danışmanın olumlu görüşü,</w:t>
      </w:r>
      <w:r w:rsidR="00341D47" w:rsidRPr="00DE253D">
        <w:rPr>
          <w:rFonts w:ascii="Times New Roman" w:hAnsi="Times New Roman" w:cs="Times New Roman"/>
          <w:sz w:val="20"/>
          <w:szCs w:val="20"/>
        </w:rPr>
        <w:t xml:space="preserve"> anasanat/anabilim dalı ba</w:t>
      </w:r>
      <w:r w:rsidR="00CC3B95">
        <w:rPr>
          <w:rFonts w:ascii="Times New Roman" w:hAnsi="Times New Roman" w:cs="Times New Roman"/>
          <w:sz w:val="20"/>
          <w:szCs w:val="20"/>
        </w:rPr>
        <w:t>şkanlığının önerisi ve EYK kararı</w:t>
      </w:r>
      <w:r w:rsidR="00341D47" w:rsidRPr="00DE253D">
        <w:rPr>
          <w:rFonts w:ascii="Times New Roman" w:hAnsi="Times New Roman" w:cs="Times New Roman"/>
          <w:sz w:val="20"/>
          <w:szCs w:val="20"/>
        </w:rPr>
        <w:t xml:space="preserve"> ile diğer yükseköğretim kurumlarında verilmekte olan ve Üniversitenin herhangi bir lisansüstü programında açılmayan derslerden yüksek lisans derecesi ile kabul edilmiş öğrenciler en fazla iki, lisans derecesiyle kabul edilmiş öğrenciler en fazla dört ders seçebilir.</w:t>
      </w:r>
    </w:p>
    <w:p w14:paraId="62B1AC8E" w14:textId="5BBDE1E5" w:rsidR="00341D47" w:rsidRPr="00DE253D" w:rsidRDefault="00531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(6</w:t>
      </w:r>
      <w:r w:rsidR="00341D47" w:rsidRPr="00DE253D">
        <w:rPr>
          <w:rFonts w:ascii="Times New Roman" w:hAnsi="Times New Roman" w:cs="Times New Roman"/>
          <w:sz w:val="20"/>
          <w:szCs w:val="20"/>
        </w:rPr>
        <w:t>) Lisans dersleri, sanatta yeterlik ders yüküne ve kredisine sayılmaz.</w:t>
      </w:r>
    </w:p>
    <w:p w14:paraId="5535A42B" w14:textId="6F5675C9" w:rsidR="00341D47" w:rsidRPr="00DE253D" w:rsidRDefault="00531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color w:val="000000"/>
          <w:sz w:val="20"/>
          <w:szCs w:val="20"/>
        </w:rPr>
        <w:t>(7</w:t>
      </w:r>
      <w:r w:rsidR="00341D47" w:rsidRPr="00DE253D">
        <w:rPr>
          <w:rFonts w:ascii="Times New Roman" w:hAnsi="Times New Roman" w:cs="Times New Roman"/>
          <w:color w:val="000000"/>
          <w:sz w:val="20"/>
          <w:szCs w:val="20"/>
        </w:rPr>
        <w:t xml:space="preserve">) </w:t>
      </w:r>
      <w:r w:rsidR="00EF6DC7" w:rsidRPr="00DE253D">
        <w:rPr>
          <w:rFonts w:ascii="Times New Roman" w:hAnsi="Times New Roman" w:cs="Times New Roman"/>
          <w:sz w:val="20"/>
          <w:szCs w:val="20"/>
        </w:rPr>
        <w:t xml:space="preserve">Öğrenci, ilk ders kaydı yaptırdığı yarıyılı takip eden yarıyılda seminer dersine kayıt yaptırmak zorundadır. </w:t>
      </w:r>
      <w:r w:rsidR="00341D47" w:rsidRPr="00DE253D">
        <w:rPr>
          <w:rFonts w:ascii="Times New Roman" w:hAnsi="Times New Roman" w:cs="Times New Roman"/>
          <w:sz w:val="20"/>
          <w:szCs w:val="20"/>
        </w:rPr>
        <w:t>Öğrencinin, seminer dersinden başarılı olabilmesi için, seminer dersini aldığı yarıyılda konusu ile ilgili bir sunum yaptığını gösteren Seminer Değerlendirme Formu</w:t>
      </w:r>
      <w:r w:rsidR="00A24102">
        <w:rPr>
          <w:rFonts w:ascii="Times New Roman" w:hAnsi="Times New Roman" w:cs="Times New Roman"/>
          <w:sz w:val="20"/>
          <w:szCs w:val="20"/>
        </w:rPr>
        <w:t>nun</w:t>
      </w:r>
      <w:r w:rsidR="00341D47" w:rsidRPr="00DE253D">
        <w:rPr>
          <w:rFonts w:ascii="Times New Roman" w:hAnsi="Times New Roman" w:cs="Times New Roman"/>
          <w:sz w:val="20"/>
          <w:szCs w:val="20"/>
        </w:rPr>
        <w:t xml:space="preserve"> anasanat/anabilim dalı başkanlığı </w:t>
      </w:r>
      <w:r w:rsidR="004A2915">
        <w:rPr>
          <w:rFonts w:ascii="Times New Roman" w:hAnsi="Times New Roman" w:cs="Times New Roman"/>
          <w:sz w:val="20"/>
          <w:szCs w:val="20"/>
        </w:rPr>
        <w:t>aracılığıyla</w:t>
      </w:r>
      <w:r w:rsidR="00D86F23">
        <w:rPr>
          <w:rFonts w:ascii="Times New Roman" w:hAnsi="Times New Roman" w:cs="Times New Roman"/>
          <w:sz w:val="20"/>
          <w:szCs w:val="20"/>
        </w:rPr>
        <w:t xml:space="preserve"> </w:t>
      </w:r>
      <w:r w:rsidR="00341D47" w:rsidRPr="00DE253D">
        <w:rPr>
          <w:rFonts w:ascii="Times New Roman" w:hAnsi="Times New Roman" w:cs="Times New Roman"/>
          <w:sz w:val="20"/>
          <w:szCs w:val="20"/>
        </w:rPr>
        <w:t>akademik takvimde belirtilen yarıyıl sonu sınavlarının OBS’ye son girilme tari</w:t>
      </w:r>
      <w:r w:rsidR="00A24102">
        <w:rPr>
          <w:rFonts w:ascii="Times New Roman" w:hAnsi="Times New Roman" w:cs="Times New Roman"/>
          <w:sz w:val="20"/>
          <w:szCs w:val="20"/>
        </w:rPr>
        <w:t>hine kadar Enstitüye gönderilmesi gerekir.</w:t>
      </w:r>
    </w:p>
    <w:p w14:paraId="05E7E4A2" w14:textId="116B2084" w:rsidR="00341D47" w:rsidRPr="00DE253D" w:rsidRDefault="00531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(8</w:t>
      </w:r>
      <w:r w:rsidR="00341D47" w:rsidRPr="00DE253D">
        <w:rPr>
          <w:rFonts w:ascii="Times New Roman" w:hAnsi="Times New Roman" w:cs="Times New Roman"/>
          <w:sz w:val="20"/>
          <w:szCs w:val="20"/>
        </w:rPr>
        <w:t>) Öğrencinin yeterlik sınavına girebilmesi ve tez aşamasına geçebilmesi için; kredili derslerinden, uzmanlık alan derslerinden ve seminer dersinden başarılı olması, toplam 60 AKTS’lik ders yükünü tamamlaması ve genel ağırlıklı not ortalamasının en az 3,00 olması gerekir.</w:t>
      </w:r>
    </w:p>
    <w:p w14:paraId="2C3ADA9E" w14:textId="3475440C" w:rsidR="00341D47" w:rsidRPr="00DE253D" w:rsidRDefault="00531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(9</w:t>
      </w:r>
      <w:r w:rsidR="00341D47" w:rsidRPr="00DE253D">
        <w:rPr>
          <w:rFonts w:ascii="Times New Roman" w:hAnsi="Times New Roman" w:cs="Times New Roman"/>
          <w:sz w:val="20"/>
          <w:szCs w:val="20"/>
        </w:rPr>
        <w:t>) Alması gereken kredili derslerini, uzmanlık alan derslerini ve yeterlik sınavını başarı ile tamamlayarak tez aşamasına geçen öğrenci, en az üç yarıyıl olmak üzere her yarıyıl tez izleme raporu vermek ve tez dönemi için kayıt yaptırmak zorundadır.</w:t>
      </w:r>
    </w:p>
    <w:p w14:paraId="68E1A8FA" w14:textId="148C7558" w:rsidR="00341D47" w:rsidRPr="00DE253D" w:rsidRDefault="00531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lastRenderedPageBreak/>
        <w:t>(10</w:t>
      </w:r>
      <w:r w:rsidR="00341D47" w:rsidRPr="00DE253D">
        <w:rPr>
          <w:rFonts w:ascii="Times New Roman" w:hAnsi="Times New Roman" w:cs="Times New Roman"/>
          <w:sz w:val="20"/>
          <w:szCs w:val="20"/>
        </w:rPr>
        <w:t>) Sanatta yeterlik çalışması sonunda hazırlanacak tezin; bilime/sanata yenilik getirme, yeni bir bilimsel/sanatsal yöntem geliştirme, bilinen bir yöntemi yeni bir alana uygulama niteliklerinden en az birini yerine getirmesi gerekir.</w:t>
      </w:r>
    </w:p>
    <w:p w14:paraId="341C66E6" w14:textId="3117ACB0" w:rsidR="00341D47" w:rsidRPr="00DE253D" w:rsidRDefault="00531887" w:rsidP="00EB1DAF">
      <w:pPr>
        <w:spacing w:after="0"/>
        <w:ind w:firstLine="567"/>
        <w:jc w:val="both"/>
        <w:rPr>
          <w:rFonts w:ascii="Times New Roman" w:hAnsi="Times New Roman" w:cs="Times New Roman"/>
          <w:sz w:val="20"/>
          <w:szCs w:val="20"/>
        </w:rPr>
      </w:pPr>
      <w:r w:rsidRPr="00DE253D">
        <w:rPr>
          <w:rFonts w:ascii="Times New Roman" w:hAnsi="Times New Roman" w:cs="Times New Roman"/>
          <w:color w:val="000000"/>
          <w:sz w:val="20"/>
          <w:szCs w:val="20"/>
        </w:rPr>
        <w:t>(11</w:t>
      </w:r>
      <w:r w:rsidR="00341D47" w:rsidRPr="00DE253D">
        <w:rPr>
          <w:rFonts w:ascii="Times New Roman" w:hAnsi="Times New Roman" w:cs="Times New Roman"/>
          <w:color w:val="000000"/>
          <w:sz w:val="20"/>
          <w:szCs w:val="20"/>
        </w:rPr>
        <w:t xml:space="preserve">) </w:t>
      </w:r>
      <w:r w:rsidR="00341D47" w:rsidRPr="00DE253D">
        <w:rPr>
          <w:rFonts w:ascii="Times New Roman" w:hAnsi="Times New Roman" w:cs="Times New Roman"/>
          <w:sz w:val="20"/>
          <w:szCs w:val="20"/>
        </w:rPr>
        <w:t xml:space="preserve">Öğrenci, her yarıyıl tez danışmanı tarafından açılan uzmanlık alan dersine kayıt yaptırmakla yükümlüdür. </w:t>
      </w:r>
    </w:p>
    <w:p w14:paraId="40A4447F" w14:textId="1E4C51D6" w:rsidR="00341D47" w:rsidRPr="00DE253D" w:rsidRDefault="00531887" w:rsidP="00EB1DAF">
      <w:pPr>
        <w:spacing w:after="0"/>
        <w:ind w:firstLine="567"/>
        <w:jc w:val="both"/>
        <w:rPr>
          <w:rFonts w:ascii="Times New Roman" w:eastAsiaTheme="minorHAnsi" w:hAnsi="Times New Roman" w:cs="Times New Roman"/>
          <w:sz w:val="20"/>
          <w:szCs w:val="20"/>
          <w:lang w:eastAsia="en-US"/>
          <w14:ligatures w14:val="standardContextual"/>
        </w:rPr>
      </w:pPr>
      <w:r w:rsidRPr="00DE253D">
        <w:rPr>
          <w:rFonts w:ascii="Times New Roman" w:hAnsi="Times New Roman" w:cs="Times New Roman"/>
          <w:color w:val="000000"/>
          <w:sz w:val="20"/>
          <w:szCs w:val="20"/>
        </w:rPr>
        <w:t>(12</w:t>
      </w:r>
      <w:r w:rsidR="00341D47" w:rsidRPr="00DE253D">
        <w:rPr>
          <w:rFonts w:ascii="Times New Roman" w:hAnsi="Times New Roman" w:cs="Times New Roman"/>
          <w:color w:val="000000"/>
          <w:sz w:val="20"/>
          <w:szCs w:val="20"/>
        </w:rPr>
        <w:t xml:space="preserve">) </w:t>
      </w:r>
      <w:r w:rsidR="00341D47" w:rsidRPr="00DE253D">
        <w:rPr>
          <w:rFonts w:ascii="Times New Roman" w:eastAsiaTheme="minorHAnsi" w:hAnsi="Times New Roman" w:cs="Times New Roman"/>
          <w:sz w:val="20"/>
          <w:szCs w:val="20"/>
          <w:lang w:eastAsia="en-US"/>
          <w14:ligatures w14:val="standardContextual"/>
        </w:rPr>
        <w:t xml:space="preserve">Tezsiz yüksek lisans programları hariç, aynı anda birden fazla lisansüstü programa kayıt yaptırılamaz ve devam edilemez.  </w:t>
      </w:r>
    </w:p>
    <w:p w14:paraId="78E485CA" w14:textId="402EC85B" w:rsidR="00341D47" w:rsidRPr="00DE253D" w:rsidRDefault="00531887" w:rsidP="00EB1DAF">
      <w:pPr>
        <w:spacing w:after="0"/>
        <w:ind w:firstLine="567"/>
        <w:jc w:val="both"/>
        <w:rPr>
          <w:rFonts w:ascii="Times New Roman" w:hAnsi="Times New Roman" w:cs="Times New Roman"/>
          <w:sz w:val="20"/>
          <w:szCs w:val="20"/>
        </w:rPr>
      </w:pPr>
      <w:r w:rsidRPr="00DE253D">
        <w:rPr>
          <w:rFonts w:ascii="Times New Roman" w:eastAsiaTheme="minorHAnsi" w:hAnsi="Times New Roman" w:cs="Times New Roman"/>
          <w:sz w:val="20"/>
          <w:szCs w:val="20"/>
          <w:lang w:eastAsia="en-US"/>
          <w14:ligatures w14:val="standardContextual"/>
        </w:rPr>
        <w:t>(13</w:t>
      </w:r>
      <w:r w:rsidR="00341D47" w:rsidRPr="00DE253D">
        <w:rPr>
          <w:rFonts w:ascii="Times New Roman" w:eastAsiaTheme="minorHAnsi" w:hAnsi="Times New Roman" w:cs="Times New Roman"/>
          <w:sz w:val="20"/>
          <w:szCs w:val="20"/>
          <w:lang w:eastAsia="en-US"/>
          <w14:ligatures w14:val="standardContextual"/>
        </w:rPr>
        <w:t xml:space="preserve">) </w:t>
      </w:r>
      <w:r w:rsidR="00341D47" w:rsidRPr="00DE253D">
        <w:rPr>
          <w:rFonts w:ascii="Times New Roman" w:hAnsi="Times New Roman" w:cs="Times New Roman"/>
          <w:sz w:val="20"/>
          <w:szCs w:val="20"/>
        </w:rPr>
        <w:t>Sanatta yeterlik programları yurt içi ve yurt dışı ortak sanatta yeterlik programları şeklinde de düzenlenebilir. Bu programların uygulama usul ve esasları, Üniversitenin teklifi, Öğretim Üyesi ve Araştırıcı Yetiştirme Kurulunun görüşü üzerine YÖK tarafından belirlenen şekilde uygulanır. Yurt içi ile ilgili programlar, ilgili mevzuat hükümlerine göre Senato tarafından belirlenen esaslara göre yürütülür.</w:t>
      </w:r>
    </w:p>
    <w:p w14:paraId="53081028" w14:textId="1B5BC16E" w:rsidR="001A7586" w:rsidRPr="00DE253D" w:rsidRDefault="00531887" w:rsidP="005F05BE">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(14</w:t>
      </w:r>
      <w:r w:rsidR="00341D47" w:rsidRPr="00DE253D">
        <w:rPr>
          <w:rFonts w:ascii="Times New Roman" w:hAnsi="Times New Roman" w:cs="Times New Roman"/>
          <w:sz w:val="20"/>
          <w:szCs w:val="20"/>
        </w:rPr>
        <w:t xml:space="preserve">) Sanatta yeterlik programı ikinci öğretim ve uzaktan öğretim </w:t>
      </w:r>
      <w:r w:rsidR="00246030" w:rsidRPr="00DE253D">
        <w:rPr>
          <w:rFonts w:ascii="Times New Roman" w:hAnsi="Times New Roman" w:cs="Times New Roman"/>
          <w:sz w:val="20"/>
          <w:szCs w:val="20"/>
        </w:rPr>
        <w:t xml:space="preserve">programı </w:t>
      </w:r>
      <w:r w:rsidR="00341D47" w:rsidRPr="00DE253D">
        <w:rPr>
          <w:rFonts w:ascii="Times New Roman" w:hAnsi="Times New Roman" w:cs="Times New Roman"/>
          <w:sz w:val="20"/>
          <w:szCs w:val="20"/>
        </w:rPr>
        <w:t>olarak açılamaz ve yürütülemez.</w:t>
      </w:r>
    </w:p>
    <w:p w14:paraId="547F8D80" w14:textId="77777777" w:rsidR="00341D47" w:rsidRPr="00DE253D" w:rsidRDefault="00341D4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 xml:space="preserve">Başvuru ve kabul </w:t>
      </w:r>
    </w:p>
    <w:p w14:paraId="762CA716" w14:textId="573FFB43" w:rsidR="00EC4FBA" w:rsidRPr="00DE253D" w:rsidRDefault="00341D47" w:rsidP="00EB1DAF">
      <w:pPr>
        <w:spacing w:after="0"/>
        <w:ind w:firstLine="567"/>
        <w:jc w:val="both"/>
        <w:rPr>
          <w:rFonts w:ascii="Times New Roman" w:hAnsi="Times New Roman" w:cs="Times New Roman"/>
          <w:b/>
          <w:bCs/>
          <w:sz w:val="20"/>
          <w:szCs w:val="20"/>
        </w:rPr>
      </w:pPr>
      <w:r w:rsidRPr="00DE253D">
        <w:rPr>
          <w:rFonts w:ascii="Times New Roman" w:hAnsi="Times New Roman" w:cs="Times New Roman"/>
          <w:b/>
          <w:bCs/>
          <w:sz w:val="20"/>
          <w:szCs w:val="20"/>
        </w:rPr>
        <w:t>MADDE 27–</w:t>
      </w:r>
      <w:r w:rsidRPr="00DE253D">
        <w:rPr>
          <w:rFonts w:ascii="Times New Roman" w:hAnsi="Times New Roman" w:cs="Times New Roman"/>
          <w:sz w:val="20"/>
          <w:szCs w:val="20"/>
        </w:rPr>
        <w:t>(1) Sanatta yeterlik programına başvurabilme esasları şunlardır:</w:t>
      </w:r>
    </w:p>
    <w:p w14:paraId="121AB3AC" w14:textId="77777777" w:rsidR="00EC4FBA" w:rsidRPr="00DE253D" w:rsidRDefault="00EC4FB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a) </w:t>
      </w:r>
      <w:r w:rsidR="00341D47" w:rsidRPr="00DE253D">
        <w:rPr>
          <w:rFonts w:ascii="Times New Roman" w:hAnsi="Times New Roman" w:cs="Times New Roman"/>
          <w:sz w:val="20"/>
          <w:szCs w:val="20"/>
        </w:rPr>
        <w:t xml:space="preserve">Adayların, ilgili bir lisans ve/veya tezli yüksek lisans diplomasına veya Sağlık Bakanlığınca düzenlenen esaslara göre bir laboratuvar dalında kazanılan uzmanlık yetkisine sahip olmaları gerekir. Hazırlık sınıfları hariç; en az 10 yarıyıl süreli lisans eğitimi alanlar yüksek lisans derecesine sahip sayılır. </w:t>
      </w:r>
    </w:p>
    <w:p w14:paraId="77799ADE" w14:textId="77777777" w:rsidR="00EC4FBA" w:rsidRPr="00DE253D" w:rsidRDefault="00EC4FB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w:t>
      </w:r>
      <w:r w:rsidR="00341D47" w:rsidRPr="00DE253D">
        <w:rPr>
          <w:rFonts w:ascii="Times New Roman" w:hAnsi="Times New Roman" w:cs="Times New Roman"/>
          <w:sz w:val="20"/>
          <w:szCs w:val="20"/>
        </w:rPr>
        <w:t xml:space="preserve">Mezuniyet aşamasındaki adaylar da başvuru yapabilir. Ancak, mezuniyet aşamasında başvuran adayların mülakat ve/veya bilim sınavı tarihinden önce mezuniyet belgelerini Enstitüye teslim etmeleri gerekir. </w:t>
      </w:r>
    </w:p>
    <w:p w14:paraId="1FFF3B52" w14:textId="77777777" w:rsidR="00EC4FBA" w:rsidRPr="00DE253D" w:rsidRDefault="00EC4FB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c) </w:t>
      </w:r>
      <w:r w:rsidR="00341D47" w:rsidRPr="00DE253D">
        <w:rPr>
          <w:rFonts w:ascii="Times New Roman" w:hAnsi="Times New Roman" w:cs="Times New Roman"/>
          <w:sz w:val="20"/>
          <w:szCs w:val="20"/>
        </w:rPr>
        <w:t>Yüksek lisans diploması ile sanatta yeterlik programlarına başvuran adayların, ALES’ten başvurdukları programın puan türünde en az 55, lisans diplomasıyla başvuran adayların başvurdukları programın puan türünde en az 80 veya YÖK tarafından bu sınava eşdeğer kabul edilen sınavlardan bu puana karşılık gelecek olan taban puanı almış olmaları gerekir.</w:t>
      </w:r>
    </w:p>
    <w:p w14:paraId="0F8D6BDE" w14:textId="77777777" w:rsidR="00EC4FBA"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ç) Doktora/sanatta yeterlik/tıpta uzmanlık/diş hekimliğinde uzmanlık/veteriner hekimliğinde uzmanlık/eczacılıkta uzmanlık mezunlarının sanatta yeterlik programlarına başvurularında, ALES şartı aranmaz.  Adayların ön değerlendirmesinde başvurdukları sanatta yeterlik programına ilişkin puan türü veya uzmanlık alanı dikkate alınmaksızın, 55 puan olarak kabul edilir ve ilgili programın başvuru şartlarında ilan edilir. Bu adaylar, daha önceden aldıkları puan türü veya doktora/sanatta yeterlik/uzmanlık alanından, farklı bir alana başvuru yapabilir. </w:t>
      </w:r>
    </w:p>
    <w:p w14:paraId="2DB76106" w14:textId="77777777" w:rsidR="00EC4FBA" w:rsidRPr="00DE253D" w:rsidRDefault="00EC4FB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d) </w:t>
      </w:r>
      <w:r w:rsidR="00341D47" w:rsidRPr="00DE253D">
        <w:rPr>
          <w:rFonts w:ascii="Times New Roman" w:hAnsi="Times New Roman" w:cs="Times New Roman"/>
          <w:sz w:val="20"/>
          <w:szCs w:val="20"/>
        </w:rPr>
        <w:t>Konservatuvar ile güzel sanatlar fakültelerinin sadece özel yetenek sınavı ile öğrenci kabul eden programlarının anasanat ve anabilim dallarına öğrenci kabulünde puan türüne bakılmaksızın en az 55 ALES şartı aranır.</w:t>
      </w:r>
    </w:p>
    <w:p w14:paraId="5820BAEF" w14:textId="13C1739B" w:rsidR="00EC4FBA" w:rsidRPr="00DE253D" w:rsidRDefault="00EC4FB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e) </w:t>
      </w:r>
      <w:r w:rsidR="00341D47" w:rsidRPr="00DE253D">
        <w:rPr>
          <w:rFonts w:ascii="Times New Roman" w:hAnsi="Times New Roman" w:cs="Times New Roman"/>
          <w:sz w:val="20"/>
          <w:szCs w:val="20"/>
        </w:rPr>
        <w:t>Sanatta yeterlik programına yüksek lisans derecesiyle başvuran adayların yüksek lisans mezuniyet not ortalama</w:t>
      </w:r>
      <w:r w:rsidR="00B90A2B" w:rsidRPr="00DE253D">
        <w:rPr>
          <w:rFonts w:ascii="Times New Roman" w:hAnsi="Times New Roman" w:cs="Times New Roman"/>
          <w:sz w:val="20"/>
          <w:szCs w:val="20"/>
        </w:rPr>
        <w:t>la</w:t>
      </w:r>
      <w:r w:rsidR="00341D47" w:rsidRPr="00DE253D">
        <w:rPr>
          <w:rFonts w:ascii="Times New Roman" w:hAnsi="Times New Roman" w:cs="Times New Roman"/>
          <w:sz w:val="20"/>
          <w:szCs w:val="20"/>
        </w:rPr>
        <w:t>rının 4</w:t>
      </w:r>
      <w:r w:rsidR="00B90A2B" w:rsidRPr="00DE253D">
        <w:rPr>
          <w:rFonts w:ascii="Times New Roman" w:hAnsi="Times New Roman" w:cs="Times New Roman"/>
          <w:sz w:val="20"/>
          <w:szCs w:val="20"/>
        </w:rPr>
        <w:t>,</w:t>
      </w:r>
      <w:r w:rsidR="00341D47" w:rsidRPr="00DE253D">
        <w:rPr>
          <w:rFonts w:ascii="Times New Roman" w:hAnsi="Times New Roman" w:cs="Times New Roman"/>
          <w:sz w:val="20"/>
          <w:szCs w:val="20"/>
        </w:rPr>
        <w:t>00 üzerinden en az 2</w:t>
      </w:r>
      <w:r w:rsidR="00B90A2B" w:rsidRPr="00DE253D">
        <w:rPr>
          <w:rFonts w:ascii="Times New Roman" w:hAnsi="Times New Roman" w:cs="Times New Roman"/>
          <w:sz w:val="20"/>
          <w:szCs w:val="20"/>
        </w:rPr>
        <w:t>,</w:t>
      </w:r>
      <w:r w:rsidR="00BC0C5B" w:rsidRPr="00DE253D">
        <w:rPr>
          <w:rFonts w:ascii="Times New Roman" w:hAnsi="Times New Roman" w:cs="Times New Roman"/>
          <w:sz w:val="20"/>
          <w:szCs w:val="20"/>
        </w:rPr>
        <w:t>50;</w:t>
      </w:r>
      <w:r w:rsidR="00341D47" w:rsidRPr="00DE253D">
        <w:rPr>
          <w:rFonts w:ascii="Times New Roman" w:hAnsi="Times New Roman" w:cs="Times New Roman"/>
          <w:sz w:val="20"/>
          <w:szCs w:val="20"/>
        </w:rPr>
        <w:t xml:space="preserve"> lisans derecesiyle başvuran adayların lisans mezuniyet not ortalamalarının 4,00 üzerinden en az 3,00 veya eşdeğeri bir puana sahip olması gerekir.</w:t>
      </w:r>
    </w:p>
    <w:p w14:paraId="29524D56" w14:textId="526E5A9D" w:rsidR="00EC4FBA" w:rsidRPr="00DE253D" w:rsidRDefault="00EC4FBA" w:rsidP="00EB1DAF">
      <w:pPr>
        <w:spacing w:after="0"/>
        <w:ind w:firstLine="567"/>
        <w:jc w:val="both"/>
        <w:rPr>
          <w:rFonts w:ascii="Times New Roman" w:hAnsi="Times New Roman" w:cs="Times New Roman"/>
          <w:color w:val="000000" w:themeColor="text1"/>
          <w:sz w:val="20"/>
          <w:szCs w:val="20"/>
        </w:rPr>
      </w:pPr>
      <w:r w:rsidRPr="00DE253D">
        <w:rPr>
          <w:rFonts w:ascii="Times New Roman" w:hAnsi="Times New Roman" w:cs="Times New Roman"/>
          <w:sz w:val="20"/>
          <w:szCs w:val="20"/>
        </w:rPr>
        <w:t xml:space="preserve">f) </w:t>
      </w:r>
      <w:r w:rsidR="00341D47" w:rsidRPr="00DE253D">
        <w:rPr>
          <w:rFonts w:ascii="Times New Roman" w:hAnsi="Times New Roman" w:cs="Times New Roman"/>
          <w:sz w:val="20"/>
          <w:szCs w:val="20"/>
        </w:rPr>
        <w:t xml:space="preserve">Sanatta yeterlik programlarına başvuruda; adayların ana dilleri dışında, </w:t>
      </w:r>
      <w:r w:rsidR="00341D47" w:rsidRPr="00DE253D">
        <w:rPr>
          <w:rFonts w:ascii="Times New Roman" w:hAnsi="Times New Roman" w:cs="Times New Roman"/>
          <w:color w:val="000000" w:themeColor="text1"/>
          <w:sz w:val="20"/>
          <w:szCs w:val="20"/>
        </w:rPr>
        <w:t>YÖK tarafından kabul edilen merkez</w:t>
      </w:r>
      <w:r w:rsidR="00AF6916" w:rsidRPr="00DE253D">
        <w:rPr>
          <w:rFonts w:ascii="Times New Roman" w:hAnsi="Times New Roman" w:cs="Times New Roman"/>
          <w:color w:val="000000" w:themeColor="text1"/>
          <w:sz w:val="20"/>
          <w:szCs w:val="20"/>
        </w:rPr>
        <w:t>i</w:t>
      </w:r>
      <w:r w:rsidR="00341D47" w:rsidRPr="00DE253D">
        <w:rPr>
          <w:rFonts w:ascii="Times New Roman" w:hAnsi="Times New Roman" w:cs="Times New Roman"/>
          <w:color w:val="000000" w:themeColor="text1"/>
          <w:sz w:val="20"/>
          <w:szCs w:val="20"/>
        </w:rPr>
        <w:t xml:space="preserve"> yabancı dil sınavlarından en az 55 puan veya ÖSYM tarafından eşdeğerliği kabul edilen uluslararası yabancı dil sınavlarından bu puana karşılık gelen bir puan alınması </w:t>
      </w:r>
      <w:r w:rsidR="00341D47" w:rsidRPr="00DE253D">
        <w:rPr>
          <w:rFonts w:ascii="Times New Roman" w:hAnsi="Times New Roman" w:cs="Times New Roman"/>
          <w:sz w:val="20"/>
          <w:szCs w:val="20"/>
        </w:rPr>
        <w:t xml:space="preserve">zorunludur. </w:t>
      </w:r>
      <w:r w:rsidR="00341D47" w:rsidRPr="00DE253D">
        <w:rPr>
          <w:rFonts w:ascii="Times New Roman" w:hAnsi="Times New Roman" w:cs="Times New Roman"/>
          <w:color w:val="000000" w:themeColor="text1"/>
          <w:sz w:val="20"/>
          <w:szCs w:val="20"/>
        </w:rPr>
        <w:t xml:space="preserve">Bu asgari puanlar girilecek programların özelliklerine göre ilgili anasanat/anabilim dalı kurulunun önerisi ve </w:t>
      </w:r>
      <w:r w:rsidR="006832F4" w:rsidRPr="00DE253D">
        <w:rPr>
          <w:rFonts w:ascii="Times New Roman" w:hAnsi="Times New Roman" w:cs="Times New Roman"/>
          <w:color w:val="000000" w:themeColor="text1"/>
          <w:sz w:val="20"/>
          <w:szCs w:val="20"/>
        </w:rPr>
        <w:t>EYK kararı</w:t>
      </w:r>
      <w:r w:rsidR="00341D47" w:rsidRPr="00DE253D">
        <w:rPr>
          <w:rFonts w:ascii="Times New Roman" w:hAnsi="Times New Roman" w:cs="Times New Roman"/>
          <w:color w:val="000000" w:themeColor="text1"/>
          <w:sz w:val="20"/>
          <w:szCs w:val="20"/>
        </w:rPr>
        <w:t xml:space="preserve"> ile yükseltilebilir. YÖK tarafından kabul edilen merkezi yabancı dil sınavları ile eşdeğerliği kabul edilen uluslararası yabancı dil sınavları ile değerlendirilemeyen yabancı diller için yabancı dil sınavları EYK tarafından belirlenecek jüriler tarafından merkezi olarak yapılır.</w:t>
      </w:r>
    </w:p>
    <w:p w14:paraId="288F8D8C" w14:textId="77777777" w:rsidR="00EC4FBA" w:rsidRPr="00DE253D" w:rsidRDefault="00EC4FBA" w:rsidP="00EB1DAF">
      <w:pPr>
        <w:spacing w:after="0"/>
        <w:ind w:firstLine="567"/>
        <w:jc w:val="both"/>
        <w:rPr>
          <w:rFonts w:ascii="Times New Roman" w:hAnsi="Times New Roman" w:cs="Times New Roman"/>
          <w:color w:val="000000" w:themeColor="text1"/>
          <w:sz w:val="20"/>
          <w:szCs w:val="20"/>
        </w:rPr>
      </w:pPr>
      <w:r w:rsidRPr="00DE253D">
        <w:rPr>
          <w:rFonts w:ascii="Times New Roman" w:hAnsi="Times New Roman" w:cs="Times New Roman"/>
          <w:color w:val="000000" w:themeColor="text1"/>
          <w:sz w:val="20"/>
          <w:szCs w:val="20"/>
        </w:rPr>
        <w:t xml:space="preserve">g) </w:t>
      </w:r>
      <w:r w:rsidR="00341D47" w:rsidRPr="00DE253D">
        <w:rPr>
          <w:rFonts w:ascii="Times New Roman" w:hAnsi="Times New Roman" w:cs="Times New Roman"/>
          <w:color w:val="000000" w:themeColor="text1"/>
          <w:sz w:val="20"/>
          <w:szCs w:val="20"/>
        </w:rPr>
        <w:t>Konservatuvarlar ile güzel sanatlar fakültelerinin sadece özel yetenek sınavı ile öğrenci kabul eden programlarının Enstitüdeki anasanat ve anabilim dallarındaki öğretim dili Türkçe olan sanatta yeterlik programlarına başvurularda Devlet hastanesi veya Devlet üniversitesi hastanesinden alınmış sağlık raporu ile belgelenmesi şartıyla,</w:t>
      </w:r>
    </w:p>
    <w:p w14:paraId="1C8235D2" w14:textId="1072FD22" w:rsidR="00EC4FBA" w:rsidRPr="00DE253D" w:rsidRDefault="00077293" w:rsidP="00EB1DAF">
      <w:pPr>
        <w:spacing w:after="0"/>
        <w:ind w:firstLine="567"/>
        <w:jc w:val="both"/>
        <w:rPr>
          <w:rFonts w:ascii="Times New Roman" w:hAnsi="Times New Roman" w:cs="Times New Roman"/>
          <w:color w:val="000000" w:themeColor="text1"/>
          <w:sz w:val="20"/>
          <w:szCs w:val="20"/>
        </w:rPr>
      </w:pPr>
      <w:r w:rsidRPr="00DE253D">
        <w:rPr>
          <w:rFonts w:ascii="Times New Roman" w:hAnsi="Times New Roman" w:cs="Times New Roman"/>
          <w:color w:val="000000" w:themeColor="text1"/>
          <w:sz w:val="20"/>
          <w:szCs w:val="20"/>
        </w:rPr>
        <w:t>i</w:t>
      </w:r>
      <w:r w:rsidR="00EC4FBA" w:rsidRPr="00DE253D">
        <w:rPr>
          <w:rFonts w:ascii="Times New Roman" w:hAnsi="Times New Roman" w:cs="Times New Roman"/>
          <w:color w:val="000000" w:themeColor="text1"/>
          <w:sz w:val="20"/>
          <w:szCs w:val="20"/>
        </w:rPr>
        <w:t xml:space="preserve">) </w:t>
      </w:r>
      <w:r w:rsidR="00341D47" w:rsidRPr="00DE253D">
        <w:rPr>
          <w:rFonts w:ascii="Times New Roman" w:hAnsi="Times New Roman" w:cs="Times New Roman"/>
          <w:color w:val="000000" w:themeColor="text1"/>
          <w:sz w:val="20"/>
          <w:szCs w:val="20"/>
        </w:rPr>
        <w:t>Düzeltilmemiş engeli en az %70 veya düzeltilmiş engeli en az %40 ve üzeri olan işitme engelli adaylarda,</w:t>
      </w:r>
    </w:p>
    <w:p w14:paraId="61798EB0" w14:textId="70869DDE" w:rsidR="00EC4FBA" w:rsidRPr="00DE253D" w:rsidRDefault="00077293" w:rsidP="00EB1DAF">
      <w:pPr>
        <w:spacing w:after="0"/>
        <w:ind w:firstLine="567"/>
        <w:jc w:val="both"/>
        <w:rPr>
          <w:rFonts w:ascii="Times New Roman" w:hAnsi="Times New Roman" w:cs="Times New Roman"/>
          <w:color w:val="000000" w:themeColor="text1"/>
          <w:sz w:val="20"/>
          <w:szCs w:val="20"/>
        </w:rPr>
      </w:pPr>
      <w:r w:rsidRPr="00DE253D">
        <w:rPr>
          <w:rFonts w:ascii="Times New Roman" w:hAnsi="Times New Roman" w:cs="Times New Roman"/>
          <w:color w:val="000000" w:themeColor="text1"/>
          <w:sz w:val="20"/>
          <w:szCs w:val="20"/>
        </w:rPr>
        <w:t>ii</w:t>
      </w:r>
      <w:r w:rsidR="00EC4FBA" w:rsidRPr="00DE253D">
        <w:rPr>
          <w:rFonts w:ascii="Times New Roman" w:hAnsi="Times New Roman" w:cs="Times New Roman"/>
          <w:color w:val="000000" w:themeColor="text1"/>
          <w:sz w:val="20"/>
          <w:szCs w:val="20"/>
        </w:rPr>
        <w:t xml:space="preserve">) </w:t>
      </w:r>
      <w:r w:rsidR="00341D47" w:rsidRPr="00DE253D">
        <w:rPr>
          <w:rFonts w:ascii="Times New Roman" w:hAnsi="Times New Roman" w:cs="Times New Roman"/>
          <w:color w:val="000000" w:themeColor="text1"/>
          <w:sz w:val="20"/>
          <w:szCs w:val="20"/>
        </w:rPr>
        <w:t>Engel düzeyi %50 ve üzeri olmak üzere zihin yetersizliği bulunan engelli adaylarda,</w:t>
      </w:r>
    </w:p>
    <w:p w14:paraId="5A943AC1" w14:textId="0EEC0310" w:rsidR="00EC4FBA" w:rsidRPr="00DE253D" w:rsidRDefault="00077293" w:rsidP="00EB1DAF">
      <w:pPr>
        <w:spacing w:after="0"/>
        <w:ind w:firstLine="567"/>
        <w:jc w:val="both"/>
        <w:rPr>
          <w:rFonts w:ascii="Times New Roman" w:hAnsi="Times New Roman" w:cs="Times New Roman"/>
          <w:color w:val="000000" w:themeColor="text1"/>
          <w:sz w:val="20"/>
          <w:szCs w:val="20"/>
        </w:rPr>
      </w:pPr>
      <w:r w:rsidRPr="00DE253D">
        <w:rPr>
          <w:rFonts w:ascii="Times New Roman" w:hAnsi="Times New Roman" w:cs="Times New Roman"/>
          <w:color w:val="000000" w:themeColor="text1"/>
          <w:sz w:val="20"/>
          <w:szCs w:val="20"/>
        </w:rPr>
        <w:t>ii</w:t>
      </w:r>
      <w:r w:rsidR="00F757E6" w:rsidRPr="00DE253D">
        <w:rPr>
          <w:rFonts w:ascii="Times New Roman" w:hAnsi="Times New Roman" w:cs="Times New Roman"/>
          <w:color w:val="000000" w:themeColor="text1"/>
          <w:sz w:val="20"/>
          <w:szCs w:val="20"/>
        </w:rPr>
        <w:t>i</w:t>
      </w:r>
      <w:r w:rsidR="00EC4FBA" w:rsidRPr="00DE253D">
        <w:rPr>
          <w:rFonts w:ascii="Times New Roman" w:hAnsi="Times New Roman" w:cs="Times New Roman"/>
          <w:color w:val="000000" w:themeColor="text1"/>
          <w:sz w:val="20"/>
          <w:szCs w:val="20"/>
        </w:rPr>
        <w:t xml:space="preserve">) </w:t>
      </w:r>
      <w:r w:rsidR="00341D47" w:rsidRPr="00DE253D">
        <w:rPr>
          <w:rFonts w:ascii="Times New Roman" w:hAnsi="Times New Roman" w:cs="Times New Roman"/>
          <w:color w:val="000000" w:themeColor="text1"/>
          <w:sz w:val="20"/>
          <w:szCs w:val="20"/>
        </w:rPr>
        <w:t xml:space="preserve">Engel düzeyi %40 ve üzeri “yaygın gelişimsel bozukluk” (Otizm spektrum bozukluğu/çocukluk otizmi/atipik otizm, Rett Sendromu, Asperger Sendromu) tanısı bulunan engelli adaylarda, başvuru yapabilmeleri için yabancı dil puanı aranmaz. Bu adaylar yabancı dil puanı olarak </w:t>
      </w:r>
      <w:r w:rsidR="00974E23" w:rsidRPr="00DE253D">
        <w:rPr>
          <w:rFonts w:ascii="Times New Roman" w:hAnsi="Times New Roman" w:cs="Times New Roman"/>
          <w:color w:val="000000" w:themeColor="text1"/>
          <w:sz w:val="20"/>
          <w:szCs w:val="20"/>
        </w:rPr>
        <w:t>Ü</w:t>
      </w:r>
      <w:r w:rsidR="00341D47" w:rsidRPr="00DE253D">
        <w:rPr>
          <w:rFonts w:ascii="Times New Roman" w:hAnsi="Times New Roman" w:cs="Times New Roman"/>
          <w:color w:val="000000" w:themeColor="text1"/>
          <w:sz w:val="20"/>
          <w:szCs w:val="20"/>
        </w:rPr>
        <w:t>niversite tarafından aranan yabancı dil taban puanı şartını sağlamış sayılır.</w:t>
      </w:r>
    </w:p>
    <w:p w14:paraId="1B8FC7B7" w14:textId="6EB12B8F" w:rsidR="00EC4FBA" w:rsidRPr="00DE253D" w:rsidRDefault="00077293" w:rsidP="00EB1DAF">
      <w:pPr>
        <w:spacing w:after="0"/>
        <w:ind w:firstLine="567"/>
        <w:jc w:val="both"/>
        <w:rPr>
          <w:rFonts w:ascii="Times New Roman" w:hAnsi="Times New Roman" w:cs="Times New Roman"/>
          <w:color w:val="000000" w:themeColor="text1"/>
          <w:sz w:val="20"/>
          <w:szCs w:val="20"/>
        </w:rPr>
      </w:pPr>
      <w:r w:rsidRPr="00DE253D">
        <w:rPr>
          <w:rFonts w:ascii="Times New Roman" w:hAnsi="Times New Roman" w:cs="Times New Roman"/>
          <w:color w:val="000000" w:themeColor="text1"/>
          <w:sz w:val="20"/>
          <w:szCs w:val="20"/>
        </w:rPr>
        <w:lastRenderedPageBreak/>
        <w:t>ğ</w:t>
      </w:r>
      <w:r w:rsidR="00EC4FBA" w:rsidRPr="00DE253D">
        <w:rPr>
          <w:rFonts w:ascii="Times New Roman" w:hAnsi="Times New Roman" w:cs="Times New Roman"/>
          <w:color w:val="000000" w:themeColor="text1"/>
          <w:sz w:val="20"/>
          <w:szCs w:val="20"/>
        </w:rPr>
        <w:t xml:space="preserve">) </w:t>
      </w:r>
      <w:r w:rsidR="00341D47" w:rsidRPr="00DE253D">
        <w:rPr>
          <w:rFonts w:ascii="Times New Roman" w:hAnsi="Times New Roman" w:cs="Times New Roman"/>
          <w:color w:val="000000" w:themeColor="text1"/>
          <w:sz w:val="20"/>
          <w:szCs w:val="20"/>
        </w:rPr>
        <w:t xml:space="preserve">Adayların başvurularına ilişkin ön değerlendirmede, lisans ve/veya yüksek lisans mezuniyet not ortalamaları, YÖK’ün 4’lük sistemdeki notların 100’lük sistemdeki karşılıkları tablosuna göre 100 üzerinden karşılığına dönüştürülür. Adayların yabancı dil puanı ise </w:t>
      </w:r>
      <w:r w:rsidR="00341D47" w:rsidRPr="00DE253D">
        <w:rPr>
          <w:rFonts w:ascii="Times New Roman" w:hAnsi="Times New Roman" w:cs="Times New Roman"/>
          <w:sz w:val="20"/>
          <w:szCs w:val="20"/>
        </w:rPr>
        <w:t>ÖSYM’nin yabancı dil eşdeğerlik tablosuna</w:t>
      </w:r>
      <w:r w:rsidR="00341D47" w:rsidRPr="00DE253D">
        <w:rPr>
          <w:rFonts w:ascii="Times New Roman" w:hAnsi="Times New Roman" w:cs="Times New Roman"/>
          <w:color w:val="000000" w:themeColor="text1"/>
          <w:sz w:val="20"/>
          <w:szCs w:val="20"/>
        </w:rPr>
        <w:t xml:space="preserve"> göre 100 üzerinden karşılığına dönüştürülür.</w:t>
      </w:r>
    </w:p>
    <w:p w14:paraId="382E0323" w14:textId="5D6C26CB" w:rsidR="00EC4FBA" w:rsidRPr="00DE253D" w:rsidRDefault="00077293" w:rsidP="00EB1DAF">
      <w:pPr>
        <w:spacing w:after="0"/>
        <w:ind w:firstLine="567"/>
        <w:jc w:val="both"/>
        <w:rPr>
          <w:rFonts w:ascii="Times New Roman" w:hAnsi="Times New Roman" w:cs="Times New Roman"/>
          <w:sz w:val="20"/>
          <w:szCs w:val="20"/>
        </w:rPr>
      </w:pPr>
      <w:r w:rsidRPr="00DE253D">
        <w:rPr>
          <w:rFonts w:ascii="Times New Roman" w:hAnsi="Times New Roman" w:cs="Times New Roman"/>
          <w:color w:val="000000" w:themeColor="text1"/>
          <w:sz w:val="20"/>
          <w:szCs w:val="20"/>
        </w:rPr>
        <w:t>h</w:t>
      </w:r>
      <w:r w:rsidR="00EC4FBA" w:rsidRPr="00DE253D">
        <w:rPr>
          <w:rFonts w:ascii="Times New Roman" w:hAnsi="Times New Roman" w:cs="Times New Roman"/>
          <w:color w:val="000000" w:themeColor="text1"/>
          <w:sz w:val="20"/>
          <w:szCs w:val="20"/>
        </w:rPr>
        <w:t xml:space="preserve">) </w:t>
      </w:r>
      <w:r w:rsidR="00341D47" w:rsidRPr="00DE253D">
        <w:rPr>
          <w:rFonts w:ascii="Times New Roman" w:hAnsi="Times New Roman" w:cs="Times New Roman"/>
          <w:sz w:val="20"/>
          <w:szCs w:val="20"/>
        </w:rPr>
        <w:t>Adayların ön değerlendirme puanı; ALES puanının %50’si, lisans derecesiyle başvuran adaylar için; lisans mezuniyet not ortalamasının %40’ı, yüksek lisans derecesiyle başvuran adaylar için; yüksek lisans mezuniyet not ortalamasının %40’ı ve yabancı dil puanın %10’u dikkate alınarak hesaplanır.</w:t>
      </w:r>
    </w:p>
    <w:p w14:paraId="642BC9BC" w14:textId="77777777" w:rsidR="00A24102" w:rsidRDefault="00077293"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ı</w:t>
      </w:r>
      <w:r w:rsidR="00EC4FBA" w:rsidRPr="00DE253D">
        <w:rPr>
          <w:rFonts w:ascii="Times New Roman" w:hAnsi="Times New Roman" w:cs="Times New Roman"/>
          <w:sz w:val="20"/>
          <w:szCs w:val="20"/>
        </w:rPr>
        <w:t xml:space="preserve">) </w:t>
      </w:r>
      <w:r w:rsidR="00341D47" w:rsidRPr="00DE253D">
        <w:rPr>
          <w:rFonts w:ascii="Times New Roman" w:hAnsi="Times New Roman" w:cs="Times New Roman"/>
          <w:sz w:val="20"/>
          <w:szCs w:val="20"/>
        </w:rPr>
        <w:t xml:space="preserve">Bilim ve/veya mülakat sınavına girebilecek adaylar ön değerlendirme puanlarına göre sıralanır. </w:t>
      </w:r>
      <w:r w:rsidR="00A24102" w:rsidRPr="00DE253D">
        <w:rPr>
          <w:rFonts w:ascii="Times New Roman" w:hAnsi="Times New Roman" w:cs="Times New Roman"/>
          <w:sz w:val="20"/>
          <w:szCs w:val="20"/>
        </w:rPr>
        <w:t xml:space="preserve">Bilim ve/veya mülakat sınavına girecek aday </w:t>
      </w:r>
      <w:r w:rsidR="00A24102">
        <w:rPr>
          <w:rFonts w:ascii="Times New Roman" w:hAnsi="Times New Roman" w:cs="Times New Roman"/>
          <w:sz w:val="20"/>
          <w:szCs w:val="20"/>
        </w:rPr>
        <w:t xml:space="preserve">sayısına sınırlama getirilmesi durumunda; bilim ve/veya mülakat sınavına girecek aday sayısının, ilan </w:t>
      </w:r>
      <w:r w:rsidR="00A24102" w:rsidRPr="00DE253D">
        <w:rPr>
          <w:rFonts w:ascii="Times New Roman" w:hAnsi="Times New Roman" w:cs="Times New Roman"/>
          <w:sz w:val="20"/>
          <w:szCs w:val="20"/>
        </w:rPr>
        <w:t xml:space="preserve">edilen kontenjan sayısının kaç katı </w:t>
      </w:r>
      <w:r w:rsidR="00A24102">
        <w:rPr>
          <w:rFonts w:ascii="Times New Roman" w:hAnsi="Times New Roman" w:cs="Times New Roman"/>
          <w:sz w:val="20"/>
          <w:szCs w:val="20"/>
        </w:rPr>
        <w:t>olacağı</w:t>
      </w:r>
      <w:r w:rsidR="00A24102" w:rsidRPr="00DE253D">
        <w:rPr>
          <w:rFonts w:ascii="Times New Roman" w:hAnsi="Times New Roman" w:cs="Times New Roman"/>
          <w:sz w:val="20"/>
          <w:szCs w:val="20"/>
        </w:rPr>
        <w:t xml:space="preserve"> anabilim/anasanat</w:t>
      </w:r>
      <w:r w:rsidR="00A24102">
        <w:rPr>
          <w:rFonts w:ascii="Times New Roman" w:hAnsi="Times New Roman" w:cs="Times New Roman"/>
          <w:sz w:val="20"/>
          <w:szCs w:val="20"/>
        </w:rPr>
        <w:t xml:space="preserve"> dalı</w:t>
      </w:r>
      <w:r w:rsidR="00A24102" w:rsidRPr="00DE253D">
        <w:rPr>
          <w:rFonts w:ascii="Times New Roman" w:hAnsi="Times New Roman" w:cs="Times New Roman"/>
          <w:sz w:val="20"/>
          <w:szCs w:val="20"/>
        </w:rPr>
        <w:t xml:space="preserve"> kurulunun önerisi ve EYK kararı ile belirlenir. </w:t>
      </w:r>
    </w:p>
    <w:p w14:paraId="10835DF7" w14:textId="375352F4" w:rsidR="00EC4FBA" w:rsidRPr="00DE253D" w:rsidRDefault="00077293" w:rsidP="00EB1DAF">
      <w:pPr>
        <w:spacing w:after="0"/>
        <w:ind w:firstLine="567"/>
        <w:jc w:val="both"/>
        <w:rPr>
          <w:rFonts w:ascii="Times New Roman" w:hAnsi="Times New Roman" w:cs="Times New Roman"/>
          <w:color w:val="000000" w:themeColor="text1"/>
          <w:sz w:val="20"/>
          <w:szCs w:val="20"/>
        </w:rPr>
      </w:pPr>
      <w:r w:rsidRPr="00DE253D">
        <w:rPr>
          <w:rFonts w:ascii="Times New Roman" w:hAnsi="Times New Roman" w:cs="Times New Roman"/>
          <w:color w:val="000000" w:themeColor="text1"/>
          <w:sz w:val="20"/>
          <w:szCs w:val="20"/>
        </w:rPr>
        <w:t>i</w:t>
      </w:r>
      <w:r w:rsidR="00EC4FBA" w:rsidRPr="00DE253D">
        <w:rPr>
          <w:rFonts w:ascii="Times New Roman" w:hAnsi="Times New Roman" w:cs="Times New Roman"/>
          <w:color w:val="000000" w:themeColor="text1"/>
          <w:sz w:val="20"/>
          <w:szCs w:val="20"/>
        </w:rPr>
        <w:t xml:space="preserve">) </w:t>
      </w:r>
      <w:r w:rsidR="00341D47" w:rsidRPr="00DE253D">
        <w:rPr>
          <w:rFonts w:ascii="Times New Roman" w:hAnsi="Times New Roman" w:cs="Times New Roman"/>
          <w:sz w:val="20"/>
          <w:szCs w:val="20"/>
        </w:rPr>
        <w:t>A</w:t>
      </w:r>
      <w:r w:rsidR="00341D47" w:rsidRPr="00DE253D">
        <w:rPr>
          <w:rFonts w:ascii="Times New Roman" w:hAnsi="Times New Roman" w:cs="Times New Roman"/>
          <w:color w:val="000000" w:themeColor="text1"/>
          <w:sz w:val="20"/>
          <w:szCs w:val="20"/>
        </w:rPr>
        <w:t xml:space="preserve">dayların nihai değerlendirme puanı; ALES puanının %50’si, lisans derecesiyle başvuran adaylar için; lisans mezuniyet not ortalamasının %15’i, yüksek lisans derecesiyle başvuran adaylar için; yüksek lisans mezuniyet not ortalamasının %15’i, yabancı dil puanın %15’i ve bilim ve/veya mülakat sınav sonucunun %20’si alınarak hesaplanır. Bilim ve/veya mülakat sınavı </w:t>
      </w:r>
      <w:r w:rsidR="00341D47" w:rsidRPr="00DE253D">
        <w:rPr>
          <w:rFonts w:ascii="Times New Roman" w:hAnsi="Times New Roman" w:cs="Times New Roman"/>
          <w:sz w:val="20"/>
          <w:szCs w:val="20"/>
        </w:rPr>
        <w:t xml:space="preserve">100 üzerinden yapılır. </w:t>
      </w:r>
      <w:r w:rsidR="00341D47" w:rsidRPr="00DE253D">
        <w:rPr>
          <w:rFonts w:ascii="Times New Roman" w:hAnsi="Times New Roman" w:cs="Times New Roman"/>
          <w:color w:val="000000" w:themeColor="text1"/>
          <w:sz w:val="20"/>
          <w:szCs w:val="20"/>
        </w:rPr>
        <w:t>Bilim ve/veya mülakat sınavına</w:t>
      </w:r>
      <w:r w:rsidR="00A24102">
        <w:rPr>
          <w:rFonts w:ascii="Times New Roman" w:hAnsi="Times New Roman" w:cs="Times New Roman"/>
          <w:color w:val="000000" w:themeColor="text1"/>
          <w:sz w:val="20"/>
          <w:szCs w:val="20"/>
        </w:rPr>
        <w:t xml:space="preserve"> girmeyen aday başarısız kabul edilir</w:t>
      </w:r>
      <w:r w:rsidR="00341D47" w:rsidRPr="00DE253D">
        <w:rPr>
          <w:rFonts w:ascii="Times New Roman" w:hAnsi="Times New Roman" w:cs="Times New Roman"/>
          <w:color w:val="000000" w:themeColor="text1"/>
          <w:sz w:val="20"/>
          <w:szCs w:val="20"/>
        </w:rPr>
        <w:t>. Bilim/mülakat sınavının mazeret sınavı yapılmaz. Bilim ve mülakat sınavının beraber yapılması halinde iki sınavın katkısı eşit olarak değerlendirilir.</w:t>
      </w:r>
    </w:p>
    <w:p w14:paraId="5D3900BB" w14:textId="539AEDDF" w:rsidR="00EC4FBA" w:rsidRPr="00DE253D" w:rsidRDefault="00077293" w:rsidP="00EB1DAF">
      <w:pPr>
        <w:spacing w:after="0"/>
        <w:ind w:firstLine="567"/>
        <w:jc w:val="both"/>
        <w:rPr>
          <w:rFonts w:ascii="Times New Roman" w:hAnsi="Times New Roman" w:cs="Times New Roman"/>
          <w:color w:val="000000" w:themeColor="text1"/>
          <w:sz w:val="20"/>
          <w:szCs w:val="20"/>
        </w:rPr>
      </w:pPr>
      <w:r w:rsidRPr="00DE253D">
        <w:rPr>
          <w:rFonts w:ascii="Times New Roman" w:hAnsi="Times New Roman" w:cs="Times New Roman"/>
          <w:color w:val="000000" w:themeColor="text1"/>
          <w:sz w:val="20"/>
          <w:szCs w:val="20"/>
        </w:rPr>
        <w:t>j</w:t>
      </w:r>
      <w:r w:rsidR="00EC4FBA" w:rsidRPr="00DE253D">
        <w:rPr>
          <w:rFonts w:ascii="Times New Roman" w:hAnsi="Times New Roman" w:cs="Times New Roman"/>
          <w:color w:val="000000" w:themeColor="text1"/>
          <w:sz w:val="20"/>
          <w:szCs w:val="20"/>
        </w:rPr>
        <w:t xml:space="preserve">) </w:t>
      </w:r>
      <w:r w:rsidR="00341D47" w:rsidRPr="00DE253D">
        <w:rPr>
          <w:rFonts w:ascii="Times New Roman" w:hAnsi="Times New Roman" w:cs="Times New Roman"/>
          <w:color w:val="000000" w:themeColor="text1"/>
          <w:sz w:val="20"/>
          <w:szCs w:val="20"/>
        </w:rPr>
        <w:t xml:space="preserve">Nihai değerlendirme puanı en az 65 olan adaylar, nihai değerlendirme puanlarına göre sıralanır. Kontenjan dahilinde asıl </w:t>
      </w:r>
      <w:r w:rsidR="008C035D" w:rsidRPr="00DE253D">
        <w:rPr>
          <w:rFonts w:ascii="Times New Roman" w:hAnsi="Times New Roman" w:cs="Times New Roman"/>
          <w:color w:val="000000" w:themeColor="text1"/>
          <w:sz w:val="20"/>
          <w:szCs w:val="20"/>
        </w:rPr>
        <w:t xml:space="preserve">aday </w:t>
      </w:r>
      <w:r w:rsidR="00341D47" w:rsidRPr="00DE253D">
        <w:rPr>
          <w:rFonts w:ascii="Times New Roman" w:hAnsi="Times New Roman" w:cs="Times New Roman"/>
          <w:color w:val="000000" w:themeColor="text1"/>
          <w:sz w:val="20"/>
          <w:szCs w:val="20"/>
        </w:rPr>
        <w:t>liste</w:t>
      </w:r>
      <w:r w:rsidR="008C035D" w:rsidRPr="00DE253D">
        <w:rPr>
          <w:rFonts w:ascii="Times New Roman" w:hAnsi="Times New Roman" w:cs="Times New Roman"/>
          <w:color w:val="000000" w:themeColor="text1"/>
          <w:sz w:val="20"/>
          <w:szCs w:val="20"/>
        </w:rPr>
        <w:t>si</w:t>
      </w:r>
      <w:r w:rsidR="00341D47" w:rsidRPr="00DE253D">
        <w:rPr>
          <w:rFonts w:ascii="Times New Roman" w:hAnsi="Times New Roman" w:cs="Times New Roman"/>
          <w:color w:val="000000" w:themeColor="text1"/>
          <w:sz w:val="20"/>
          <w:szCs w:val="20"/>
        </w:rPr>
        <w:t xml:space="preserve"> ile birlikte varsa yedek </w:t>
      </w:r>
      <w:r w:rsidR="008C035D" w:rsidRPr="00DE253D">
        <w:rPr>
          <w:rFonts w:ascii="Times New Roman" w:hAnsi="Times New Roman" w:cs="Times New Roman"/>
          <w:color w:val="000000" w:themeColor="text1"/>
          <w:sz w:val="20"/>
          <w:szCs w:val="20"/>
        </w:rPr>
        <w:t xml:space="preserve">aday </w:t>
      </w:r>
      <w:r w:rsidR="00341D47" w:rsidRPr="00DE253D">
        <w:rPr>
          <w:rFonts w:ascii="Times New Roman" w:hAnsi="Times New Roman" w:cs="Times New Roman"/>
          <w:color w:val="000000" w:themeColor="text1"/>
          <w:sz w:val="20"/>
          <w:szCs w:val="20"/>
        </w:rPr>
        <w:t>liste</w:t>
      </w:r>
      <w:r w:rsidR="008C035D" w:rsidRPr="00DE253D">
        <w:rPr>
          <w:rFonts w:ascii="Times New Roman" w:hAnsi="Times New Roman" w:cs="Times New Roman"/>
          <w:color w:val="000000" w:themeColor="text1"/>
          <w:sz w:val="20"/>
          <w:szCs w:val="20"/>
        </w:rPr>
        <w:t>si</w:t>
      </w:r>
      <w:r w:rsidR="00247705" w:rsidRPr="00DE253D">
        <w:rPr>
          <w:rFonts w:ascii="Times New Roman" w:hAnsi="Times New Roman" w:cs="Times New Roman"/>
          <w:color w:val="000000" w:themeColor="text1"/>
          <w:sz w:val="20"/>
          <w:szCs w:val="20"/>
        </w:rPr>
        <w:t xml:space="preserve"> </w:t>
      </w:r>
      <w:r w:rsidR="00341D47" w:rsidRPr="00DE253D">
        <w:rPr>
          <w:rFonts w:ascii="Times New Roman" w:hAnsi="Times New Roman" w:cs="Times New Roman"/>
          <w:color w:val="000000" w:themeColor="text1"/>
          <w:sz w:val="20"/>
          <w:szCs w:val="20"/>
        </w:rPr>
        <w:t>de ilan edilir. Adayların puanlarının eşit olması halinde; sırasıyla ALES, mezuniyet not ortalaması ve yabancı dil puanı yüksek olan adaya öncelik tanınır.</w:t>
      </w:r>
    </w:p>
    <w:p w14:paraId="1B4B8743" w14:textId="739A86FD" w:rsidR="00341D47" w:rsidRPr="00DE253D" w:rsidRDefault="00077293" w:rsidP="00EB1DAF">
      <w:pPr>
        <w:spacing w:after="0"/>
        <w:ind w:firstLine="567"/>
        <w:jc w:val="both"/>
        <w:rPr>
          <w:rFonts w:ascii="Times New Roman" w:hAnsi="Times New Roman" w:cs="Times New Roman"/>
          <w:sz w:val="20"/>
          <w:szCs w:val="20"/>
        </w:rPr>
      </w:pPr>
      <w:r w:rsidRPr="00DE253D">
        <w:rPr>
          <w:rFonts w:ascii="Times New Roman" w:hAnsi="Times New Roman" w:cs="Times New Roman"/>
          <w:color w:val="000000" w:themeColor="text1"/>
          <w:sz w:val="20"/>
          <w:szCs w:val="20"/>
        </w:rPr>
        <w:t>k</w:t>
      </w:r>
      <w:r w:rsidR="00EC4FBA" w:rsidRPr="00DE253D">
        <w:rPr>
          <w:rFonts w:ascii="Times New Roman" w:hAnsi="Times New Roman" w:cs="Times New Roman"/>
          <w:color w:val="000000" w:themeColor="text1"/>
          <w:sz w:val="20"/>
          <w:szCs w:val="20"/>
        </w:rPr>
        <w:t xml:space="preserve">) </w:t>
      </w:r>
      <w:r w:rsidR="00341D47" w:rsidRPr="00DE253D">
        <w:rPr>
          <w:rFonts w:ascii="Times New Roman" w:hAnsi="Times New Roman" w:cs="Times New Roman"/>
          <w:sz w:val="20"/>
          <w:szCs w:val="20"/>
        </w:rPr>
        <w:t xml:space="preserve">Yabancı uyruklu adayların veya lisans eğitiminin tamamını yurt dışında tamamlayan Türkiye Cumhuriyeti vatandaşı adayların lisansüstü programlara kabulünde Türkiye Cumhuriyeti vatandaşları için gerekli sanatta yeterlik şartlarını sağlamış olmak ve TÖMER’in açacağı </w:t>
      </w:r>
      <w:r w:rsidR="003F03E7" w:rsidRPr="00DE253D">
        <w:rPr>
          <w:rFonts w:ascii="Times New Roman" w:hAnsi="Times New Roman" w:cs="Times New Roman"/>
          <w:sz w:val="20"/>
          <w:szCs w:val="20"/>
        </w:rPr>
        <w:t xml:space="preserve">Türkçe yeterlilik sınavında başarılı olmak </w:t>
      </w:r>
      <w:r w:rsidR="00341D47" w:rsidRPr="00DE253D">
        <w:rPr>
          <w:rFonts w:ascii="Times New Roman" w:hAnsi="Times New Roman" w:cs="Times New Roman"/>
          <w:sz w:val="20"/>
          <w:szCs w:val="20"/>
        </w:rPr>
        <w:t>şartı aranır.</w:t>
      </w:r>
    </w:p>
    <w:p w14:paraId="3B90C332" w14:textId="77777777" w:rsidR="00341D47" w:rsidRPr="00DE253D" w:rsidRDefault="00341D4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 xml:space="preserve">Süre </w:t>
      </w:r>
    </w:p>
    <w:p w14:paraId="3B9D354C" w14:textId="5DBC184A"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28–</w:t>
      </w:r>
      <w:r w:rsidRPr="00DE253D">
        <w:rPr>
          <w:rFonts w:ascii="Times New Roman" w:hAnsi="Times New Roman" w:cs="Times New Roman"/>
          <w:sz w:val="20"/>
          <w:szCs w:val="20"/>
        </w:rPr>
        <w:t xml:space="preserve">(1) Programı tamamlama süresi, bilimsel hazırlıkta geçen süre hariç yüksek lisans derecesi ile kabul edilenler için kayıt olduğu programa ilişkin derslerin verildiği dönemden başlamak üzere, her yarıyıl için ders kaydı yaptırıp yaptırmadığına bakılmaksızın sekiz yarıyıl olup programın azami süresi 12 yarıyıl; lisans derecesi ile kabul edilenler için 10 yarıyıl olup azami süresi 14 yarıyıldır. </w:t>
      </w:r>
    </w:p>
    <w:p w14:paraId="1912802D" w14:textId="77777777"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 Sanatta yeterlik programı için gerekli kredili dersleri başarıyla tamamlamanın azami süresi tezli yüksek lisans derecesi ile kabul edilenler için dört yarıyıl, lisans derecesi ile kabul edilenler için altı yarıyıldır. Bu süre içinde kredili derslerini başarıyla tamamlayamayan ve genel not ortalaması 3,00’ın altında kalan öğrencinin Üniversite ile ilişiği kesilir.</w:t>
      </w:r>
    </w:p>
    <w:p w14:paraId="75CBF079" w14:textId="47EF6754"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 Kredili derslerini, uygulamalarını başarı ile tamamlayan, yeterlik sınavında başarılı bulunan ve tez önerisi kabul e</w:t>
      </w:r>
      <w:r w:rsidR="00B90A2B" w:rsidRPr="00DE253D">
        <w:rPr>
          <w:rFonts w:ascii="Times New Roman" w:hAnsi="Times New Roman" w:cs="Times New Roman"/>
          <w:sz w:val="20"/>
          <w:szCs w:val="20"/>
        </w:rPr>
        <w:t>d</w:t>
      </w:r>
      <w:r w:rsidRPr="00DE253D">
        <w:rPr>
          <w:rFonts w:ascii="Times New Roman" w:hAnsi="Times New Roman" w:cs="Times New Roman"/>
          <w:sz w:val="20"/>
          <w:szCs w:val="20"/>
        </w:rPr>
        <w:t xml:space="preserve">ilen ancak tez çalışması, sergi, proje, resital, konser, temsil gibi çalışmalarını birinci fıkrada belirtilen azami sürenin sonuna kadar tamamlayamayan öğrencinin Üniversite ile ilişiği kesilir. </w:t>
      </w:r>
    </w:p>
    <w:p w14:paraId="2EF7C083" w14:textId="77777777" w:rsidR="00341D47" w:rsidRPr="00DE253D" w:rsidRDefault="00341D4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 xml:space="preserve">Tez danışmanı atanması </w:t>
      </w:r>
    </w:p>
    <w:p w14:paraId="4295E540" w14:textId="77777777" w:rsidR="00BF55E1" w:rsidRPr="00DE253D" w:rsidRDefault="00BF55E1"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29–</w:t>
      </w:r>
      <w:r w:rsidRPr="00DE253D">
        <w:rPr>
          <w:rFonts w:ascii="Times New Roman" w:hAnsi="Times New Roman" w:cs="Times New Roman"/>
          <w:sz w:val="20"/>
          <w:szCs w:val="20"/>
        </w:rPr>
        <w:t>(1) Tez danışmanı atanması ve değişikliği aşağıdaki şekilde gerçekleşir:</w:t>
      </w:r>
    </w:p>
    <w:p w14:paraId="0B889D72" w14:textId="25BF57FE" w:rsidR="00BF55E1" w:rsidRPr="00DE253D" w:rsidRDefault="00BF55E1"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a) Sanatta yeterlik programında tez danışmanı, anabilim/anasanat dalı kurulunun önerisi ile her öğrenci için öncelikli olarak öğrencinin kayıtlı olduğu anabilim/anasanat dalı öğretim üyeleri </w:t>
      </w:r>
      <w:r w:rsidR="00877DD4" w:rsidRPr="00DE253D">
        <w:rPr>
          <w:rFonts w:ascii="Times New Roman" w:hAnsi="Times New Roman" w:cs="Times New Roman"/>
          <w:sz w:val="20"/>
          <w:szCs w:val="20"/>
        </w:rPr>
        <w:t xml:space="preserve">veya doktora/sanatta yeterlik derecesine sahip öğretim görevlileri arasından </w:t>
      </w:r>
      <w:r w:rsidRPr="00DE253D">
        <w:rPr>
          <w:rFonts w:ascii="Times New Roman" w:hAnsi="Times New Roman" w:cs="Times New Roman"/>
          <w:sz w:val="20"/>
          <w:szCs w:val="20"/>
        </w:rPr>
        <w:t xml:space="preserve">olmak üzere Senatonun belirleyeceği nitelikler çerçevesinde EYK kararı ile atanır.  Üniversitede belirlenen niteliklere sahip öğretim üyesi bulunmaması halinde Senatonun belirlediği nitelikler çerçevesinde EYK tarafından başka bir yükseköğretim kurumundan öğretim üyesi danışman olarak atanabilir. 2547 sayılı Kanunun Ek 46 ıncı maddesi kapsamında kısmi zamanlı olarak görevlendirilen en az doktora derecesine sahip araştırmacılar da tez danışmanı olarak atanabilir. Ancak bu kişilerin danışman olarak görevlendirilebilmesi için öğrencinin talebi, ilgili araştırmacının yazılı muvafakati ve </w:t>
      </w:r>
      <w:r w:rsidR="006832F4" w:rsidRPr="00DE253D">
        <w:rPr>
          <w:rFonts w:ascii="Times New Roman" w:hAnsi="Times New Roman" w:cs="Times New Roman"/>
          <w:sz w:val="20"/>
          <w:szCs w:val="20"/>
        </w:rPr>
        <w:t>EYK kararı</w:t>
      </w:r>
      <w:r w:rsidRPr="00DE253D">
        <w:rPr>
          <w:rFonts w:ascii="Times New Roman" w:hAnsi="Times New Roman" w:cs="Times New Roman"/>
          <w:sz w:val="20"/>
          <w:szCs w:val="20"/>
        </w:rPr>
        <w:t xml:space="preserve"> gereklidir.</w:t>
      </w:r>
    </w:p>
    <w:p w14:paraId="130CE60C" w14:textId="77777777" w:rsidR="00BF55E1" w:rsidRPr="00DE253D" w:rsidRDefault="00BF55E1"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Sanatta yeterlik programında tez danışmanı olarak atanabilmek için, Senato tarafından belirlenen niteliklere sahip öğretim üyesinin, lisans programında en az dört yarıyıl veya tezli yüksek lisans programında iki yarıyıl ders vermiş olması ve ayrıca </w:t>
      </w:r>
      <w:r w:rsidRPr="00DE253D">
        <w:rPr>
          <w:rFonts w:ascii="Times New Roman" w:hAnsi="Times New Roman" w:cs="Times New Roman"/>
          <w:bCs/>
          <w:sz w:val="20"/>
          <w:szCs w:val="20"/>
        </w:rPr>
        <w:t xml:space="preserve">diş hekimliği, eczacılık, tıp ve veteriner fakülteleri anabilim dalları hariç </w:t>
      </w:r>
      <w:r w:rsidRPr="00DE253D">
        <w:rPr>
          <w:rFonts w:ascii="Times New Roman" w:hAnsi="Times New Roman" w:cs="Times New Roman"/>
          <w:sz w:val="20"/>
          <w:szCs w:val="20"/>
        </w:rPr>
        <w:t xml:space="preserve">başarıyla tamamlanmış en az bir yüksek lisans tezinin birinci tez danışmanlığını yürütmüş olması gerekmektedir. </w:t>
      </w:r>
    </w:p>
    <w:p w14:paraId="09FB151B" w14:textId="13FCB65D" w:rsidR="00341D47" w:rsidRPr="00DE253D" w:rsidRDefault="00341D47" w:rsidP="00EB1DAF">
      <w:pPr>
        <w:spacing w:after="0"/>
        <w:ind w:firstLine="567"/>
        <w:jc w:val="both"/>
        <w:rPr>
          <w:rFonts w:ascii="Times New Roman" w:hAnsi="Times New Roman" w:cs="Times New Roman"/>
          <w:b/>
          <w:bCs/>
          <w:sz w:val="20"/>
          <w:szCs w:val="20"/>
        </w:rPr>
      </w:pPr>
      <w:r w:rsidRPr="00DE253D">
        <w:rPr>
          <w:rFonts w:ascii="Times New Roman" w:hAnsi="Times New Roman" w:cs="Times New Roman"/>
          <w:bCs/>
          <w:sz w:val="20"/>
          <w:szCs w:val="20"/>
        </w:rPr>
        <w:lastRenderedPageBreak/>
        <w:t>(</w:t>
      </w:r>
      <w:r w:rsidR="00BF55E1" w:rsidRPr="00DE253D">
        <w:rPr>
          <w:rFonts w:ascii="Times New Roman" w:hAnsi="Times New Roman" w:cs="Times New Roman"/>
          <w:bCs/>
          <w:sz w:val="20"/>
          <w:szCs w:val="20"/>
        </w:rPr>
        <w:t>2</w:t>
      </w:r>
      <w:r w:rsidRPr="00DE253D">
        <w:rPr>
          <w:rFonts w:ascii="Times New Roman" w:hAnsi="Times New Roman" w:cs="Times New Roman"/>
          <w:bCs/>
          <w:sz w:val="20"/>
          <w:szCs w:val="20"/>
        </w:rPr>
        <w:t>)</w:t>
      </w:r>
      <w:r w:rsidRPr="00DE253D">
        <w:rPr>
          <w:rFonts w:ascii="Times New Roman" w:hAnsi="Times New Roman" w:cs="Times New Roman"/>
          <w:b/>
          <w:bCs/>
          <w:sz w:val="20"/>
          <w:szCs w:val="20"/>
        </w:rPr>
        <w:t xml:space="preserve"> </w:t>
      </w:r>
      <w:r w:rsidRPr="00DE253D">
        <w:rPr>
          <w:rFonts w:ascii="Times New Roman" w:hAnsi="Times New Roman" w:cs="Times New Roman"/>
          <w:color w:val="000000"/>
          <w:sz w:val="20"/>
          <w:szCs w:val="20"/>
        </w:rPr>
        <w:t>T</w:t>
      </w:r>
      <w:r w:rsidRPr="00DE253D">
        <w:rPr>
          <w:rFonts w:ascii="Times New Roman" w:hAnsi="Times New Roman" w:cs="Times New Roman"/>
          <w:sz w:val="20"/>
          <w:szCs w:val="20"/>
        </w:rPr>
        <w:t>ez danışmanı, öğrencinin Enstitüye kayıt yaptırdığı yarıyılın en geç ders kayıt haftasına kadar anasanat/anabilim dalı kurulunun önerisi ve EYK kararı ile atanır. Tez danışmanı atanıncaya kadar, bu görev anabilim/anasanat dalı başkanı veya program koordinatörü/başkanı tarafından yürütülür.</w:t>
      </w:r>
    </w:p>
    <w:p w14:paraId="4EF761FD" w14:textId="53677D95"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bCs/>
          <w:sz w:val="20"/>
          <w:szCs w:val="20"/>
        </w:rPr>
        <w:t>(</w:t>
      </w:r>
      <w:r w:rsidR="00BF55E1" w:rsidRPr="00DE253D">
        <w:rPr>
          <w:rFonts w:ascii="Times New Roman" w:hAnsi="Times New Roman" w:cs="Times New Roman"/>
          <w:bCs/>
          <w:sz w:val="20"/>
          <w:szCs w:val="20"/>
        </w:rPr>
        <w:t>3</w:t>
      </w:r>
      <w:r w:rsidRPr="00DE253D">
        <w:rPr>
          <w:rFonts w:ascii="Times New Roman" w:hAnsi="Times New Roman" w:cs="Times New Roman"/>
          <w:bCs/>
          <w:sz w:val="20"/>
          <w:szCs w:val="20"/>
        </w:rPr>
        <w:t xml:space="preserve">) </w:t>
      </w:r>
      <w:r w:rsidRPr="00DE253D">
        <w:rPr>
          <w:rFonts w:ascii="Times New Roman" w:hAnsi="Times New Roman" w:cs="Times New Roman"/>
          <w:sz w:val="20"/>
          <w:szCs w:val="20"/>
        </w:rPr>
        <w:t xml:space="preserve">Öğrencinin talebi, tez danışmanın görüşü, anasanat/anabilim dalı kurulunun gerekçeli önerisi ve EYK kararı ile danışman değişikliği yapılabilir. Benzer şekilde danışmanın gerekçeli talebi, anasanat/anabilim dalı kurulunun gerekçeli önerisi ve EYK kararı ile tez danışmanı değiştirilebilir. </w:t>
      </w:r>
      <w:r w:rsidR="00C63030" w:rsidRPr="00D040B5">
        <w:rPr>
          <w:rFonts w:ascii="Times New Roman" w:hAnsi="Times New Roman" w:cs="Times New Roman"/>
          <w:sz w:val="20"/>
          <w:szCs w:val="20"/>
        </w:rPr>
        <w:t>Danışman değişikliğinde yeni danışmanın onayı da aranır. Danışman değişikliği olması durumunda ö</w:t>
      </w:r>
      <w:r w:rsidR="00A24102">
        <w:rPr>
          <w:rFonts w:ascii="Times New Roman" w:hAnsi="Times New Roman" w:cs="Times New Roman"/>
          <w:sz w:val="20"/>
          <w:szCs w:val="20"/>
        </w:rPr>
        <w:t>nceki danışmanın yazılı feragati</w:t>
      </w:r>
      <w:r w:rsidR="00C63030" w:rsidRPr="00D040B5">
        <w:rPr>
          <w:rFonts w:ascii="Times New Roman" w:hAnsi="Times New Roman" w:cs="Times New Roman"/>
          <w:sz w:val="20"/>
          <w:szCs w:val="20"/>
        </w:rPr>
        <w:t xml:space="preserve"> olmaksızın yeni danışman tarafından öğrenciye aynı konuda tez çalışması yaptırılamaz.</w:t>
      </w:r>
      <w:r w:rsidR="00C63030" w:rsidRPr="00DE253D">
        <w:rPr>
          <w:rFonts w:ascii="Times New Roman" w:hAnsi="Times New Roman" w:cs="Times New Roman"/>
          <w:sz w:val="20"/>
          <w:szCs w:val="20"/>
        </w:rPr>
        <w:t xml:space="preserve"> </w:t>
      </w:r>
      <w:r w:rsidRPr="00DE253D">
        <w:rPr>
          <w:rFonts w:ascii="Times New Roman" w:hAnsi="Times New Roman" w:cs="Times New Roman"/>
          <w:sz w:val="20"/>
          <w:szCs w:val="20"/>
        </w:rPr>
        <w:t xml:space="preserve">Tez danışmanının üç aydan daha uzun süre ile yurt dışında görevlendirilmesi, hastalık, askerlik görevi, kurum dışı atama ve benzeri zorunlu durumlarda anasanat/anabilim dalı kurulunun önerisi </w:t>
      </w:r>
      <w:r w:rsidR="00957118" w:rsidRPr="00DE253D">
        <w:rPr>
          <w:rFonts w:ascii="Times New Roman" w:hAnsi="Times New Roman" w:cs="Times New Roman"/>
          <w:sz w:val="20"/>
          <w:szCs w:val="20"/>
        </w:rPr>
        <w:t>ve</w:t>
      </w:r>
      <w:r w:rsidRPr="00DE253D">
        <w:rPr>
          <w:rFonts w:ascii="Times New Roman" w:hAnsi="Times New Roman" w:cs="Times New Roman"/>
          <w:sz w:val="20"/>
          <w:szCs w:val="20"/>
        </w:rPr>
        <w:t> </w:t>
      </w:r>
      <w:r w:rsidR="006832F4" w:rsidRPr="00DE253D">
        <w:rPr>
          <w:rFonts w:ascii="Times New Roman" w:hAnsi="Times New Roman" w:cs="Times New Roman"/>
          <w:sz w:val="20"/>
          <w:szCs w:val="20"/>
        </w:rPr>
        <w:t>EYK kararı</w:t>
      </w:r>
      <w:r w:rsidRPr="00DE253D">
        <w:rPr>
          <w:rFonts w:ascii="Times New Roman" w:hAnsi="Times New Roman" w:cs="Times New Roman"/>
          <w:sz w:val="20"/>
          <w:szCs w:val="20"/>
        </w:rPr>
        <w:t xml:space="preserve"> ile danışman değişikliği yapılır. Tez danışmanı değişikliğinde öğretim üyelerinin danışmanlık yükü dikkate alınır.</w:t>
      </w:r>
    </w:p>
    <w:p w14:paraId="037709F9" w14:textId="7C5553D9"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BF55E1" w:rsidRPr="00DE253D">
        <w:rPr>
          <w:rFonts w:ascii="Times New Roman" w:hAnsi="Times New Roman" w:cs="Times New Roman"/>
          <w:sz w:val="20"/>
          <w:szCs w:val="20"/>
        </w:rPr>
        <w:t>4</w:t>
      </w:r>
      <w:r w:rsidRPr="00DE253D">
        <w:rPr>
          <w:rFonts w:ascii="Times New Roman" w:hAnsi="Times New Roman" w:cs="Times New Roman"/>
          <w:sz w:val="20"/>
          <w:szCs w:val="20"/>
        </w:rPr>
        <w:t>) Tez çalışmasının niteliğinin birden fazla tez danışmanı gerektirdiği durumlarda, en geç ilk tez dönemi sonuna kadar tez danışmanının gerekçeli talebi, anasanat/anabilim dalı kurulunun önerisi ve EYK kararı ile ikinci tez danışmanı atanır. İkinci tez danışmanı, Üniversite kadrosu dışından da en az doktora/sanatta yeterlik derecesine sahip kişilerden olabilir. Bu halde, öğrencinin çalışmalarını izlemeyi ve derslerini belirlemeyi birinci tez danışmanı yürütür.</w:t>
      </w:r>
    </w:p>
    <w:p w14:paraId="08C635E8" w14:textId="2A7E8EAF"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BF55E1" w:rsidRPr="00DE253D">
        <w:rPr>
          <w:rFonts w:ascii="Times New Roman" w:hAnsi="Times New Roman" w:cs="Times New Roman"/>
          <w:sz w:val="20"/>
          <w:szCs w:val="20"/>
        </w:rPr>
        <w:t>5</w:t>
      </w:r>
      <w:r w:rsidR="005A5786" w:rsidRPr="00DE253D">
        <w:rPr>
          <w:rFonts w:ascii="Times New Roman" w:hAnsi="Times New Roman" w:cs="Times New Roman"/>
          <w:sz w:val="20"/>
          <w:szCs w:val="20"/>
        </w:rPr>
        <w:t>) Yükseköğretim k</w:t>
      </w:r>
      <w:r w:rsidRPr="00DE253D">
        <w:rPr>
          <w:rFonts w:ascii="Times New Roman" w:hAnsi="Times New Roman" w:cs="Times New Roman"/>
          <w:sz w:val="20"/>
          <w:szCs w:val="20"/>
        </w:rPr>
        <w:t>urumunda yer değiştiren ve/veya emekliye ayrılan öğretim üyeleri, anasanat/anabilim dalı</w:t>
      </w:r>
      <w:r w:rsidR="005A5786" w:rsidRPr="00DE253D">
        <w:rPr>
          <w:rFonts w:ascii="Times New Roman" w:hAnsi="Times New Roman" w:cs="Times New Roman"/>
          <w:sz w:val="20"/>
          <w:szCs w:val="20"/>
        </w:rPr>
        <w:t xml:space="preserve"> başkanlığına</w:t>
      </w:r>
      <w:r w:rsidRPr="00DE253D">
        <w:rPr>
          <w:rFonts w:ascii="Times New Roman" w:hAnsi="Times New Roman" w:cs="Times New Roman"/>
          <w:sz w:val="20"/>
          <w:szCs w:val="20"/>
        </w:rPr>
        <w:t xml:space="preserve"> 10 iş</w:t>
      </w:r>
      <w:r w:rsidR="00120047">
        <w:rPr>
          <w:rFonts w:ascii="Times New Roman" w:hAnsi="Times New Roman" w:cs="Times New Roman"/>
          <w:sz w:val="20"/>
          <w:szCs w:val="20"/>
        </w:rPr>
        <w:t xml:space="preserve"> </w:t>
      </w:r>
      <w:r w:rsidRPr="00DE253D">
        <w:rPr>
          <w:rFonts w:ascii="Times New Roman" w:hAnsi="Times New Roman" w:cs="Times New Roman"/>
          <w:sz w:val="20"/>
          <w:szCs w:val="20"/>
        </w:rPr>
        <w:t xml:space="preserve">günü içinde yazılı olarak başvurmaları halinde, anasanat/anabilim dalı başkanlığının olumlu görüşü ve </w:t>
      </w:r>
      <w:r w:rsidR="00D86F23">
        <w:rPr>
          <w:rFonts w:ascii="Times New Roman" w:hAnsi="Times New Roman" w:cs="Times New Roman"/>
          <w:sz w:val="20"/>
          <w:szCs w:val="20"/>
        </w:rPr>
        <w:t>EYK kararı</w:t>
      </w:r>
      <w:r w:rsidR="00E0693E">
        <w:rPr>
          <w:rFonts w:ascii="Times New Roman" w:hAnsi="Times New Roman" w:cs="Times New Roman"/>
          <w:sz w:val="20"/>
          <w:szCs w:val="20"/>
        </w:rPr>
        <w:t xml:space="preserve"> </w:t>
      </w:r>
      <w:r w:rsidRPr="00DE253D">
        <w:rPr>
          <w:rFonts w:ascii="Times New Roman" w:hAnsi="Times New Roman" w:cs="Times New Roman"/>
          <w:sz w:val="20"/>
          <w:szCs w:val="20"/>
        </w:rPr>
        <w:t>ile tez aşamasında olan öğrenciler için tez danışmanlığına süreç tamamlanıncaya kadar herhangi bir ücret ödenmeksizin devam edebilir</w:t>
      </w:r>
      <w:r w:rsidR="005A5786" w:rsidRPr="00DE253D">
        <w:rPr>
          <w:rFonts w:ascii="Times New Roman" w:hAnsi="Times New Roman" w:cs="Times New Roman"/>
          <w:sz w:val="20"/>
          <w:szCs w:val="20"/>
        </w:rPr>
        <w:t xml:space="preserve">ler. </w:t>
      </w:r>
      <w:r w:rsidR="009E0C5A" w:rsidRPr="00DE253D">
        <w:rPr>
          <w:rFonts w:ascii="Times New Roman" w:hAnsi="Times New Roman" w:cs="Times New Roman"/>
          <w:sz w:val="20"/>
          <w:szCs w:val="20"/>
        </w:rPr>
        <w:t>Yer değiştiren ve/veya emekliye ayrılan öğretim üyeleri a</w:t>
      </w:r>
      <w:r w:rsidR="005A5786" w:rsidRPr="00DE253D">
        <w:rPr>
          <w:rFonts w:ascii="Times New Roman" w:hAnsi="Times New Roman" w:cs="Times New Roman"/>
          <w:sz w:val="20"/>
          <w:szCs w:val="20"/>
        </w:rPr>
        <w:t>nasanat/anabilim dalı başkanlığına</w:t>
      </w:r>
      <w:r w:rsidRPr="00DE253D">
        <w:rPr>
          <w:rFonts w:ascii="Times New Roman" w:hAnsi="Times New Roman" w:cs="Times New Roman"/>
          <w:sz w:val="20"/>
          <w:szCs w:val="20"/>
        </w:rPr>
        <w:t xml:space="preserve"> 10 iş günü içinde yazılı olarak başvurmamaları halinde</w:t>
      </w:r>
      <w:r w:rsidR="009E0C5A" w:rsidRPr="00DE253D">
        <w:rPr>
          <w:rFonts w:ascii="Times New Roman" w:hAnsi="Times New Roman" w:cs="Times New Roman"/>
          <w:sz w:val="20"/>
          <w:szCs w:val="20"/>
        </w:rPr>
        <w:t>,</w:t>
      </w:r>
      <w:r w:rsidRPr="00DE253D">
        <w:rPr>
          <w:rFonts w:ascii="Times New Roman" w:hAnsi="Times New Roman" w:cs="Times New Roman"/>
          <w:sz w:val="20"/>
          <w:szCs w:val="20"/>
        </w:rPr>
        <w:t xml:space="preserve"> </w:t>
      </w:r>
      <w:r w:rsidR="009E0C5A" w:rsidRPr="00DE253D">
        <w:rPr>
          <w:rFonts w:ascii="Times New Roman" w:hAnsi="Times New Roman" w:cs="Times New Roman"/>
          <w:sz w:val="20"/>
          <w:szCs w:val="20"/>
        </w:rPr>
        <w:t xml:space="preserve">tez aşamasındaki öğrencilere </w:t>
      </w:r>
      <w:r w:rsidRPr="00DE253D">
        <w:rPr>
          <w:rFonts w:ascii="Times New Roman" w:hAnsi="Times New Roman" w:cs="Times New Roman"/>
          <w:sz w:val="20"/>
          <w:szCs w:val="20"/>
        </w:rPr>
        <w:t xml:space="preserve">bir ay içinde yeni bir tez danışmanı atanır. Ancak ders aşamasındaki öğrenciler için tez danışmanlığı kendiliğinden sona erer ve yeni bir tez danışmanı atanır. </w:t>
      </w:r>
    </w:p>
    <w:p w14:paraId="370EAB58" w14:textId="654C851D"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BF55E1" w:rsidRPr="00DE253D">
        <w:rPr>
          <w:rFonts w:ascii="Times New Roman" w:hAnsi="Times New Roman" w:cs="Times New Roman"/>
          <w:sz w:val="20"/>
          <w:szCs w:val="20"/>
        </w:rPr>
        <w:t>6</w:t>
      </w:r>
      <w:r w:rsidRPr="00DE253D">
        <w:rPr>
          <w:rFonts w:ascii="Times New Roman" w:hAnsi="Times New Roman" w:cs="Times New Roman"/>
          <w:sz w:val="20"/>
          <w:szCs w:val="20"/>
        </w:rPr>
        <w:t>) Emekliliğine dört yıldan daha az süresi kalan öğretim üyelerine yeni tez danışmanlığı verilmez.</w:t>
      </w:r>
    </w:p>
    <w:p w14:paraId="48D0334C" w14:textId="55FFA189"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BF55E1" w:rsidRPr="00DE253D">
        <w:rPr>
          <w:rFonts w:ascii="Times New Roman" w:hAnsi="Times New Roman" w:cs="Times New Roman"/>
          <w:sz w:val="20"/>
          <w:szCs w:val="20"/>
        </w:rPr>
        <w:t>7</w:t>
      </w:r>
      <w:r w:rsidRPr="00DE253D">
        <w:rPr>
          <w:rFonts w:ascii="Times New Roman" w:hAnsi="Times New Roman" w:cs="Times New Roman"/>
          <w:sz w:val="20"/>
          <w:szCs w:val="20"/>
        </w:rPr>
        <w:t>) Tezli yüksek lisans ve doktora/sanatta yeterlik programlarında öğretim üyesi başına düşen toplam tez danışmanlığının üst</w:t>
      </w:r>
      <w:r w:rsidR="00B90A2B" w:rsidRPr="00DE253D">
        <w:rPr>
          <w:rFonts w:ascii="Times New Roman" w:hAnsi="Times New Roman" w:cs="Times New Roman"/>
          <w:sz w:val="20"/>
          <w:szCs w:val="20"/>
        </w:rPr>
        <w:t xml:space="preserve"> </w:t>
      </w:r>
      <w:r w:rsidRPr="00DE253D">
        <w:rPr>
          <w:rFonts w:ascii="Times New Roman" w:hAnsi="Times New Roman" w:cs="Times New Roman"/>
          <w:sz w:val="20"/>
          <w:szCs w:val="20"/>
        </w:rPr>
        <w:t xml:space="preserve">sınırı 14’tür. Ancak, bu sınırın düşürülmesine veya 2547 sayılı Kanunun 35 inci maddesi kapsamında görevlendirilenler, yabancı uyruklu öğrenciler, lisansüstü programdan ilişiğini kestirmediği için programa kayıtlı gözüken ancak ilgili dönemde kayıt yenilemeyen öğrenciler ile aftan yararlanarak geri dönenleri gerekçe göstererek %50 artırılmasına anabilim/anasanat dalı kurulunun önerisi ile EYK karar verir. İki yarıyıl üst üste kayıt yaptırmayan veya iki yarıyıl üst üste uzmanlık alan dersinden başarısız olan öğrencinin tez danışmanlığı; danışmanın talebi, anabilim/anasanat dalı başkanlığının teklifi ve </w:t>
      </w:r>
      <w:r w:rsidR="006832F4" w:rsidRPr="00DE253D">
        <w:rPr>
          <w:rFonts w:ascii="Times New Roman" w:hAnsi="Times New Roman" w:cs="Times New Roman"/>
          <w:sz w:val="20"/>
          <w:szCs w:val="20"/>
        </w:rPr>
        <w:t>EYK kararı</w:t>
      </w:r>
      <w:r w:rsidRPr="00DE253D">
        <w:rPr>
          <w:rFonts w:ascii="Times New Roman" w:hAnsi="Times New Roman" w:cs="Times New Roman"/>
          <w:sz w:val="20"/>
          <w:szCs w:val="20"/>
        </w:rPr>
        <w:t xml:space="preserve"> ile tez danışmanlığı üzerinden alınabilir. Öğrencinin kaydını yenilemesi durumunda tez danışmanı tekrar atanabilir.</w:t>
      </w:r>
    </w:p>
    <w:p w14:paraId="764CCCC3" w14:textId="1120546B"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BF55E1" w:rsidRPr="00DE253D">
        <w:rPr>
          <w:rFonts w:ascii="Times New Roman" w:hAnsi="Times New Roman" w:cs="Times New Roman"/>
          <w:sz w:val="20"/>
          <w:szCs w:val="20"/>
        </w:rPr>
        <w:t>8</w:t>
      </w:r>
      <w:r w:rsidRPr="00DE253D">
        <w:rPr>
          <w:rFonts w:ascii="Times New Roman" w:hAnsi="Times New Roman" w:cs="Times New Roman"/>
          <w:sz w:val="20"/>
          <w:szCs w:val="20"/>
        </w:rPr>
        <w:t>) Bir öğrenci için birden fazla tez danışman</w:t>
      </w:r>
      <w:r w:rsidR="009E0C5A" w:rsidRPr="00DE253D">
        <w:rPr>
          <w:rFonts w:ascii="Times New Roman" w:hAnsi="Times New Roman" w:cs="Times New Roman"/>
          <w:sz w:val="20"/>
          <w:szCs w:val="20"/>
        </w:rPr>
        <w:t>ı</w:t>
      </w:r>
      <w:r w:rsidRPr="00DE253D">
        <w:rPr>
          <w:rFonts w:ascii="Times New Roman" w:hAnsi="Times New Roman" w:cs="Times New Roman"/>
          <w:sz w:val="20"/>
          <w:szCs w:val="20"/>
        </w:rPr>
        <w:t xml:space="preserve"> atanması durumunda, iki adet ortak danışmanlığı olan öğretim üyesi, bir adet danışmanlığa sahip sayılır.</w:t>
      </w:r>
    </w:p>
    <w:p w14:paraId="7B585317" w14:textId="040A4690"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BF55E1" w:rsidRPr="00DE253D">
        <w:rPr>
          <w:rFonts w:ascii="Times New Roman" w:hAnsi="Times New Roman" w:cs="Times New Roman"/>
          <w:sz w:val="20"/>
          <w:szCs w:val="20"/>
        </w:rPr>
        <w:t>9</w:t>
      </w:r>
      <w:r w:rsidRPr="00DE253D">
        <w:rPr>
          <w:rFonts w:ascii="Times New Roman" w:hAnsi="Times New Roman" w:cs="Times New Roman"/>
          <w:sz w:val="20"/>
          <w:szCs w:val="20"/>
        </w:rPr>
        <w:t>) Tez danışmanı atanması, ikinci danışmanın atanması</w:t>
      </w:r>
      <w:r w:rsidR="007704AE" w:rsidRPr="00DE253D">
        <w:rPr>
          <w:rFonts w:ascii="Times New Roman" w:hAnsi="Times New Roman" w:cs="Times New Roman"/>
          <w:sz w:val="20"/>
          <w:szCs w:val="20"/>
        </w:rPr>
        <w:t xml:space="preserve"> </w:t>
      </w:r>
      <w:r w:rsidRPr="00DE253D">
        <w:rPr>
          <w:rFonts w:ascii="Times New Roman" w:hAnsi="Times New Roman" w:cs="Times New Roman"/>
          <w:sz w:val="20"/>
          <w:szCs w:val="20"/>
        </w:rPr>
        <w:t>ve danışman değişikliği durumlarında anasanat/anabilim dalı başkanlıklarındaki anlaşmazlıklar</w:t>
      </w:r>
      <w:r w:rsidR="009E0C5A" w:rsidRPr="00DE253D">
        <w:rPr>
          <w:rFonts w:ascii="Times New Roman" w:hAnsi="Times New Roman" w:cs="Times New Roman"/>
          <w:sz w:val="20"/>
          <w:szCs w:val="20"/>
        </w:rPr>
        <w:t xml:space="preserve"> </w:t>
      </w:r>
      <w:r w:rsidRPr="00DE253D">
        <w:rPr>
          <w:rFonts w:ascii="Times New Roman" w:hAnsi="Times New Roman" w:cs="Times New Roman"/>
          <w:sz w:val="20"/>
          <w:szCs w:val="20"/>
        </w:rPr>
        <w:t>ile ilgili süreçler, Senato tarafından yürütülür.</w:t>
      </w:r>
    </w:p>
    <w:p w14:paraId="06789C1C" w14:textId="77777777" w:rsidR="00341D47" w:rsidRPr="00DE253D" w:rsidRDefault="00341D4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 xml:space="preserve">Yeterlik sınavı </w:t>
      </w:r>
    </w:p>
    <w:p w14:paraId="5C09904C" w14:textId="09A354FE"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30–</w:t>
      </w:r>
      <w:r w:rsidRPr="00DE253D">
        <w:rPr>
          <w:rFonts w:ascii="Times New Roman" w:hAnsi="Times New Roman" w:cs="Times New Roman"/>
          <w:sz w:val="20"/>
          <w:szCs w:val="20"/>
        </w:rPr>
        <w:t xml:space="preserve">(1) Yeterlik sınavı, derslerini ve seminer dersini başarıyla tamamlayan öğrencinin alanındaki temel konular ve kavramlar ile sanatta yeterlik çalışmasıyla ilgili bilimsel araştırma derinliğine ve beceriye sahip olup olmadığının ölçülmesidir. Bir öğrenci bir yılda en fazla iki kez yeterlik sınavına girebilir. </w:t>
      </w:r>
    </w:p>
    <w:p w14:paraId="75F1A14D" w14:textId="77777777"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 Öğrencinin; yeterlik sınavına girebilmesi için genel ağırlıklı not ortalamasının 4,00 üzerinden en az 3,00 olması gerekir. Ortalama şartını sağlayamayan öğrenci yeterlik sınavına giremez, tekrar veya yeni ders almakla yükümlüdür.</w:t>
      </w:r>
    </w:p>
    <w:p w14:paraId="51C6042D" w14:textId="79BDA2F5"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(3) Yeterlik sınavları yılda iki kez olmak üzere güz veya bahar yarıyılı </w:t>
      </w:r>
      <w:r w:rsidR="008952AC">
        <w:rPr>
          <w:rFonts w:ascii="Times New Roman" w:hAnsi="Times New Roman" w:cs="Times New Roman"/>
          <w:sz w:val="20"/>
          <w:szCs w:val="20"/>
        </w:rPr>
        <w:t>içinde</w:t>
      </w:r>
      <w:r w:rsidRPr="00DE253D">
        <w:rPr>
          <w:rFonts w:ascii="Times New Roman" w:hAnsi="Times New Roman" w:cs="Times New Roman"/>
          <w:sz w:val="20"/>
          <w:szCs w:val="20"/>
        </w:rPr>
        <w:t xml:space="preserve"> yapılır. Yüksek lisans derecesi ile kabul edilen öğrenci en geç beşinci yarıyılın, lisans derecesi ile kabul edilmiş olan öğrenci en geç yedinci yarıyılın sonuna kadar yeterlik sınavına girmek zorundadır. </w:t>
      </w:r>
      <w:r w:rsidR="00A24102">
        <w:rPr>
          <w:rFonts w:ascii="Times New Roman" w:hAnsi="Times New Roman" w:cs="Times New Roman"/>
          <w:sz w:val="20"/>
          <w:szCs w:val="20"/>
        </w:rPr>
        <w:t>Sanatta y</w:t>
      </w:r>
      <w:r w:rsidRPr="00DE253D">
        <w:rPr>
          <w:rFonts w:ascii="Times New Roman" w:hAnsi="Times New Roman" w:cs="Times New Roman"/>
          <w:sz w:val="20"/>
          <w:szCs w:val="20"/>
        </w:rPr>
        <w:t xml:space="preserve">eterlik dersini alıp yeterlik sınavına girmeyen öğrenci ve/veya ders dönemini tamamladıktan sonra takip eden yarıyılda </w:t>
      </w:r>
      <w:r w:rsidR="00A24102">
        <w:rPr>
          <w:rFonts w:ascii="Times New Roman" w:hAnsi="Times New Roman" w:cs="Times New Roman"/>
          <w:sz w:val="20"/>
          <w:szCs w:val="20"/>
        </w:rPr>
        <w:t xml:space="preserve">sanatta </w:t>
      </w:r>
      <w:r w:rsidRPr="00DE253D">
        <w:rPr>
          <w:rFonts w:ascii="Times New Roman" w:hAnsi="Times New Roman" w:cs="Times New Roman"/>
          <w:sz w:val="20"/>
          <w:szCs w:val="20"/>
        </w:rPr>
        <w:t>yeterlik dersine kayıt yaptırmayan öğrenci birinci yeterlik sınavından başarısız sayılır.</w:t>
      </w:r>
    </w:p>
    <w:p w14:paraId="349B2045" w14:textId="590CE769"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(4) Yeterlik sınavları, anasanat/anabilim dalı kurulu tarafından önerilen, EYK tarafından onaylanan ve üç yıl süreyle görev yapan beş kişilik sanatta yeterlik komitesi tarafından düzenlenir ve yürütülür. Komite; farklı alanlardaki sınavları hazırlamak, uygulamak ve değerlendirmek amacıyla </w:t>
      </w:r>
      <w:r w:rsidR="0028349F">
        <w:rPr>
          <w:rFonts w:ascii="Times New Roman" w:hAnsi="Times New Roman" w:cs="Times New Roman"/>
          <w:sz w:val="20"/>
          <w:szCs w:val="20"/>
        </w:rPr>
        <w:t xml:space="preserve">tez </w:t>
      </w:r>
      <w:r w:rsidRPr="00DE253D">
        <w:rPr>
          <w:rFonts w:ascii="Times New Roman" w:hAnsi="Times New Roman" w:cs="Times New Roman"/>
          <w:sz w:val="20"/>
          <w:szCs w:val="20"/>
        </w:rPr>
        <w:t>danışmanın</w:t>
      </w:r>
      <w:r w:rsidR="0028349F">
        <w:rPr>
          <w:rFonts w:ascii="Times New Roman" w:hAnsi="Times New Roman" w:cs="Times New Roman"/>
          <w:sz w:val="20"/>
          <w:szCs w:val="20"/>
        </w:rPr>
        <w:t>ın</w:t>
      </w:r>
      <w:r w:rsidRPr="00DE253D">
        <w:rPr>
          <w:rFonts w:ascii="Times New Roman" w:hAnsi="Times New Roman" w:cs="Times New Roman"/>
          <w:sz w:val="20"/>
          <w:szCs w:val="20"/>
        </w:rPr>
        <w:t xml:space="preserve"> görüşünü alarak sınav jürisi kurar. Sınav jürisi en az ikisi Üniversite dışından olmak üzere, danışman d</w:t>
      </w:r>
      <w:r w:rsidR="00974E23" w:rsidRPr="00DE253D">
        <w:rPr>
          <w:rFonts w:ascii="Times New Roman" w:hAnsi="Times New Roman" w:cs="Times New Roman"/>
          <w:sz w:val="20"/>
          <w:szCs w:val="20"/>
        </w:rPr>
        <w:t>a</w:t>
      </w:r>
      <w:r w:rsidRPr="00DE253D">
        <w:rPr>
          <w:rFonts w:ascii="Times New Roman" w:hAnsi="Times New Roman" w:cs="Times New Roman"/>
          <w:sz w:val="20"/>
          <w:szCs w:val="20"/>
        </w:rPr>
        <w:t xml:space="preserve">hil beş asıl ve en az birisi başka </w:t>
      </w:r>
      <w:r w:rsidRPr="00DE253D">
        <w:rPr>
          <w:rFonts w:ascii="Times New Roman" w:hAnsi="Times New Roman" w:cs="Times New Roman"/>
          <w:sz w:val="20"/>
          <w:szCs w:val="20"/>
        </w:rPr>
        <w:lastRenderedPageBreak/>
        <w:t>yükseköğretim kurumundan olmak üzere iki yedek öğretim üyesinden oluşur. Yeterlik sınavı toplantıları öğretim elemanları, lisansüstü öğrenciler ve alanın uzmanlarından oluşan dinleyicilerin katılımına açık olarak yapılır.</w:t>
      </w:r>
    </w:p>
    <w:p w14:paraId="3E31BC73" w14:textId="77777777"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(5) Yeterlik sınavı yazılı ve uygulamalı olarak iki bölüm halinde yapılır. Yazılı sınavdan 100 üzerinden en az 75 puan alan öğrenci uygulama sınavına girmeye hak kazanır. Öğrencinin uygulama sınavından da 100 üzerinden en az 75 puan alması gerekir. Sınav jürileri öğrencinin yazılı ve uygulama sınavlarındaki başarı durumunu değerlendirerek öğrencinin başarılı veya başarısız olduğuna salt çoğunlukla karar verir. Bu karar, anasanat/anabilim dalı başkanlığınca yeterlik sınavını izleyen üç iş günü içinde yeterlik sınavı jüri tutanağı ile Enstitüye bildirilir. Öğrencinin başarısız olduğuna karar veren jüri üyesinin/üyelerinin gerekçelerini yeterlik sınavı jüri tutanağına eklemeleri gerekir. Öğrencinin </w:t>
      </w:r>
      <w:r w:rsidRPr="00DE253D">
        <w:rPr>
          <w:rFonts w:ascii="Times New Roman" w:hAnsi="Times New Roman" w:cs="Times New Roman"/>
          <w:color w:val="000000" w:themeColor="text1"/>
          <w:sz w:val="20"/>
          <w:szCs w:val="20"/>
        </w:rPr>
        <w:t>yeterlik sınav sonucunun belirtilen süre içinde Enstitüye teslim edilmemesi halinde, öğrenci yeterlik sınavından başarısız sayılır.</w:t>
      </w:r>
    </w:p>
    <w:p w14:paraId="15176943" w14:textId="5A004234"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(6) Yeterlik sınavında başarısız olan öğrenci başarısız olduğu bölüm/bölümlerden bir sonraki yarıyılda tekrar sınava alınır. Bu sınavda da başarısız olan öğrencinin sanatta yeterlik programı ile ilişiği kesilir.</w:t>
      </w:r>
    </w:p>
    <w:p w14:paraId="3E2DEEE1" w14:textId="77777777" w:rsidR="00341D47" w:rsidRPr="00DE253D" w:rsidRDefault="00341D47" w:rsidP="00EB1DAF">
      <w:pPr>
        <w:spacing w:after="0"/>
        <w:ind w:firstLine="567"/>
        <w:jc w:val="both"/>
        <w:rPr>
          <w:rFonts w:ascii="Times New Roman" w:hAnsi="Times New Roman" w:cs="Times New Roman"/>
          <w:strike/>
          <w:sz w:val="20"/>
          <w:szCs w:val="20"/>
        </w:rPr>
      </w:pPr>
      <w:r w:rsidRPr="00DE253D">
        <w:rPr>
          <w:rFonts w:ascii="Times New Roman" w:hAnsi="Times New Roman" w:cs="Times New Roman"/>
          <w:sz w:val="20"/>
          <w:szCs w:val="20"/>
        </w:rPr>
        <w:t xml:space="preserve">(7) Yeterlik sınavı jürisi, yeterlik sınavında başarılı olan bir öğrencinin, ders yükünü tamamlamış olsa bile, toplam kredi miktarının üçte birini geçmemek şartıyla ilave ders/dersler almasını isteyebilir. Öğrenci, Enstitü kararıyla belirlenecek ders/dersleri tez savunma sınavına girmeden önce başarmak zorundadır. </w:t>
      </w:r>
    </w:p>
    <w:p w14:paraId="033208C8" w14:textId="688D7375"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(8) Lisans derecesi ile sanatta yeterlik programına kabul edilmiş ve en az yedi dersini başarı ile tamamlamış öğrencinin talep</w:t>
      </w:r>
      <w:r w:rsidR="004812A1" w:rsidRPr="00DE253D">
        <w:rPr>
          <w:rFonts w:ascii="Times New Roman" w:hAnsi="Times New Roman" w:cs="Times New Roman"/>
          <w:sz w:val="20"/>
          <w:szCs w:val="20"/>
        </w:rPr>
        <w:t xml:space="preserve"> etmesi </w:t>
      </w:r>
      <w:r w:rsidRPr="00DE253D">
        <w:rPr>
          <w:rFonts w:ascii="Times New Roman" w:hAnsi="Times New Roman" w:cs="Times New Roman"/>
          <w:sz w:val="20"/>
          <w:szCs w:val="20"/>
        </w:rPr>
        <w:t>ve ilgili anasanat/anabilim dalında yüksek lisans programı bulunması halinde yüksek</w:t>
      </w:r>
      <w:r w:rsidRPr="00DE253D">
        <w:rPr>
          <w:rStyle w:val="AklamaBavurusu"/>
          <w:rFonts w:ascii="Times New Roman" w:hAnsi="Times New Roman" w:cs="Times New Roman"/>
          <w:sz w:val="20"/>
          <w:szCs w:val="20"/>
        </w:rPr>
        <w:t xml:space="preserve"> </w:t>
      </w:r>
      <w:r w:rsidRPr="00DE253D">
        <w:rPr>
          <w:rFonts w:ascii="Times New Roman" w:hAnsi="Times New Roman" w:cs="Times New Roman"/>
          <w:sz w:val="20"/>
          <w:szCs w:val="20"/>
        </w:rPr>
        <w:t>lisans programına geçebilir. Yüksek lisans programına geçme şartları Senato tarafından belirlenir.</w:t>
      </w:r>
    </w:p>
    <w:p w14:paraId="37876255" w14:textId="77777777" w:rsidR="00341D47" w:rsidRPr="00DE253D" w:rsidRDefault="00341D4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 xml:space="preserve">Tez izleme komitesi </w:t>
      </w:r>
    </w:p>
    <w:p w14:paraId="5FD41BBD" w14:textId="08B07A21"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31–</w:t>
      </w:r>
      <w:r w:rsidRPr="00DE253D">
        <w:rPr>
          <w:rFonts w:ascii="Times New Roman" w:hAnsi="Times New Roman" w:cs="Times New Roman"/>
          <w:sz w:val="20"/>
          <w:szCs w:val="20"/>
        </w:rPr>
        <w:t xml:space="preserve">(1) </w:t>
      </w:r>
      <w:r w:rsidR="00D3713C">
        <w:rPr>
          <w:rFonts w:ascii="Times New Roman" w:hAnsi="Times New Roman" w:cs="Times New Roman"/>
          <w:sz w:val="20"/>
          <w:szCs w:val="20"/>
        </w:rPr>
        <w:t>Tez danışmanı, y</w:t>
      </w:r>
      <w:r w:rsidR="00D3713C" w:rsidRPr="00DE253D">
        <w:rPr>
          <w:rFonts w:ascii="Times New Roman" w:hAnsi="Times New Roman" w:cs="Times New Roman"/>
          <w:sz w:val="20"/>
          <w:szCs w:val="20"/>
        </w:rPr>
        <w:t>eterlik sınavında başarılı olan öğrenci için</w:t>
      </w:r>
      <w:r w:rsidR="00D3713C">
        <w:rPr>
          <w:rFonts w:ascii="Times New Roman" w:hAnsi="Times New Roman" w:cs="Times New Roman"/>
          <w:sz w:val="20"/>
          <w:szCs w:val="20"/>
        </w:rPr>
        <w:t xml:space="preserve"> tez izleme komitesini bir ay içinde </w:t>
      </w:r>
      <w:r w:rsidR="00D3713C" w:rsidRPr="00DE253D">
        <w:rPr>
          <w:rFonts w:ascii="Times New Roman" w:hAnsi="Times New Roman" w:cs="Times New Roman"/>
          <w:sz w:val="20"/>
          <w:szCs w:val="20"/>
        </w:rPr>
        <w:t>anabilim/anasanat dalı başkanlığının</w:t>
      </w:r>
      <w:r w:rsidR="00D3713C">
        <w:rPr>
          <w:rFonts w:ascii="Times New Roman" w:hAnsi="Times New Roman" w:cs="Times New Roman"/>
          <w:sz w:val="20"/>
          <w:szCs w:val="20"/>
        </w:rPr>
        <w:t xml:space="preserve"> </w:t>
      </w:r>
      <w:r w:rsidR="004A2915">
        <w:rPr>
          <w:rFonts w:ascii="Times New Roman" w:hAnsi="Times New Roman" w:cs="Times New Roman"/>
          <w:sz w:val="20"/>
          <w:szCs w:val="20"/>
        </w:rPr>
        <w:t>aracılığıyla</w:t>
      </w:r>
      <w:r w:rsidR="00D3713C">
        <w:rPr>
          <w:rFonts w:ascii="Times New Roman" w:hAnsi="Times New Roman" w:cs="Times New Roman"/>
          <w:sz w:val="20"/>
          <w:szCs w:val="20"/>
        </w:rPr>
        <w:t xml:space="preserve"> Enstitüye önerir. EYK kararı ile tez izleme komitesi oluşturulur.</w:t>
      </w:r>
    </w:p>
    <w:p w14:paraId="6738F8BA" w14:textId="45152BF4"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 Tez izleme komitesi üç öğretim üyesinden oluşur. Komitede tez danışmanın</w:t>
      </w:r>
      <w:r w:rsidR="00F44108">
        <w:rPr>
          <w:rFonts w:ascii="Times New Roman" w:hAnsi="Times New Roman" w:cs="Times New Roman"/>
          <w:sz w:val="20"/>
          <w:szCs w:val="20"/>
        </w:rPr>
        <w:t>ın yanı sıra</w:t>
      </w:r>
      <w:r w:rsidRPr="00DE253D">
        <w:rPr>
          <w:rFonts w:ascii="Times New Roman" w:hAnsi="Times New Roman" w:cs="Times New Roman"/>
          <w:sz w:val="20"/>
          <w:szCs w:val="20"/>
        </w:rPr>
        <w:t xml:space="preserve"> anasanat/anabilim dalı içinden ve dışından birer üye yer alır. İkinci tez danışmanının atanması durumunda ikinci tez danışmanı dilerse komite toplantılarına katılabilir. </w:t>
      </w:r>
    </w:p>
    <w:p w14:paraId="0FAAD3F6" w14:textId="5CA00352"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(3) Tez izleme komitesinin </w:t>
      </w:r>
      <w:r w:rsidR="00A412CE">
        <w:rPr>
          <w:rFonts w:ascii="Times New Roman" w:hAnsi="Times New Roman" w:cs="Times New Roman"/>
          <w:sz w:val="20"/>
          <w:szCs w:val="20"/>
        </w:rPr>
        <w:t>oluşturulmasından</w:t>
      </w:r>
      <w:r w:rsidRPr="00DE253D">
        <w:rPr>
          <w:rFonts w:ascii="Times New Roman" w:hAnsi="Times New Roman" w:cs="Times New Roman"/>
          <w:sz w:val="20"/>
          <w:szCs w:val="20"/>
        </w:rPr>
        <w:t xml:space="preserve"> sonraki dönemlerde, anasanat/anabilim da</w:t>
      </w:r>
      <w:r w:rsidR="00CC3B95">
        <w:rPr>
          <w:rFonts w:ascii="Times New Roman" w:hAnsi="Times New Roman" w:cs="Times New Roman"/>
          <w:sz w:val="20"/>
          <w:szCs w:val="20"/>
        </w:rPr>
        <w:t>lı kurulunun önerisi ve EYK kararı</w:t>
      </w:r>
      <w:r w:rsidRPr="00DE253D">
        <w:rPr>
          <w:rFonts w:ascii="Times New Roman" w:hAnsi="Times New Roman" w:cs="Times New Roman"/>
          <w:sz w:val="20"/>
          <w:szCs w:val="20"/>
        </w:rPr>
        <w:t xml:space="preserve"> ile üyelerde değişiklik yapılabilir.</w:t>
      </w:r>
    </w:p>
    <w:p w14:paraId="2792366C" w14:textId="77777777" w:rsidR="00341D47" w:rsidRPr="00DE253D" w:rsidRDefault="00341D4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 xml:space="preserve">Tez önerisi savunması </w:t>
      </w:r>
    </w:p>
    <w:p w14:paraId="2F3E8D99" w14:textId="24EEE125"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32–</w:t>
      </w:r>
      <w:r w:rsidRPr="00DE253D">
        <w:rPr>
          <w:rFonts w:ascii="Times New Roman" w:hAnsi="Times New Roman" w:cs="Times New Roman"/>
          <w:sz w:val="20"/>
          <w:szCs w:val="20"/>
        </w:rPr>
        <w:t xml:space="preserve">(1)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15 gün önce komite üyelerine dağıtır. </w:t>
      </w:r>
    </w:p>
    <w:p w14:paraId="0DCB018C" w14:textId="77777777"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 Tez izleme komitesi, öğrencinin sunduğu tez önerisi hakkında salt çoğunlukla kabul, ret veya düzeltme kararı verir. Düzeltme kararı verilmesi durumunda öğrenciye bir ay süre verilir. Bu süre sonunda kabul veya ret yönünde salt çoğunlukla verilen karar, anasanat/anabilim dalı başkanlığı tarafından işlemin bitişini izleyen üç iş günü içinde sanatta yeterlik tez önerisi savunma sınavı tutanağı ile Enstitüye bildirilir. Kabul kararı salt çoğunlukla verilmişse ret kararı veren üye, gerekçelerini bildirmek durumundadır.</w:t>
      </w:r>
    </w:p>
    <w:p w14:paraId="40071EF7" w14:textId="77777777"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 Tez önerisi savunmasına geçerli bir mazereti olmaksızın birinci fıkrada belirtilen sürede girmeyen öğrenci başarısız sayılarak tez önerisi reddedilir.</w:t>
      </w:r>
    </w:p>
    <w:p w14:paraId="6C3BD207" w14:textId="77777777"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p w14:paraId="4DF550C0" w14:textId="7B7ABA61"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 Tez önerisi kabul edilen öğrenci, takip eden yarıyılın sonunda</w:t>
      </w:r>
      <w:r w:rsidRPr="00DE253D">
        <w:rPr>
          <w:rFonts w:ascii="Times New Roman" w:hAnsi="Times New Roman" w:cs="Times New Roman"/>
          <w:color w:val="000000"/>
          <w:sz w:val="20"/>
          <w:szCs w:val="20"/>
        </w:rPr>
        <w:t xml:space="preserve"> ilk tez izleme raporunu sunabilir.</w:t>
      </w:r>
      <w:r w:rsidRPr="00DE253D">
        <w:rPr>
          <w:rFonts w:ascii="Times New Roman" w:hAnsi="Times New Roman" w:cs="Times New Roman"/>
          <w:sz w:val="20"/>
          <w:szCs w:val="20"/>
        </w:rPr>
        <w:t xml:space="preserve"> </w:t>
      </w:r>
      <w:r w:rsidRPr="00DE253D">
        <w:rPr>
          <w:rFonts w:ascii="Times New Roman" w:hAnsi="Times New Roman" w:cs="Times New Roman"/>
          <w:color w:val="000000"/>
          <w:sz w:val="20"/>
          <w:szCs w:val="20"/>
        </w:rPr>
        <w:t>T</w:t>
      </w:r>
      <w:r w:rsidRPr="00DE253D">
        <w:rPr>
          <w:rFonts w:ascii="Times New Roman" w:hAnsi="Times New Roman" w:cs="Times New Roman"/>
          <w:sz w:val="20"/>
          <w:szCs w:val="20"/>
        </w:rPr>
        <w:t>ez izleme komitesi, her yarıyıl bütünleme sınavlarının</w:t>
      </w:r>
      <w:r w:rsidR="00E642D2" w:rsidRPr="00DE253D">
        <w:rPr>
          <w:rFonts w:ascii="Times New Roman" w:hAnsi="Times New Roman" w:cs="Times New Roman"/>
          <w:sz w:val="20"/>
          <w:szCs w:val="20"/>
        </w:rPr>
        <w:t xml:space="preserve"> </w:t>
      </w:r>
      <w:r w:rsidRPr="00DE253D">
        <w:rPr>
          <w:rFonts w:ascii="Times New Roman" w:hAnsi="Times New Roman" w:cs="Times New Roman"/>
          <w:sz w:val="20"/>
          <w:szCs w:val="20"/>
        </w:rPr>
        <w:t>son gününe kadar birer defa olmak üzere yılda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Tez izleme komitesi raporunu</w:t>
      </w:r>
      <w:r w:rsidRPr="00DE253D">
        <w:rPr>
          <w:rFonts w:ascii="Times New Roman" w:hAnsi="Times New Roman" w:cs="Times New Roman"/>
          <w:color w:val="212529"/>
          <w:sz w:val="20"/>
          <w:szCs w:val="20"/>
          <w:shd w:val="clear" w:color="auto" w:fill="FFFFFF"/>
        </w:rPr>
        <w:t xml:space="preserve">, süresi içinde sunmayan veya savunmayan öğrenci başarısız sayılır. </w:t>
      </w:r>
      <w:r w:rsidRPr="00DE253D">
        <w:rPr>
          <w:rFonts w:ascii="Times New Roman" w:hAnsi="Times New Roman" w:cs="Times New Roman"/>
          <w:sz w:val="20"/>
          <w:szCs w:val="20"/>
        </w:rPr>
        <w:t xml:space="preserve">Komite tarafından üst üste iki kez veya aralıklı olarak üç kez başarısız bulunan öğrencinin Üniversite ile ilişiği kesilir. </w:t>
      </w:r>
    </w:p>
    <w:p w14:paraId="5727B97A" w14:textId="77777777" w:rsidR="00341D47" w:rsidRPr="00DE253D" w:rsidRDefault="00341D47" w:rsidP="00EB1DAF">
      <w:pPr>
        <w:spacing w:after="0"/>
        <w:ind w:firstLine="567"/>
        <w:jc w:val="both"/>
        <w:rPr>
          <w:rFonts w:ascii="Times New Roman" w:hAnsi="Times New Roman" w:cs="Times New Roman"/>
          <w:color w:val="000000"/>
          <w:sz w:val="20"/>
          <w:szCs w:val="20"/>
        </w:rPr>
      </w:pPr>
      <w:r w:rsidRPr="00DE253D">
        <w:rPr>
          <w:rFonts w:ascii="Times New Roman" w:hAnsi="Times New Roman" w:cs="Times New Roman"/>
          <w:color w:val="000000"/>
          <w:sz w:val="20"/>
          <w:szCs w:val="20"/>
        </w:rPr>
        <w:t xml:space="preserve">(6) Tez önerisi kabul edilen bir öğrenci ilerleyen süreçte tez konusunda değişiklik yapmak istediği takdirde süreç yeterlik sınavından sonraki basamaktan başlar. Bu durumda öğrenci yeni tez önerisini aynı veya yeniden </w:t>
      </w:r>
      <w:r w:rsidRPr="00DE253D">
        <w:rPr>
          <w:rFonts w:ascii="Times New Roman" w:hAnsi="Times New Roman" w:cs="Times New Roman"/>
          <w:color w:val="000000"/>
          <w:sz w:val="20"/>
          <w:szCs w:val="20"/>
        </w:rPr>
        <w:lastRenderedPageBreak/>
        <w:t>belirlenen tez izleme komitesi önünde savunmak zorundadır. Tez konusu değişen bir öğrenci takip eden süreçte en az üç tez izleme raporu sunmak zorundadır.</w:t>
      </w:r>
    </w:p>
    <w:p w14:paraId="61977F00" w14:textId="7F35187A" w:rsidR="00341D47" w:rsidRPr="00DE253D" w:rsidRDefault="00341D47" w:rsidP="00EB1DAF">
      <w:pPr>
        <w:spacing w:before="120" w:after="0"/>
        <w:ind w:firstLine="567"/>
        <w:jc w:val="both"/>
        <w:rPr>
          <w:rFonts w:ascii="Times New Roman" w:hAnsi="Times New Roman" w:cs="Times New Roman"/>
          <w:b/>
          <w:bCs/>
          <w:sz w:val="20"/>
          <w:szCs w:val="20"/>
        </w:rPr>
      </w:pPr>
      <w:r w:rsidRPr="00DE253D">
        <w:rPr>
          <w:rFonts w:ascii="Times New Roman" w:hAnsi="Times New Roman" w:cs="Times New Roman"/>
          <w:b/>
          <w:bCs/>
          <w:sz w:val="20"/>
          <w:szCs w:val="20"/>
        </w:rPr>
        <w:t xml:space="preserve">Sanatta yeterlik tezinin </w:t>
      </w:r>
      <w:r w:rsidR="00A46FB7" w:rsidRPr="00DE253D">
        <w:rPr>
          <w:rFonts w:ascii="Times New Roman" w:hAnsi="Times New Roman" w:cs="Times New Roman"/>
          <w:b/>
          <w:bCs/>
          <w:sz w:val="20"/>
          <w:szCs w:val="20"/>
        </w:rPr>
        <w:t>sonuçlan</w:t>
      </w:r>
      <w:r w:rsidR="00A46FB7">
        <w:rPr>
          <w:rFonts w:ascii="Times New Roman" w:hAnsi="Times New Roman" w:cs="Times New Roman"/>
          <w:b/>
          <w:bCs/>
          <w:sz w:val="20"/>
          <w:szCs w:val="20"/>
        </w:rPr>
        <w:t>dırıl</w:t>
      </w:r>
      <w:r w:rsidR="00A46FB7" w:rsidRPr="00DE253D">
        <w:rPr>
          <w:rFonts w:ascii="Times New Roman" w:hAnsi="Times New Roman" w:cs="Times New Roman"/>
          <w:b/>
          <w:bCs/>
          <w:sz w:val="20"/>
          <w:szCs w:val="20"/>
        </w:rPr>
        <w:t>ması</w:t>
      </w:r>
    </w:p>
    <w:p w14:paraId="655229D1" w14:textId="4C972922" w:rsidR="00077293" w:rsidRPr="00DE253D" w:rsidRDefault="00341D47" w:rsidP="00EB1DAF">
      <w:pPr>
        <w:tabs>
          <w:tab w:val="left" w:pos="1905"/>
        </w:tabs>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33</w:t>
      </w:r>
      <w:r w:rsidRPr="00DE253D">
        <w:rPr>
          <w:rFonts w:ascii="Times New Roman" w:hAnsi="Times New Roman" w:cs="Times New Roman"/>
          <w:sz w:val="20"/>
          <w:szCs w:val="20"/>
        </w:rPr>
        <w:t>–</w:t>
      </w:r>
      <w:r w:rsidR="00077293" w:rsidRPr="00DE253D">
        <w:rPr>
          <w:rFonts w:ascii="Times New Roman" w:hAnsi="Times New Roman" w:cs="Times New Roman"/>
          <w:sz w:val="20"/>
          <w:szCs w:val="20"/>
        </w:rPr>
        <w:t>(1)</w:t>
      </w:r>
      <w:r w:rsidR="00077293" w:rsidRPr="00DE253D">
        <w:rPr>
          <w:rFonts w:ascii="Times New Roman" w:hAnsi="Times New Roman" w:cs="Times New Roman"/>
          <w:b/>
          <w:bCs/>
          <w:sz w:val="20"/>
          <w:szCs w:val="20"/>
        </w:rPr>
        <w:t xml:space="preserve"> </w:t>
      </w:r>
      <w:r w:rsidRPr="00DE253D">
        <w:rPr>
          <w:rFonts w:ascii="Times New Roman" w:hAnsi="Times New Roman" w:cs="Times New Roman"/>
          <w:sz w:val="20"/>
          <w:szCs w:val="20"/>
        </w:rPr>
        <w:t>Sanatta yeterlik programındaki bir öğrenci, tezini Enstitünün tez yazım kılavuzuna uygun bir biçimde yazmak ve tezi ile birlikte varsa tez konusuyla ilgili sergi, resital, proje gibi çalışmalarını jüri önünde sözlü olarak savunmak zorundadır.</w:t>
      </w:r>
      <w:r w:rsidR="00551B06" w:rsidRPr="00DE253D">
        <w:rPr>
          <w:rFonts w:ascii="Times New Roman" w:hAnsi="Times New Roman" w:cs="Times New Roman"/>
          <w:sz w:val="20"/>
          <w:szCs w:val="20"/>
        </w:rPr>
        <w:t xml:space="preserve"> </w:t>
      </w:r>
    </w:p>
    <w:p w14:paraId="72091F2E" w14:textId="4742B87F" w:rsidR="00551B06" w:rsidRDefault="00551B06" w:rsidP="00EB1DAF">
      <w:pPr>
        <w:tabs>
          <w:tab w:val="left" w:pos="1905"/>
        </w:tabs>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 Öğrencinin tez savunma sınavına girebilmesi için en az üç başarılı tez izleme komitesi raporu sunması gerekir.</w:t>
      </w:r>
    </w:p>
    <w:p w14:paraId="2E421F2D" w14:textId="07A08FBB" w:rsidR="00693A82" w:rsidRDefault="00693A82"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 xml:space="preserve">(3) </w:t>
      </w:r>
      <w:r w:rsidRPr="00DE253D">
        <w:rPr>
          <w:rFonts w:ascii="Times New Roman" w:hAnsi="Times New Roman" w:cs="Times New Roman"/>
          <w:sz w:val="20"/>
          <w:szCs w:val="20"/>
        </w:rPr>
        <w:t xml:space="preserve">Güzel Sanatlar </w:t>
      </w:r>
      <w:r>
        <w:rPr>
          <w:rFonts w:ascii="Times New Roman" w:hAnsi="Times New Roman" w:cs="Times New Roman"/>
          <w:sz w:val="20"/>
          <w:szCs w:val="20"/>
        </w:rPr>
        <w:t>temel alanın</w:t>
      </w:r>
      <w:r w:rsidRPr="00DE253D">
        <w:rPr>
          <w:rFonts w:ascii="Times New Roman" w:hAnsi="Times New Roman" w:cs="Times New Roman"/>
          <w:sz w:val="20"/>
          <w:szCs w:val="20"/>
        </w:rPr>
        <w:t xml:space="preserve">da öğrencinin tez savunma sınavına girebilmesi için; öğrencinin </w:t>
      </w:r>
      <w:r>
        <w:rPr>
          <w:rFonts w:ascii="Times New Roman" w:hAnsi="Times New Roman" w:cs="Times New Roman"/>
          <w:sz w:val="20"/>
          <w:szCs w:val="20"/>
        </w:rPr>
        <w:t xml:space="preserve">adının </w:t>
      </w:r>
      <w:r w:rsidRPr="00DE253D">
        <w:rPr>
          <w:rFonts w:ascii="Times New Roman" w:hAnsi="Times New Roman" w:cs="Times New Roman"/>
          <w:sz w:val="20"/>
          <w:szCs w:val="20"/>
        </w:rPr>
        <w:t>yer aldığı ve doktora tez konusu ile ilişkil</w:t>
      </w:r>
      <w:r>
        <w:rPr>
          <w:rFonts w:ascii="Times New Roman" w:hAnsi="Times New Roman" w:cs="Times New Roman"/>
          <w:sz w:val="20"/>
          <w:szCs w:val="20"/>
        </w:rPr>
        <w:t>i olmak üzere aşağıdaki koşullardan en az birinin sağlanması zorunludur.</w:t>
      </w:r>
    </w:p>
    <w:p w14:paraId="39B2C396" w14:textId="77777777" w:rsidR="00693A82" w:rsidRPr="007B298D" w:rsidRDefault="00693A82"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 xml:space="preserve">a) </w:t>
      </w:r>
      <w:r w:rsidRPr="00DE253D">
        <w:rPr>
          <w:rFonts w:ascii="Times New Roman" w:hAnsi="Times New Roman" w:cs="Times New Roman"/>
          <w:sz w:val="20"/>
          <w:szCs w:val="20"/>
        </w:rPr>
        <w:t>Web of Science</w:t>
      </w:r>
      <w:r>
        <w:rPr>
          <w:rFonts w:ascii="Times New Roman" w:hAnsi="Times New Roman" w:cs="Times New Roman"/>
          <w:sz w:val="20"/>
          <w:szCs w:val="20"/>
        </w:rPr>
        <w:t xml:space="preserve"> (SCI, SCIE, SSCI ve </w:t>
      </w:r>
      <w:r w:rsidRPr="00DE253D">
        <w:rPr>
          <w:rFonts w:ascii="Times New Roman" w:hAnsi="Times New Roman" w:cs="Times New Roman"/>
          <w:sz w:val="20"/>
          <w:szCs w:val="20"/>
        </w:rPr>
        <w:t>AHCI</w:t>
      </w:r>
      <w:r>
        <w:rPr>
          <w:rFonts w:ascii="Times New Roman" w:hAnsi="Times New Roman" w:cs="Times New Roman"/>
          <w:sz w:val="20"/>
          <w:szCs w:val="20"/>
        </w:rPr>
        <w:t>), ESCI</w:t>
      </w:r>
      <w:r w:rsidRPr="00DE253D">
        <w:rPr>
          <w:rFonts w:ascii="Times New Roman" w:hAnsi="Times New Roman" w:cs="Times New Roman"/>
          <w:sz w:val="20"/>
          <w:szCs w:val="20"/>
        </w:rPr>
        <w:t xml:space="preserve"> veya Scopus kapsa</w:t>
      </w:r>
      <w:r w:rsidRPr="00D47D90">
        <w:rPr>
          <w:rFonts w:ascii="Times New Roman" w:hAnsi="Times New Roman" w:cs="Times New Roman"/>
          <w:sz w:val="20"/>
          <w:szCs w:val="20"/>
        </w:rPr>
        <w:t>mında Yükseköğretim Genel Kurulunun aldığı karar gereğince yağmacı/şaibeli sayılmayan dergilerde</w:t>
      </w:r>
      <w:r w:rsidRPr="00DE253D">
        <w:rPr>
          <w:rFonts w:ascii="Times New Roman" w:hAnsi="Times New Roman" w:cs="Times New Roman"/>
          <w:sz w:val="20"/>
          <w:szCs w:val="20"/>
        </w:rPr>
        <w:t xml:space="preserve"> en az bir </w:t>
      </w:r>
      <w:r>
        <w:rPr>
          <w:rFonts w:ascii="Times New Roman" w:hAnsi="Times New Roman" w:cs="Times New Roman"/>
          <w:sz w:val="20"/>
          <w:szCs w:val="20"/>
        </w:rPr>
        <w:t xml:space="preserve">adet </w:t>
      </w:r>
      <w:r w:rsidRPr="007B298D">
        <w:rPr>
          <w:rFonts w:ascii="Times New Roman" w:hAnsi="Times New Roman" w:cs="Times New Roman"/>
          <w:sz w:val="20"/>
          <w:szCs w:val="20"/>
        </w:rPr>
        <w:t>araştırma makalesi yayımlamak veya DOI numarası almış olmak.</w:t>
      </w:r>
    </w:p>
    <w:p w14:paraId="1A061ADA" w14:textId="77777777" w:rsidR="00693A82" w:rsidRDefault="00693A82"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b) T</w:t>
      </w:r>
      <w:r w:rsidRPr="00DE253D">
        <w:rPr>
          <w:rFonts w:ascii="Times New Roman" w:hAnsi="Times New Roman" w:cs="Times New Roman"/>
          <w:sz w:val="20"/>
          <w:szCs w:val="20"/>
        </w:rPr>
        <w:t>es</w:t>
      </w:r>
      <w:r>
        <w:rPr>
          <w:rFonts w:ascii="Times New Roman" w:hAnsi="Times New Roman" w:cs="Times New Roman"/>
          <w:sz w:val="20"/>
          <w:szCs w:val="20"/>
        </w:rPr>
        <w:t>cil edilmiş en az bir patent almış olmak.</w:t>
      </w:r>
    </w:p>
    <w:p w14:paraId="65ACB900" w14:textId="35B6ACC9" w:rsidR="00693A82" w:rsidRPr="00DE253D" w:rsidRDefault="00693A82" w:rsidP="00EB1DAF">
      <w:pPr>
        <w:pStyle w:val="ListeParagraf"/>
        <w:spacing w:after="0"/>
        <w:ind w:left="0" w:firstLine="567"/>
        <w:jc w:val="both"/>
        <w:rPr>
          <w:rFonts w:ascii="Times New Roman" w:hAnsi="Times New Roman" w:cs="Times New Roman"/>
          <w:sz w:val="20"/>
          <w:szCs w:val="20"/>
        </w:rPr>
      </w:pPr>
      <w:r>
        <w:rPr>
          <w:rFonts w:ascii="Times New Roman" w:hAnsi="Times New Roman" w:cs="Times New Roman"/>
          <w:sz w:val="20"/>
          <w:szCs w:val="20"/>
        </w:rPr>
        <w:t>c) E</w:t>
      </w:r>
      <w:r w:rsidRPr="00DE253D">
        <w:rPr>
          <w:rFonts w:ascii="Times New Roman" w:hAnsi="Times New Roman" w:cs="Times New Roman"/>
          <w:sz w:val="20"/>
          <w:szCs w:val="20"/>
        </w:rPr>
        <w:t xml:space="preserve">n az biri TR Dizin dergilerde olmak üzere en az iki adet ulusal/uluslararası araştırma </w:t>
      </w:r>
      <w:r w:rsidRPr="007B298D">
        <w:rPr>
          <w:rFonts w:ascii="Times New Roman" w:hAnsi="Times New Roman" w:cs="Times New Roman"/>
          <w:sz w:val="20"/>
          <w:szCs w:val="20"/>
        </w:rPr>
        <w:t>makalesi yayımlamak veya DOI numarası almış olmak.</w:t>
      </w:r>
    </w:p>
    <w:p w14:paraId="50F095F9" w14:textId="364281C5" w:rsidR="00551B06" w:rsidRPr="00DE253D" w:rsidRDefault="00551B06"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693A82">
        <w:rPr>
          <w:rFonts w:ascii="Times New Roman" w:hAnsi="Times New Roman" w:cs="Times New Roman"/>
          <w:sz w:val="20"/>
          <w:szCs w:val="20"/>
        </w:rPr>
        <w:t>4</w:t>
      </w:r>
      <w:r w:rsidRPr="00DE253D">
        <w:rPr>
          <w:rFonts w:ascii="Times New Roman" w:hAnsi="Times New Roman" w:cs="Times New Roman"/>
          <w:sz w:val="20"/>
          <w:szCs w:val="20"/>
        </w:rPr>
        <w:t>) Öğrenci, tezinin savunmasından önce ve düzeltme kararı verilen tezlerde ise düzeltme ile birlikte, tezinin basılı ve elektronik kopyasını ön kontrol için Enstitüye teslim eder. Enstitü öğrencinin mezuniyetine bir engel olmadığını ve tezin yazım kurallarına uygun olduğunu kontrol ettikten sonra, teze ilişkin intihal yazılım programı raporunu oluşturur. Öğrenci Enstitüdeki işlemleri bitirdikten sonra gerekli belgeleri tamamlayarak danışmanına teslim eder. Rapordaki verilerde gerçek bir intihalin tespiti halinde gerekçesi ile birlikte karar verilmek üzere tez, EYK’ya gönderilir.</w:t>
      </w:r>
    </w:p>
    <w:p w14:paraId="38B64BBF" w14:textId="3173A43B" w:rsidR="00551B06" w:rsidRPr="00DE253D" w:rsidRDefault="00551B06"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693A82">
        <w:rPr>
          <w:rFonts w:ascii="Times New Roman" w:hAnsi="Times New Roman" w:cs="Times New Roman"/>
          <w:sz w:val="20"/>
          <w:szCs w:val="20"/>
        </w:rPr>
        <w:t>5</w:t>
      </w:r>
      <w:r w:rsidRPr="00DE253D">
        <w:rPr>
          <w:rFonts w:ascii="Times New Roman" w:hAnsi="Times New Roman" w:cs="Times New Roman"/>
          <w:sz w:val="20"/>
          <w:szCs w:val="20"/>
        </w:rPr>
        <w:t xml:space="preserve">) Sanatta yeterlik tez jürisi, üçü öğrencinin tez izleme komitesinde yer alan öğretim üyeleri ve en az ikisi kendi üniversitesi dışından olmak üzere danışman dahil beş öğretim üyesinden oluşur. Ayrıca ikinci tez danışmanı oy hakkı olmaksızın jüride yer alabilir. Tez danışmanı, tez jürisi öneri formunu anabilim/anasanat dalı başkanlığı </w:t>
      </w:r>
      <w:r w:rsidR="004A2915">
        <w:rPr>
          <w:rFonts w:ascii="Times New Roman" w:hAnsi="Times New Roman" w:cs="Times New Roman"/>
          <w:sz w:val="20"/>
          <w:szCs w:val="20"/>
        </w:rPr>
        <w:t>aracılığıyla</w:t>
      </w:r>
      <w:r w:rsidRPr="00DE253D">
        <w:rPr>
          <w:rFonts w:ascii="Times New Roman" w:hAnsi="Times New Roman" w:cs="Times New Roman"/>
          <w:sz w:val="20"/>
          <w:szCs w:val="20"/>
        </w:rPr>
        <w:t xml:space="preserve"> Enstitüye gönderir.  Tez jürisi EYK kararı ile atanır.</w:t>
      </w:r>
    </w:p>
    <w:p w14:paraId="2E45430B" w14:textId="7CB3EF45" w:rsidR="00077293" w:rsidRPr="00DE253D" w:rsidRDefault="00077293" w:rsidP="00EB1DAF">
      <w:pPr>
        <w:tabs>
          <w:tab w:val="left" w:pos="1905"/>
        </w:tabs>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693A82">
        <w:rPr>
          <w:rFonts w:ascii="Times New Roman" w:hAnsi="Times New Roman" w:cs="Times New Roman"/>
          <w:sz w:val="20"/>
          <w:szCs w:val="20"/>
        </w:rPr>
        <w:t>6</w:t>
      </w:r>
      <w:r w:rsidRPr="00DE253D">
        <w:rPr>
          <w:rFonts w:ascii="Times New Roman" w:hAnsi="Times New Roman" w:cs="Times New Roman"/>
          <w:sz w:val="20"/>
          <w:szCs w:val="20"/>
        </w:rPr>
        <w:t xml:space="preserve">) </w:t>
      </w:r>
      <w:r w:rsidR="00341D47" w:rsidRPr="00DE253D">
        <w:rPr>
          <w:rFonts w:ascii="Times New Roman" w:hAnsi="Times New Roman" w:cs="Times New Roman"/>
          <w:sz w:val="20"/>
          <w:szCs w:val="20"/>
        </w:rPr>
        <w:t>Jüri üyeleri, söz konusu tezin kendilerine teslim edildiği tarihten itibaren en geç bir ay içinde toplanarak öğrenciyi tez savunmasına alır. Tez savunma sınavı, tez çalışmasının sunumu ve bunu izleyen soru-cevap bölümünden oluşur. Tez savunma sınavı öğretim elemanları, lisansüstü öğrenciler ve alanın uzmanlarından oluşan dinleyicilerin katılımına açık olarak yapılır.</w:t>
      </w:r>
    </w:p>
    <w:p w14:paraId="3C70EF92" w14:textId="78B7530F" w:rsidR="00077293" w:rsidRPr="00DE253D" w:rsidRDefault="00077293" w:rsidP="00EB1DAF">
      <w:pPr>
        <w:tabs>
          <w:tab w:val="left" w:pos="1905"/>
        </w:tabs>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693A82">
        <w:rPr>
          <w:rFonts w:ascii="Times New Roman" w:hAnsi="Times New Roman" w:cs="Times New Roman"/>
          <w:sz w:val="20"/>
          <w:szCs w:val="20"/>
        </w:rPr>
        <w:t>7</w:t>
      </w:r>
      <w:r w:rsidRPr="00DE253D">
        <w:rPr>
          <w:rFonts w:ascii="Times New Roman" w:hAnsi="Times New Roman" w:cs="Times New Roman"/>
          <w:sz w:val="20"/>
          <w:szCs w:val="20"/>
        </w:rPr>
        <w:t xml:space="preserve">) </w:t>
      </w:r>
      <w:r w:rsidR="00341D47" w:rsidRPr="00DE253D">
        <w:rPr>
          <w:rFonts w:ascii="Times New Roman" w:hAnsi="Times New Roman" w:cs="Times New Roman"/>
          <w:sz w:val="20"/>
          <w:szCs w:val="20"/>
        </w:rPr>
        <w:t>Tez savunma sınavının tamamlanmasından sonra jüri dinleyicilere kapalı olarak, tez hakkında salt çoğunlukla kabul, ret veya düzeltme kararı verir. Kabul kararı salt çoğunlukla verilmişse ret kararı veren üyenin/üyelerin gerekçelerini tez savunma sınavı tutanağına eklemeleri gerekir. Tezi kabul edilen öğrenciler başarılı olarak değerlendirilir. Bu karar, anasanat/anabilim dalı başkanlığınca tez savunma sınavını izleyen üç iş günü içinde Enstitüye tutanakla bildirilir. Tezi başarısız bulunarak reddedilen öğrencinin Üniversite ile ilişiği kesilir.</w:t>
      </w:r>
    </w:p>
    <w:p w14:paraId="77A8712A" w14:textId="40328723" w:rsidR="00077293" w:rsidRPr="00DE253D" w:rsidRDefault="00077293" w:rsidP="00EB1DAF">
      <w:pPr>
        <w:tabs>
          <w:tab w:val="left" w:pos="1905"/>
        </w:tabs>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693A82">
        <w:rPr>
          <w:rFonts w:ascii="Times New Roman" w:hAnsi="Times New Roman" w:cs="Times New Roman"/>
          <w:sz w:val="20"/>
          <w:szCs w:val="20"/>
        </w:rPr>
        <w:t>8</w:t>
      </w:r>
      <w:r w:rsidRPr="00DE253D">
        <w:rPr>
          <w:rFonts w:ascii="Times New Roman" w:hAnsi="Times New Roman" w:cs="Times New Roman"/>
          <w:sz w:val="20"/>
          <w:szCs w:val="20"/>
        </w:rPr>
        <w:t xml:space="preserve">) </w:t>
      </w:r>
      <w:r w:rsidR="00341D47" w:rsidRPr="00DE253D">
        <w:rPr>
          <w:rFonts w:ascii="Times New Roman" w:hAnsi="Times New Roman" w:cs="Times New Roman"/>
          <w:sz w:val="20"/>
          <w:szCs w:val="20"/>
        </w:rPr>
        <w:t>Tezi hakkında düzeltme kararı verilen öğrenci en geç altı ay içinde gerekli düzeltmeleri yaparak tezini aynı jüri önünde yeniden savunur. Bu savunmada da başarısız bulunan öğrencinin Üniversite ile ilişiği kesilir.</w:t>
      </w:r>
    </w:p>
    <w:p w14:paraId="77CA43B7" w14:textId="0DF7F7A2" w:rsidR="00077293" w:rsidRDefault="00077293" w:rsidP="00EB1DAF">
      <w:pPr>
        <w:tabs>
          <w:tab w:val="left" w:pos="1905"/>
        </w:tabs>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693A82">
        <w:rPr>
          <w:rFonts w:ascii="Times New Roman" w:hAnsi="Times New Roman" w:cs="Times New Roman"/>
          <w:sz w:val="20"/>
          <w:szCs w:val="20"/>
        </w:rPr>
        <w:t>9</w:t>
      </w:r>
      <w:r w:rsidRPr="00DE253D">
        <w:rPr>
          <w:rFonts w:ascii="Times New Roman" w:hAnsi="Times New Roman" w:cs="Times New Roman"/>
          <w:sz w:val="20"/>
          <w:szCs w:val="20"/>
        </w:rPr>
        <w:t xml:space="preserve">) </w:t>
      </w:r>
      <w:r w:rsidR="00341D47" w:rsidRPr="00DE253D">
        <w:rPr>
          <w:rFonts w:ascii="Times New Roman" w:hAnsi="Times New Roman" w:cs="Times New Roman"/>
          <w:sz w:val="20"/>
          <w:szCs w:val="20"/>
        </w:rPr>
        <w:t xml:space="preserve">Kredili derslerini başarıyla tamamlayamayan, </w:t>
      </w:r>
      <w:r w:rsidR="007704AE" w:rsidRPr="00DE253D">
        <w:rPr>
          <w:rFonts w:ascii="Times New Roman" w:hAnsi="Times New Roman" w:cs="Times New Roman"/>
          <w:sz w:val="20"/>
          <w:szCs w:val="20"/>
        </w:rPr>
        <w:t>a</w:t>
      </w:r>
      <w:r w:rsidR="00341D47" w:rsidRPr="00DE253D">
        <w:rPr>
          <w:rFonts w:ascii="Times New Roman" w:hAnsi="Times New Roman" w:cs="Times New Roman"/>
          <w:sz w:val="20"/>
          <w:szCs w:val="20"/>
        </w:rPr>
        <w:t xml:space="preserve">zami süresi </w:t>
      </w:r>
      <w:r w:rsidR="008952AC">
        <w:rPr>
          <w:rFonts w:ascii="Times New Roman" w:hAnsi="Times New Roman" w:cs="Times New Roman"/>
          <w:sz w:val="20"/>
          <w:szCs w:val="20"/>
        </w:rPr>
        <w:t>içinde</w:t>
      </w:r>
      <w:r w:rsidR="00341D47" w:rsidRPr="00DE253D">
        <w:rPr>
          <w:rFonts w:ascii="Times New Roman" w:hAnsi="Times New Roman" w:cs="Times New Roman"/>
          <w:sz w:val="20"/>
          <w:szCs w:val="20"/>
        </w:rPr>
        <w:t xml:space="preserve"> tez çalışmasını tamamlayamayan veya sanatta yeterlik tezinde başarılı olamayan lisans derecesi ile sanatta yeterlik programına kabul edilmiş öğrencinin talep</w:t>
      </w:r>
      <w:r w:rsidR="004812A1" w:rsidRPr="00DE253D">
        <w:rPr>
          <w:rFonts w:ascii="Times New Roman" w:hAnsi="Times New Roman" w:cs="Times New Roman"/>
          <w:sz w:val="20"/>
          <w:szCs w:val="20"/>
        </w:rPr>
        <w:t xml:space="preserve"> etmesi </w:t>
      </w:r>
      <w:r w:rsidR="00341D47" w:rsidRPr="00DE253D">
        <w:rPr>
          <w:rFonts w:ascii="Times New Roman" w:hAnsi="Times New Roman" w:cs="Times New Roman"/>
          <w:sz w:val="20"/>
          <w:szCs w:val="20"/>
        </w:rPr>
        <w:t>ve ilgili anasanat/anabilim dalında tezsiz yüksek lisans programı bulunması halinde, tezsiz yüksek lisans programının ders yükü, proje yükü vb. gereklerini yerine getirmesi için bir yarıyıl ek süre verilir. Ek süre sonunda tezsiz yüksek lisans programının ders yükü, proje yükü vb. gereklerini başarıyla tamamlayan öğrenciye tezsiz yüksek lisans diploması verilir. Belirtilen süre sonunda başarısız olan öğrencinin</w:t>
      </w:r>
      <w:r w:rsidR="006B5AA5" w:rsidRPr="00DE253D">
        <w:rPr>
          <w:rFonts w:ascii="Times New Roman" w:hAnsi="Times New Roman" w:cs="Times New Roman"/>
          <w:sz w:val="20"/>
          <w:szCs w:val="20"/>
        </w:rPr>
        <w:t xml:space="preserve"> </w:t>
      </w:r>
      <w:r w:rsidR="00341D47" w:rsidRPr="00DE253D">
        <w:rPr>
          <w:rFonts w:ascii="Times New Roman" w:hAnsi="Times New Roman" w:cs="Times New Roman"/>
          <w:sz w:val="20"/>
          <w:szCs w:val="20"/>
        </w:rPr>
        <w:t>Üniversite ile ilişiği kesilir.</w:t>
      </w:r>
    </w:p>
    <w:p w14:paraId="3B212366" w14:textId="77777777" w:rsidR="00341D47" w:rsidRPr="00DE253D" w:rsidRDefault="00341D4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 xml:space="preserve">Sanatta yeterlik diploması </w:t>
      </w:r>
    </w:p>
    <w:p w14:paraId="20C80974" w14:textId="39AB6546"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34–</w:t>
      </w:r>
      <w:r w:rsidRPr="00DE253D">
        <w:rPr>
          <w:rFonts w:ascii="Times New Roman" w:hAnsi="Times New Roman" w:cs="Times New Roman"/>
          <w:sz w:val="20"/>
          <w:szCs w:val="20"/>
        </w:rPr>
        <w:t xml:space="preserve">(1) Tez savunma sınavında başarılı olan öğrenci, tezinin basılı ve elektronik kopyasını son kontrol için Enstitüye teslim eder. Öğrenci Enstitüdeki işlemleri bitirdikten sonra gerekli belgeleri tamamlayarak danışmanına teslim eder. Mezuniyet şartlarını sağlayan öğrenci için tez danışmanı mezuniyet formunu anasanat/anabilim dalı başkanlığı </w:t>
      </w:r>
      <w:r w:rsidR="004A2915">
        <w:rPr>
          <w:rFonts w:ascii="Times New Roman" w:hAnsi="Times New Roman" w:cs="Times New Roman"/>
          <w:sz w:val="20"/>
          <w:szCs w:val="20"/>
        </w:rPr>
        <w:t>aracılığıyla</w:t>
      </w:r>
      <w:r w:rsidR="00D86F23">
        <w:rPr>
          <w:rFonts w:ascii="Times New Roman" w:hAnsi="Times New Roman" w:cs="Times New Roman"/>
          <w:sz w:val="20"/>
          <w:szCs w:val="20"/>
        </w:rPr>
        <w:t xml:space="preserve"> </w:t>
      </w:r>
      <w:r w:rsidRPr="00DE253D">
        <w:rPr>
          <w:rFonts w:ascii="Times New Roman" w:hAnsi="Times New Roman" w:cs="Times New Roman"/>
          <w:sz w:val="20"/>
          <w:szCs w:val="20"/>
        </w:rPr>
        <w:t>Enstitüye gönderir.</w:t>
      </w:r>
    </w:p>
    <w:p w14:paraId="1253D500" w14:textId="7B29D3E9"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(2) Tez savunma sınavında başarılı olan ve Senato tarafından belirlenen mezuniyet için gerekli diğer koşulları sağlayan öğrenci, tezinin istenen sayıda ciltlenmiş ve elektronik kopyasını tez savunma sınavına giriş </w:t>
      </w:r>
      <w:r w:rsidRPr="00DE253D">
        <w:rPr>
          <w:rFonts w:ascii="Times New Roman" w:hAnsi="Times New Roman" w:cs="Times New Roman"/>
          <w:sz w:val="20"/>
          <w:szCs w:val="20"/>
        </w:rPr>
        <w:lastRenderedPageBreak/>
        <w:t xml:space="preserve">tarihinden itibaren bir ay içinde Enstitüye teslim eder. Tezi şekil yönünden uygun olan ve tezin son sayfasında intihal yazılım programı raporu bulunan öğrenciye sanatta yeterlik diploması verilir. </w:t>
      </w:r>
    </w:p>
    <w:p w14:paraId="351F279F" w14:textId="29DD51EE" w:rsidR="00341D47" w:rsidRPr="00DE253D" w:rsidRDefault="00341D47" w:rsidP="00EB1DAF">
      <w:pPr>
        <w:spacing w:after="0"/>
        <w:ind w:firstLine="567"/>
        <w:jc w:val="both"/>
        <w:rPr>
          <w:rFonts w:ascii="Times New Roman" w:eastAsiaTheme="minorHAnsi" w:hAnsi="Times New Roman" w:cs="Times New Roman"/>
          <w:sz w:val="20"/>
          <w:szCs w:val="20"/>
          <w:lang w:eastAsia="en-US"/>
        </w:rPr>
      </w:pPr>
      <w:r w:rsidRPr="00DE253D">
        <w:rPr>
          <w:rFonts w:ascii="Times New Roman" w:hAnsi="Times New Roman" w:cs="Times New Roman"/>
          <w:sz w:val="20"/>
          <w:szCs w:val="20"/>
        </w:rPr>
        <w:t>(3) Danışmanın ve öğrencinin talep etmesi halinde EYK, tez teslim süresini en fazla bir ay daha uzatabilir. Tez teslim işlemlerini bu süre zarfında yerine getirmeyen öğrenci, bu işl</w:t>
      </w:r>
      <w:r w:rsidR="007704AE" w:rsidRPr="00DE253D">
        <w:rPr>
          <w:rFonts w:ascii="Times New Roman" w:hAnsi="Times New Roman" w:cs="Times New Roman"/>
          <w:sz w:val="20"/>
          <w:szCs w:val="20"/>
        </w:rPr>
        <w:t>e</w:t>
      </w:r>
      <w:r w:rsidRPr="00DE253D">
        <w:rPr>
          <w:rFonts w:ascii="Times New Roman" w:hAnsi="Times New Roman" w:cs="Times New Roman"/>
          <w:sz w:val="20"/>
          <w:szCs w:val="20"/>
        </w:rPr>
        <w:t>mleri tamamlayıncaya kadar diplomasını alamaz, öğrencilik haklarından yararlanamaz ve azami süresinin dolması halinde Üniversite ile ilişiği kesilir.</w:t>
      </w:r>
    </w:p>
    <w:p w14:paraId="35A661BA" w14:textId="0EB38796" w:rsidR="00341D47" w:rsidRPr="00DE253D" w:rsidRDefault="00341D4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 Sanatta yeterlik diploması üzerinde öğrencinin kayıtlı olduğu anabilim/anasanat dalındaki programın,</w:t>
      </w:r>
      <w:r w:rsidRPr="00DE253D">
        <w:rPr>
          <w:rFonts w:ascii="Times New Roman" w:hAnsi="Times New Roman" w:cs="Times New Roman"/>
          <w:color w:val="000000"/>
          <w:sz w:val="20"/>
          <w:szCs w:val="20"/>
        </w:rPr>
        <w:t xml:space="preserve"> sanat dalının özelliğine göre alanı belirleyen</w:t>
      </w:r>
      <w:r w:rsidRPr="00DE253D">
        <w:rPr>
          <w:rFonts w:ascii="Times New Roman" w:hAnsi="Times New Roman" w:cs="Times New Roman"/>
          <w:sz w:val="20"/>
          <w:szCs w:val="20"/>
        </w:rPr>
        <w:t xml:space="preserve"> YÖK tarafından onaylanmış adı bulunur. Mezuniyet tarihi, tezin sınav jüri komisyonu tarafından imzalı nüshasının Enstitüye teslim edildiği tarihtir. </w:t>
      </w:r>
    </w:p>
    <w:p w14:paraId="45B86240" w14:textId="054B265A" w:rsidR="001A7586" w:rsidRDefault="00341D47" w:rsidP="00BB5026">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(5) Tezin tesliminden itibaren üç ay içinde sanatta yeterlik tezinin bir kopyası elektronik ortamda, bilimsel araştırma ve faaliyetlerin hizmetine sunulmak üzere Enstitü tarafından YÖK’e gönderilir. </w:t>
      </w:r>
    </w:p>
    <w:p w14:paraId="409E1FBD" w14:textId="77777777" w:rsidR="001A7586" w:rsidRPr="00DE253D" w:rsidRDefault="001A7586" w:rsidP="00621625">
      <w:pPr>
        <w:spacing w:after="0"/>
        <w:ind w:firstLine="567"/>
        <w:jc w:val="center"/>
        <w:rPr>
          <w:rFonts w:ascii="Times New Roman" w:hAnsi="Times New Roman" w:cs="Times New Roman"/>
          <w:sz w:val="20"/>
          <w:szCs w:val="20"/>
        </w:rPr>
      </w:pPr>
    </w:p>
    <w:p w14:paraId="2D279AB4" w14:textId="3ECC6F71" w:rsidR="00B17BED" w:rsidRPr="00DE253D" w:rsidRDefault="00330CC3"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YEDİNCİ</w:t>
      </w:r>
      <w:r w:rsidR="0007122D" w:rsidRPr="00DE253D">
        <w:rPr>
          <w:rFonts w:ascii="Times New Roman" w:hAnsi="Times New Roman" w:cs="Times New Roman"/>
          <w:b/>
          <w:bCs/>
          <w:sz w:val="20"/>
          <w:szCs w:val="20"/>
        </w:rPr>
        <w:t xml:space="preserve"> </w:t>
      </w:r>
      <w:r w:rsidR="00B17BED" w:rsidRPr="00DE253D">
        <w:rPr>
          <w:rFonts w:ascii="Times New Roman" w:hAnsi="Times New Roman" w:cs="Times New Roman"/>
          <w:b/>
          <w:bCs/>
          <w:sz w:val="20"/>
          <w:szCs w:val="20"/>
        </w:rPr>
        <w:t>BÖLÜM</w:t>
      </w:r>
    </w:p>
    <w:p w14:paraId="6366AFF3" w14:textId="50BD96E0" w:rsidR="00B17BED" w:rsidRPr="00DE253D" w:rsidRDefault="00B17BED"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Bilimsel</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Hazırlık</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Programı,</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Özel</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Öğrenci,</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Yatay</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Geçiş,</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Başarı</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Notu</w:t>
      </w:r>
    </w:p>
    <w:p w14:paraId="7578DED5" w14:textId="13C15386" w:rsidR="00B17BED" w:rsidRPr="00DE253D" w:rsidRDefault="00B17BED" w:rsidP="00EB1DAF">
      <w:pPr>
        <w:spacing w:before="120" w:after="0"/>
        <w:ind w:firstLine="567"/>
        <w:rPr>
          <w:rFonts w:ascii="Times New Roman" w:hAnsi="Times New Roman" w:cs="Times New Roman"/>
          <w:sz w:val="20"/>
          <w:szCs w:val="20"/>
        </w:rPr>
      </w:pPr>
      <w:r w:rsidRPr="00DE253D">
        <w:rPr>
          <w:rFonts w:ascii="Times New Roman" w:hAnsi="Times New Roman" w:cs="Times New Roman"/>
          <w:b/>
          <w:bCs/>
          <w:sz w:val="20"/>
          <w:szCs w:val="20"/>
        </w:rPr>
        <w:t>Bilimsel</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hazırlık</w:t>
      </w:r>
      <w:r w:rsidR="0007122D" w:rsidRPr="00DE253D">
        <w:rPr>
          <w:rFonts w:ascii="Times New Roman" w:hAnsi="Times New Roman" w:cs="Times New Roman"/>
          <w:b/>
          <w:bCs/>
          <w:sz w:val="20"/>
          <w:szCs w:val="20"/>
        </w:rPr>
        <w:t xml:space="preserve"> </w:t>
      </w:r>
      <w:r w:rsidR="00664094" w:rsidRPr="00DE253D">
        <w:rPr>
          <w:rFonts w:ascii="Times New Roman" w:hAnsi="Times New Roman" w:cs="Times New Roman"/>
          <w:b/>
          <w:bCs/>
          <w:sz w:val="20"/>
          <w:szCs w:val="20"/>
        </w:rPr>
        <w:t>programı</w:t>
      </w:r>
    </w:p>
    <w:p w14:paraId="39097E40" w14:textId="1EF4735B" w:rsidR="00B17BED" w:rsidRPr="00DE253D" w:rsidRDefault="00B17BED"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3</w:t>
      </w:r>
      <w:r w:rsidR="002C1599" w:rsidRPr="00DE253D">
        <w:rPr>
          <w:rFonts w:ascii="Times New Roman" w:hAnsi="Times New Roman" w:cs="Times New Roman"/>
          <w:b/>
          <w:bCs/>
          <w:sz w:val="20"/>
          <w:szCs w:val="20"/>
        </w:rPr>
        <w:t>5</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995897"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edildikleri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995897"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farklı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alanlarda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derecesini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kurumlarından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eksikliklerini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gidermek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amacıyla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uygulanabilir.</w:t>
      </w:r>
    </w:p>
    <w:p w14:paraId="3C3D343E" w14:textId="4C974273" w:rsidR="00B17BED" w:rsidRPr="00DE253D" w:rsidRDefault="00B17BE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00B75ADA" w:rsidRPr="00DE253D">
        <w:rPr>
          <w:rFonts w:ascii="Times New Roman" w:hAnsi="Times New Roman" w:cs="Times New Roman"/>
          <w:sz w:val="20"/>
          <w:szCs w:val="20"/>
        </w:rPr>
        <w:t>Bili</w:t>
      </w:r>
      <w:r w:rsidR="007704AE" w:rsidRPr="00DE253D">
        <w:rPr>
          <w:rFonts w:ascii="Times New Roman" w:hAnsi="Times New Roman" w:cs="Times New Roman"/>
          <w:sz w:val="20"/>
          <w:szCs w:val="20"/>
        </w:rPr>
        <w:t>m</w:t>
      </w:r>
      <w:r w:rsidR="00B75ADA" w:rsidRPr="00DE253D">
        <w:rPr>
          <w:rFonts w:ascii="Times New Roman" w:hAnsi="Times New Roman" w:cs="Times New Roman"/>
          <w:sz w:val="20"/>
          <w:szCs w:val="20"/>
        </w:rPr>
        <w:t>sel hazırlık programı uygulanacak öğrenciler ile bu öğrencilerin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alacakları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miktarları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135B3A"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8952AC">
        <w:rPr>
          <w:rFonts w:ascii="Times New Roman" w:hAnsi="Times New Roman" w:cs="Times New Roman"/>
          <w:sz w:val="20"/>
          <w:szCs w:val="20"/>
        </w:rPr>
        <w:t xml:space="preserve"> ile </w:t>
      </w:r>
      <w:r w:rsidRPr="00DE253D">
        <w:rPr>
          <w:rFonts w:ascii="Times New Roman" w:hAnsi="Times New Roman" w:cs="Times New Roman"/>
          <w:sz w:val="20"/>
          <w:szCs w:val="20"/>
        </w:rPr>
        <w:t>kesinleşir.</w:t>
      </w:r>
    </w:p>
    <w:p w14:paraId="130A03F2" w14:textId="535CAD4D" w:rsidR="00B17BED" w:rsidRPr="00DE253D" w:rsidRDefault="00B17BED" w:rsidP="00EB1DAF">
      <w:pPr>
        <w:spacing w:after="0"/>
        <w:ind w:firstLine="567"/>
        <w:jc w:val="both"/>
        <w:rPr>
          <w:rFonts w:ascii="Times New Roman" w:hAnsi="Times New Roman" w:cs="Times New Roman"/>
          <w:strike/>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00FD0B83" w:rsidRPr="00DE253D">
        <w:rPr>
          <w:rFonts w:ascii="Times New Roman" w:hAnsi="Times New Roman" w:cs="Times New Roman"/>
          <w:sz w:val="20"/>
          <w:szCs w:val="20"/>
        </w:rPr>
        <w:t>kayıtlı 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görülen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geçemez.</w:t>
      </w:r>
      <w:r w:rsidR="0007122D" w:rsidRPr="00DE253D">
        <w:rPr>
          <w:rFonts w:ascii="Times New Roman" w:hAnsi="Times New Roman" w:cs="Times New Roman"/>
          <w:sz w:val="20"/>
          <w:szCs w:val="20"/>
        </w:rPr>
        <w:t xml:space="preserve"> </w:t>
      </w:r>
      <w:r w:rsidR="00CE481F">
        <w:rPr>
          <w:rFonts w:ascii="Times New Roman" w:hAnsi="Times New Roman" w:cs="Times New Roman"/>
          <w:sz w:val="20"/>
          <w:szCs w:val="20"/>
        </w:rPr>
        <w:t>B</w:t>
      </w:r>
      <w:r w:rsidRPr="00DE253D">
        <w:rPr>
          <w:rFonts w:ascii="Times New Roman" w:hAnsi="Times New Roman" w:cs="Times New Roman"/>
          <w:sz w:val="20"/>
          <w:szCs w:val="20"/>
        </w:rPr>
        <w:t>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D86F23">
        <w:rPr>
          <w:rFonts w:ascii="Times New Roman" w:hAnsi="Times New Roman" w:cs="Times New Roman"/>
          <w:sz w:val="20"/>
          <w:szCs w:val="20"/>
        </w:rPr>
        <w:t>EYK kararı</w:t>
      </w:r>
      <w:r w:rsidR="0003042C">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1D6A3E" w:rsidRPr="00DE253D">
        <w:rPr>
          <w:rFonts w:ascii="Times New Roman" w:hAnsi="Times New Roman" w:cs="Times New Roman"/>
          <w:sz w:val="20"/>
          <w:szCs w:val="20"/>
        </w:rPr>
        <w:t>kayıtlı 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yönelik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yönelik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hesabına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dahil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Ancak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yanı</w:t>
      </w:r>
      <w:r w:rsidR="007704AE" w:rsidRPr="00DE253D">
        <w:rPr>
          <w:rFonts w:ascii="Times New Roman" w:hAnsi="Times New Roman" w:cs="Times New Roman"/>
          <w:sz w:val="20"/>
          <w:szCs w:val="20"/>
        </w:rPr>
        <w:t xml:space="preserve"> </w:t>
      </w:r>
      <w:r w:rsidRPr="00DE253D">
        <w:rPr>
          <w:rFonts w:ascii="Times New Roman" w:hAnsi="Times New Roman" w:cs="Times New Roman"/>
          <w:sz w:val="20"/>
          <w:szCs w:val="20"/>
        </w:rPr>
        <w:t>sıra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00094701" w:rsidRPr="00DE253D">
        <w:rPr>
          <w:rFonts w:ascii="Times New Roman" w:hAnsi="Times New Roman" w:cs="Times New Roman"/>
          <w:sz w:val="20"/>
          <w:szCs w:val="20"/>
        </w:rPr>
        <w:t>al</w:t>
      </w:r>
      <w:r w:rsidRPr="00DE253D">
        <w:rPr>
          <w:rFonts w:ascii="Times New Roman" w:hAnsi="Times New Roman" w:cs="Times New Roman"/>
          <w:sz w:val="20"/>
          <w:szCs w:val="20"/>
        </w:rPr>
        <w:t>abilir.</w:t>
      </w:r>
    </w:p>
    <w:p w14:paraId="02461117" w14:textId="589D3085" w:rsidR="00B17BED" w:rsidRPr="00DE253D" w:rsidRDefault="00B17BE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00853277"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şartları,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tekrarı,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hususlar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Yönetmelikteki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esaslara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yürütülür.</w:t>
      </w:r>
    </w:p>
    <w:p w14:paraId="550A5F58" w14:textId="0F6B1E42" w:rsidR="00B17BED" w:rsidRPr="00DE253D" w:rsidRDefault="00B17BE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geçirilecek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dahil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edilmez.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izinleri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uzatılamaz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geçirilen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274725"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sürelerine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dahil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edilmez.</w:t>
      </w:r>
      <w:r w:rsidR="0007122D" w:rsidRPr="00DE253D">
        <w:rPr>
          <w:rFonts w:ascii="Times New Roman" w:hAnsi="Times New Roman" w:cs="Times New Roman"/>
          <w:sz w:val="20"/>
          <w:szCs w:val="20"/>
        </w:rPr>
        <w:t xml:space="preserve"> </w:t>
      </w:r>
    </w:p>
    <w:p w14:paraId="09F89176" w14:textId="4B41AB3D" w:rsidR="00B17BED" w:rsidRPr="00DE253D" w:rsidRDefault="00B17BED"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(6)</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941086">
        <w:rPr>
          <w:rFonts w:ascii="Times New Roman" w:hAnsi="Times New Roman" w:cs="Times New Roman"/>
          <w:sz w:val="20"/>
          <w:szCs w:val="20"/>
        </w:rPr>
        <w:t xml:space="preserve">öğrencinin </w:t>
      </w:r>
      <w:r w:rsidR="008D529D" w:rsidRPr="00DE253D">
        <w:rPr>
          <w:rFonts w:ascii="Times New Roman" w:hAnsi="Times New Roman" w:cs="Times New Roman"/>
          <w:sz w:val="20"/>
          <w:szCs w:val="20"/>
        </w:rPr>
        <w:t xml:space="preserve">kayıtlı </w:t>
      </w:r>
      <w:r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başlayabilmesi</w:t>
      </w:r>
      <w:r w:rsidR="0007122D" w:rsidRPr="00DE253D">
        <w:rPr>
          <w:rFonts w:ascii="Times New Roman" w:hAnsi="Times New Roman" w:cs="Times New Roman"/>
          <w:sz w:val="20"/>
          <w:szCs w:val="20"/>
        </w:rPr>
        <w:t xml:space="preserve"> </w:t>
      </w:r>
      <w:r w:rsidR="00E8233C">
        <w:rPr>
          <w:rFonts w:ascii="Times New Roman" w:hAnsi="Times New Roman" w:cs="Times New Roman"/>
          <w:sz w:val="20"/>
          <w:szCs w:val="20"/>
        </w:rPr>
        <w:t>için</w:t>
      </w:r>
      <w:r w:rsidR="00D75D7A">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bilimsel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941086">
        <w:rPr>
          <w:rFonts w:ascii="Times New Roman" w:hAnsi="Times New Roman" w:cs="Times New Roman"/>
          <w:sz w:val="20"/>
          <w:szCs w:val="20"/>
        </w:rPr>
        <w:t xml:space="preserve">in harf başarı notlarının </w:t>
      </w:r>
      <w:r w:rsidR="00941086" w:rsidRPr="00DE253D">
        <w:rPr>
          <w:rFonts w:ascii="Times New Roman" w:hAnsi="Times New Roman" w:cs="Times New Roman"/>
          <w:sz w:val="20"/>
          <w:szCs w:val="20"/>
        </w:rPr>
        <w:t>yüksek lisans</w:t>
      </w:r>
      <w:r w:rsidR="00582F8C">
        <w:rPr>
          <w:rFonts w:ascii="Times New Roman" w:hAnsi="Times New Roman" w:cs="Times New Roman"/>
          <w:sz w:val="20"/>
          <w:szCs w:val="20"/>
        </w:rPr>
        <w:t xml:space="preserve"> programında</w:t>
      </w:r>
      <w:r w:rsidR="00941086">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E8233C">
        <w:rPr>
          <w:rFonts w:ascii="Times New Roman" w:hAnsi="Times New Roman" w:cs="Times New Roman"/>
          <w:sz w:val="20"/>
          <w:szCs w:val="20"/>
        </w:rPr>
        <w:t>CC</w:t>
      </w:r>
      <w:r w:rsidR="00941086">
        <w:rPr>
          <w:rFonts w:ascii="Times New Roman" w:hAnsi="Times New Roman" w:cs="Times New Roman"/>
          <w:sz w:val="20"/>
          <w:szCs w:val="20"/>
        </w:rPr>
        <w:t>,</w:t>
      </w:r>
      <w:r w:rsidR="00E8233C">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176992"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00582F8C">
        <w:rPr>
          <w:rFonts w:ascii="Times New Roman" w:hAnsi="Times New Roman" w:cs="Times New Roman"/>
          <w:sz w:val="20"/>
          <w:szCs w:val="20"/>
        </w:rPr>
        <w:t xml:space="preserve">programında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CB</w:t>
      </w:r>
      <w:r w:rsidR="0007122D" w:rsidRPr="00DE253D">
        <w:rPr>
          <w:rFonts w:ascii="Times New Roman" w:hAnsi="Times New Roman" w:cs="Times New Roman"/>
          <w:sz w:val="20"/>
          <w:szCs w:val="20"/>
        </w:rPr>
        <w:t xml:space="preserve"> </w:t>
      </w:r>
      <w:r w:rsidR="00941086">
        <w:rPr>
          <w:rFonts w:ascii="Times New Roman" w:hAnsi="Times New Roman" w:cs="Times New Roman"/>
          <w:sz w:val="20"/>
          <w:szCs w:val="20"/>
        </w:rPr>
        <w:t xml:space="preserve">olması </w:t>
      </w:r>
      <w:r w:rsidRPr="00DE253D">
        <w:rPr>
          <w:rFonts w:ascii="Times New Roman" w:hAnsi="Times New Roman" w:cs="Times New Roman"/>
          <w:sz w:val="20"/>
          <w:szCs w:val="20"/>
        </w:rPr>
        <w:t>gerekir.</w:t>
      </w:r>
      <w:r w:rsidR="00176992" w:rsidRPr="00DE253D">
        <w:rPr>
          <w:rFonts w:ascii="Times New Roman" w:hAnsi="Times New Roman" w:cs="Times New Roman"/>
          <w:sz w:val="20"/>
          <w:szCs w:val="20"/>
        </w:rPr>
        <w:t xml:space="preserve"> </w:t>
      </w:r>
    </w:p>
    <w:p w14:paraId="25173DE6" w14:textId="6B009F1D"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Özel</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öğrenci</w:t>
      </w:r>
      <w:r w:rsidR="0007122D" w:rsidRPr="00DE253D">
        <w:rPr>
          <w:rFonts w:ascii="Times New Roman" w:hAnsi="Times New Roman" w:cs="Times New Roman"/>
          <w:b/>
          <w:bCs/>
          <w:sz w:val="20"/>
          <w:szCs w:val="20"/>
        </w:rPr>
        <w:t xml:space="preserve"> </w:t>
      </w:r>
    </w:p>
    <w:p w14:paraId="77977899" w14:textId="732321B8" w:rsidR="005635D3"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3</w:t>
      </w:r>
      <w:r w:rsidR="002C1599" w:rsidRPr="00DE253D">
        <w:rPr>
          <w:rFonts w:ascii="Times New Roman" w:hAnsi="Times New Roman" w:cs="Times New Roman"/>
          <w:b/>
          <w:bCs/>
          <w:sz w:val="20"/>
          <w:szCs w:val="20"/>
        </w:rPr>
        <w:t>6</w:t>
      </w:r>
      <w:r w:rsidRPr="00DE253D">
        <w:rPr>
          <w:rFonts w:ascii="Times New Roman" w:hAnsi="Times New Roman" w:cs="Times New Roman"/>
          <w:b/>
          <w:bCs/>
          <w:sz w:val="20"/>
          <w:szCs w:val="20"/>
        </w:rPr>
        <w:t>–</w:t>
      </w:r>
      <w:r w:rsidR="005635D3"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4725F5" w:rsidRPr="00DE253D">
        <w:rPr>
          <w:rFonts w:ascii="Times New Roman" w:hAnsi="Times New Roman" w:cs="Times New Roman"/>
          <w:sz w:val="20"/>
          <w:szCs w:val="20"/>
        </w:rPr>
        <w:t>lisans</w:t>
      </w:r>
      <w:r w:rsidR="008D0206" w:rsidRPr="00DE253D">
        <w:rPr>
          <w:rFonts w:ascii="Times New Roman" w:hAnsi="Times New Roman" w:cs="Times New Roman"/>
          <w:sz w:val="20"/>
          <w:szCs w:val="20"/>
        </w:rPr>
        <w:t xml:space="preserve"> veya</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doktora</w:t>
      </w:r>
      <w:r w:rsidR="004725F5" w:rsidRPr="00DE253D">
        <w:rPr>
          <w:rFonts w:ascii="Times New Roman" w:hAnsi="Times New Roman" w:cs="Times New Roman"/>
          <w:sz w:val="20"/>
          <w:szCs w:val="20"/>
        </w:rPr>
        <w:t>/</w:t>
      </w:r>
      <w:r w:rsidR="005635D3" w:rsidRPr="00DE253D">
        <w:rPr>
          <w:rFonts w:ascii="Times New Roman" w:hAnsi="Times New Roman" w:cs="Times New Roman"/>
          <w:sz w:val="20"/>
          <w:szCs w:val="20"/>
        </w:rPr>
        <w:t>sanatta</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kurumlarındaki</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derslere</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oldukları</w:t>
      </w:r>
      <w:r w:rsidR="004E738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başkanlığının</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onayı</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özel</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edilebilirler.</w:t>
      </w:r>
      <w:r w:rsidR="0007122D" w:rsidRPr="00DE253D">
        <w:rPr>
          <w:rFonts w:ascii="Times New Roman" w:hAnsi="Times New Roman" w:cs="Times New Roman"/>
          <w:sz w:val="20"/>
          <w:szCs w:val="20"/>
        </w:rPr>
        <w:t xml:space="preserve"> </w:t>
      </w:r>
    </w:p>
    <w:p w14:paraId="0D306A40" w14:textId="086EF8FF" w:rsidR="005635D3" w:rsidRPr="00DE253D" w:rsidRDefault="006B1B0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5635D3"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derslere</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öğrencilerin</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özel</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24385C"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oldu</w:t>
      </w:r>
      <w:r w:rsidR="006C7E2C" w:rsidRPr="00DE253D">
        <w:rPr>
          <w:rFonts w:ascii="Times New Roman" w:hAnsi="Times New Roman" w:cs="Times New Roman"/>
          <w:sz w:val="20"/>
          <w:szCs w:val="20"/>
        </w:rPr>
        <w:t>ğu</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muafiyet</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işlemleri</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oldukları</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başkanlığı</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5635D3" w:rsidRPr="00DE253D">
        <w:rPr>
          <w:rFonts w:ascii="Times New Roman" w:hAnsi="Times New Roman" w:cs="Times New Roman"/>
          <w:sz w:val="20"/>
          <w:szCs w:val="20"/>
        </w:rPr>
        <w:t>yürütülür.</w:t>
      </w:r>
      <w:r w:rsidR="0007122D" w:rsidRPr="00DE253D">
        <w:rPr>
          <w:rFonts w:ascii="Times New Roman" w:hAnsi="Times New Roman" w:cs="Times New Roman"/>
          <w:sz w:val="20"/>
          <w:szCs w:val="20"/>
        </w:rPr>
        <w:t xml:space="preserve"> </w:t>
      </w:r>
    </w:p>
    <w:p w14:paraId="1568D98B" w14:textId="5594781F" w:rsidR="005635D3" w:rsidRPr="00DE253D" w:rsidRDefault="005635D3"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6B1B0B" w:rsidRPr="00DE253D">
        <w:rPr>
          <w:rFonts w:ascii="Times New Roman" w:hAnsi="Times New Roman" w:cs="Times New Roman"/>
          <w:sz w:val="20"/>
          <w:szCs w:val="20"/>
        </w:rPr>
        <w:t>3</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Özel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sadece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00881730" w:rsidRPr="00DE253D">
        <w:rPr>
          <w:rFonts w:ascii="Times New Roman" w:hAnsi="Times New Roman" w:cs="Times New Roman"/>
          <w:sz w:val="20"/>
          <w:szCs w:val="20"/>
        </w:rPr>
        <w:t xml:space="preserve">olan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w:t>
      </w:r>
      <w:r w:rsidR="003C4C57" w:rsidRPr="00DE253D">
        <w:rPr>
          <w:rFonts w:ascii="Times New Roman" w:hAnsi="Times New Roman" w:cs="Times New Roman"/>
          <w:sz w:val="20"/>
          <w:szCs w:val="20"/>
        </w:rPr>
        <w:t xml:space="preserve">ıt </w:t>
      </w:r>
      <w:r w:rsidR="00C716BC" w:rsidRPr="00DE253D">
        <w:rPr>
          <w:rFonts w:ascii="Times New Roman" w:hAnsi="Times New Roman" w:cs="Times New Roman"/>
          <w:sz w:val="20"/>
          <w:szCs w:val="20"/>
        </w:rPr>
        <w:t>yaptırabilir</w:t>
      </w:r>
      <w:r w:rsidR="003C4C57"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p>
    <w:p w14:paraId="726E5720" w14:textId="55BD5749" w:rsidR="005635D3" w:rsidRPr="00DE253D" w:rsidRDefault="005635D3"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6B1B0B" w:rsidRPr="00DE253D">
        <w:rPr>
          <w:rFonts w:ascii="Times New Roman" w:hAnsi="Times New Roman" w:cs="Times New Roman"/>
          <w:sz w:val="20"/>
          <w:szCs w:val="20"/>
        </w:rPr>
        <w:t>4</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Özel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konumundaki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durumlarının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değerlendirilmesinde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uygulanan</w:t>
      </w:r>
      <w:r w:rsidR="0007122D" w:rsidRPr="00DE253D">
        <w:rPr>
          <w:rFonts w:ascii="Times New Roman" w:hAnsi="Times New Roman" w:cs="Times New Roman"/>
          <w:sz w:val="20"/>
          <w:szCs w:val="20"/>
        </w:rPr>
        <w:t xml:space="preserve"> </w:t>
      </w:r>
      <w:r w:rsidR="00AA20BD" w:rsidRPr="00DE253D">
        <w:rPr>
          <w:rFonts w:ascii="Times New Roman" w:hAnsi="Times New Roman" w:cs="Times New Roman"/>
          <w:sz w:val="20"/>
          <w:szCs w:val="20"/>
        </w:rPr>
        <w:t xml:space="preserve">değerlendirme </w:t>
      </w:r>
      <w:r w:rsidRPr="00DE253D">
        <w:rPr>
          <w:rFonts w:ascii="Times New Roman" w:hAnsi="Times New Roman" w:cs="Times New Roman"/>
          <w:sz w:val="20"/>
          <w:szCs w:val="20"/>
        </w:rPr>
        <w:t>ölçütler</w:t>
      </w:r>
      <w:r w:rsidR="00AA20BD" w:rsidRPr="00DE253D">
        <w:rPr>
          <w:rFonts w:ascii="Times New Roman" w:hAnsi="Times New Roman" w:cs="Times New Roman"/>
          <w:sz w:val="20"/>
          <w:szCs w:val="20"/>
        </w:rPr>
        <w:t>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önüne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alınır.</w:t>
      </w:r>
    </w:p>
    <w:p w14:paraId="16C1C7B2" w14:textId="6555D781" w:rsidR="00CB1A9A" w:rsidRPr="00DE253D" w:rsidRDefault="006B1B0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CB1A9A"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Özel</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koşulları</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konudaki</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hükümler</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CB1A9A" w:rsidRPr="00DE253D">
        <w:rPr>
          <w:rFonts w:ascii="Times New Roman" w:hAnsi="Times New Roman" w:cs="Times New Roman"/>
          <w:sz w:val="20"/>
          <w:szCs w:val="20"/>
        </w:rPr>
        <w:t>belirlenir.</w:t>
      </w:r>
    </w:p>
    <w:p w14:paraId="70C58B88" w14:textId="6FD1B142" w:rsidR="0080734C" w:rsidRPr="00DE253D" w:rsidRDefault="0080734C" w:rsidP="00EB1DAF">
      <w:pPr>
        <w:spacing w:before="120" w:after="0"/>
        <w:ind w:firstLine="567"/>
        <w:jc w:val="both"/>
        <w:rPr>
          <w:rFonts w:ascii="Times New Roman" w:hAnsi="Times New Roman" w:cs="Times New Roman"/>
          <w:b/>
          <w:bCs/>
          <w:sz w:val="20"/>
          <w:szCs w:val="20"/>
        </w:rPr>
      </w:pPr>
      <w:r w:rsidRPr="00DE253D">
        <w:rPr>
          <w:rFonts w:ascii="Times New Roman" w:hAnsi="Times New Roman" w:cs="Times New Roman"/>
          <w:b/>
          <w:bCs/>
          <w:sz w:val="20"/>
          <w:szCs w:val="20"/>
        </w:rPr>
        <w:t>Yatay</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geçiş</w:t>
      </w:r>
      <w:r w:rsidR="0007122D" w:rsidRPr="00DE253D">
        <w:rPr>
          <w:rFonts w:ascii="Times New Roman" w:hAnsi="Times New Roman" w:cs="Times New Roman"/>
          <w:b/>
          <w:bCs/>
          <w:sz w:val="20"/>
          <w:szCs w:val="20"/>
        </w:rPr>
        <w:t xml:space="preserve"> </w:t>
      </w:r>
    </w:p>
    <w:p w14:paraId="6586E52D" w14:textId="6D84C3F4" w:rsidR="0080734C" w:rsidRPr="00DE253D" w:rsidRDefault="0080734C"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3</w:t>
      </w:r>
      <w:r w:rsidR="002C1599" w:rsidRPr="00DE253D">
        <w:rPr>
          <w:rFonts w:ascii="Times New Roman" w:hAnsi="Times New Roman" w:cs="Times New Roman"/>
          <w:b/>
          <w:bCs/>
          <w:sz w:val="20"/>
          <w:szCs w:val="20"/>
        </w:rPr>
        <w:t>7</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001A6E67" w:rsidRPr="00DE253D">
        <w:rPr>
          <w:rFonts w:ascii="Times New Roman" w:hAnsi="Times New Roman" w:cs="Times New Roman"/>
          <w:sz w:val="20"/>
          <w:szCs w:val="20"/>
        </w:rPr>
        <w:t>geçiş</w:t>
      </w:r>
      <w:r w:rsidRPr="00DE253D">
        <w:rPr>
          <w:rFonts w:ascii="Times New Roman" w:hAnsi="Times New Roman" w:cs="Times New Roman"/>
          <w:sz w:val="20"/>
          <w:szCs w:val="20"/>
        </w:rPr>
        <w: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ilişkin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esaslar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şunlardır:</w:t>
      </w:r>
    </w:p>
    <w:p w14:paraId="0312EA75" w14:textId="4BB1BB9E"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a) </w:t>
      </w:r>
      <w:r w:rsidR="0080734C" w:rsidRPr="00DE253D">
        <w:rPr>
          <w:rFonts w:ascii="Times New Roman" w:hAnsi="Times New Roman" w:cs="Times New Roman"/>
          <w:sz w:val="20"/>
          <w:szCs w:val="20"/>
        </w:rPr>
        <w:t>Üniversite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içindeki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başka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dalında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başka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kurumunun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yarıyılı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tamamlamış</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geldiği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programda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000D5470">
        <w:rPr>
          <w:rFonts w:ascii="Times New Roman" w:hAnsi="Times New Roman" w:cs="Times New Roman"/>
          <w:sz w:val="20"/>
          <w:szCs w:val="20"/>
        </w:rPr>
        <w:t>tümünden</w:t>
      </w:r>
      <w:r w:rsidR="0007122D" w:rsidRPr="00DE253D">
        <w:rPr>
          <w:rFonts w:ascii="Times New Roman" w:hAnsi="Times New Roman" w:cs="Times New Roman"/>
          <w:sz w:val="20"/>
          <w:szCs w:val="20"/>
        </w:rPr>
        <w:t xml:space="preserve"> </w:t>
      </w:r>
      <w:r w:rsidR="000D5470">
        <w:rPr>
          <w:rFonts w:ascii="Times New Roman" w:hAnsi="Times New Roman" w:cs="Times New Roman"/>
          <w:sz w:val="20"/>
          <w:szCs w:val="20"/>
        </w:rPr>
        <w:t xml:space="preserve">başarılı olmuş </w:t>
      </w:r>
      <w:r w:rsidR="0080734C"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programlara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yoluyla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edilebilir.</w:t>
      </w:r>
    </w:p>
    <w:p w14:paraId="07B94EB1" w14:textId="06F9E96D"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lastRenderedPageBreak/>
        <w:t xml:space="preserve">b) </w:t>
      </w:r>
      <w:r w:rsidR="0080734C" w:rsidRPr="00DE253D">
        <w:rPr>
          <w:rFonts w:ascii="Times New Roman" w:hAnsi="Times New Roman" w:cs="Times New Roman"/>
          <w:sz w:val="20"/>
          <w:szCs w:val="20"/>
        </w:rPr>
        <w:t>Öğrenci</w:t>
      </w:r>
      <w:r w:rsidR="001A6E67" w:rsidRPr="00DE253D">
        <w:rPr>
          <w:rFonts w:ascii="Times New Roman" w:hAnsi="Times New Roman" w:cs="Times New Roman"/>
          <w:sz w:val="20"/>
          <w:szCs w:val="20"/>
        </w:rPr>
        <w:t>nin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geldiği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programdaki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sayılabilmesi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E72D80">
        <w:rPr>
          <w:rFonts w:ascii="Times New Roman" w:hAnsi="Times New Roman" w:cs="Times New Roman"/>
          <w:sz w:val="20"/>
          <w:szCs w:val="20"/>
        </w:rPr>
        <w:t xml:space="preserve">harf </w:t>
      </w:r>
      <w:r w:rsidR="0080734C"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notunun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programlarına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başvurularda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CC</w:t>
      </w:r>
      <w:r w:rsidR="001A6E67"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doktora</w:t>
      </w:r>
      <w:r w:rsidR="001A6E67"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programlarına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başvurularda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CB</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4,00</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CE481F">
        <w:rPr>
          <w:rFonts w:ascii="Times New Roman" w:hAnsi="Times New Roman" w:cs="Times New Roman"/>
          <w:sz w:val="20"/>
          <w:szCs w:val="20"/>
        </w:rPr>
        <w:t>2,0</w:t>
      </w:r>
      <w:r w:rsidR="001A6E67" w:rsidRPr="00DE253D">
        <w:rPr>
          <w:rFonts w:ascii="Times New Roman" w:hAnsi="Times New Roman" w:cs="Times New Roman"/>
          <w:sz w:val="20"/>
          <w:szCs w:val="20"/>
        </w:rPr>
        <w:t>0 ve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doktora</w:t>
      </w:r>
      <w:r w:rsidR="001A6E67"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4,00</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3,00</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gerekir.</w:t>
      </w:r>
    </w:p>
    <w:p w14:paraId="6B0C9B04" w14:textId="1903686E"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c) </w:t>
      </w:r>
      <w:r w:rsidR="0080734C"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yapabilmesi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başvurduğu</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asgari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koşullarını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sağlaması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p>
    <w:p w14:paraId="5DA3DA8F" w14:textId="566FFEED"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ç) </w:t>
      </w:r>
      <w:r w:rsidR="00694D6C" w:rsidRPr="00DE253D">
        <w:rPr>
          <w:rFonts w:ascii="Times New Roman" w:hAnsi="Times New Roman" w:cs="Times New Roman"/>
          <w:sz w:val="20"/>
          <w:szCs w:val="20"/>
        </w:rPr>
        <w:t xml:space="preserve">Lisansüstü programlarına yatay geçiş yoluyla kabul edilecek öğrenci sayısı, ilan edilen kontenjan sayısı kadardır. </w:t>
      </w:r>
    </w:p>
    <w:p w14:paraId="72048314" w14:textId="276C5571"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d) </w:t>
      </w:r>
      <w:r w:rsidR="0080734C"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geçişle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alınacak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sayısı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şartlar</w:t>
      </w:r>
      <w:r w:rsidR="004D138A">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957118"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512C25">
        <w:rPr>
          <w:rFonts w:ascii="Times New Roman" w:hAnsi="Times New Roman" w:cs="Times New Roman"/>
          <w:sz w:val="20"/>
          <w:szCs w:val="20"/>
        </w:rPr>
        <w:t>Enstitü Kurul</w:t>
      </w:r>
      <w:r w:rsidR="00A54BDA">
        <w:rPr>
          <w:rFonts w:ascii="Times New Roman" w:hAnsi="Times New Roman" w:cs="Times New Roman"/>
          <w:sz w:val="20"/>
          <w:szCs w:val="20"/>
        </w:rPr>
        <w:t>u</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belirlenir.</w:t>
      </w:r>
      <w:r w:rsidR="0007122D" w:rsidRPr="00DE253D">
        <w:rPr>
          <w:rFonts w:ascii="Times New Roman" w:hAnsi="Times New Roman" w:cs="Times New Roman"/>
          <w:sz w:val="20"/>
          <w:szCs w:val="20"/>
        </w:rPr>
        <w:t xml:space="preserve"> </w:t>
      </w:r>
    </w:p>
    <w:p w14:paraId="32257C05" w14:textId="2D8FE4A0"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e) </w:t>
      </w:r>
      <w:r w:rsidR="0080734C"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00490158" w:rsidRPr="00DE253D">
        <w:rPr>
          <w:rFonts w:ascii="Times New Roman" w:hAnsi="Times New Roman" w:cs="Times New Roman"/>
          <w:sz w:val="20"/>
          <w:szCs w:val="20"/>
        </w:rPr>
        <w:t xml:space="preserve">için </w:t>
      </w:r>
      <w:r w:rsidR="0080734C" w:rsidRPr="00DE253D">
        <w:rPr>
          <w:rFonts w:ascii="Times New Roman" w:hAnsi="Times New Roman" w:cs="Times New Roman"/>
          <w:sz w:val="20"/>
          <w:szCs w:val="20"/>
        </w:rPr>
        <w:t>başvur</w:t>
      </w:r>
      <w:r w:rsidR="00490158" w:rsidRPr="00DE253D">
        <w:rPr>
          <w:rFonts w:ascii="Times New Roman" w:hAnsi="Times New Roman" w:cs="Times New Roman"/>
          <w:sz w:val="20"/>
          <w:szCs w:val="20"/>
        </w:rPr>
        <w:t>an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öğrencilerin</w:t>
      </w:r>
      <w:r w:rsidR="0007122D" w:rsidRPr="00DE253D">
        <w:rPr>
          <w:rFonts w:ascii="Times New Roman" w:hAnsi="Times New Roman" w:cs="Times New Roman"/>
          <w:sz w:val="20"/>
          <w:szCs w:val="20"/>
        </w:rPr>
        <w:t xml:space="preserve"> </w:t>
      </w:r>
      <w:r w:rsidR="000F10C1" w:rsidRPr="00DE253D">
        <w:rPr>
          <w:rFonts w:ascii="Times New Roman" w:hAnsi="Times New Roman" w:cs="Times New Roman"/>
          <w:sz w:val="20"/>
          <w:szCs w:val="20"/>
        </w:rPr>
        <w:t xml:space="preserve">gerekli belgelerle birlikte </w:t>
      </w:r>
      <w:r w:rsidR="0080734C"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00943C80" w:rsidRPr="00DE253D">
        <w:rPr>
          <w:rFonts w:ascii="Times New Roman" w:hAnsi="Times New Roman" w:cs="Times New Roman"/>
          <w:sz w:val="20"/>
          <w:szCs w:val="20"/>
        </w:rPr>
        <w:t>formu</w:t>
      </w:r>
      <w:r w:rsidR="000F10C1" w:rsidRPr="00DE253D">
        <w:rPr>
          <w:rFonts w:ascii="Times New Roman" w:hAnsi="Times New Roman" w:cs="Times New Roman"/>
          <w:sz w:val="20"/>
          <w:szCs w:val="20"/>
        </w:rPr>
        <w:t>nu</w:t>
      </w:r>
      <w:r w:rsidR="00943C80" w:rsidRPr="00DE253D">
        <w:rPr>
          <w:rFonts w:ascii="Times New Roman" w:hAnsi="Times New Roman" w:cs="Times New Roman"/>
          <w:sz w:val="20"/>
          <w:szCs w:val="20"/>
        </w:rPr>
        <w:t xml:space="preserve"> </w:t>
      </w:r>
      <w:r w:rsidR="000B3E60" w:rsidRPr="00DE253D">
        <w:rPr>
          <w:rFonts w:ascii="Times New Roman" w:hAnsi="Times New Roman" w:cs="Times New Roman"/>
          <w:sz w:val="20"/>
          <w:szCs w:val="20"/>
        </w:rPr>
        <w:t>anabilim/anasanat dalı başkanlığına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teslim</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etmeleri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p>
    <w:p w14:paraId="63139911" w14:textId="572FAE6A"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f) </w:t>
      </w:r>
      <w:r w:rsidR="00DA3D43" w:rsidRPr="00DE253D">
        <w:rPr>
          <w:rFonts w:ascii="Times New Roman" w:hAnsi="Times New Roman" w:cs="Times New Roman"/>
          <w:sz w:val="20"/>
          <w:szCs w:val="20"/>
        </w:rPr>
        <w:t>Tez aşamasındaki y</w:t>
      </w:r>
      <w:r w:rsidR="0080734C" w:rsidRPr="00DE253D">
        <w:rPr>
          <w:rFonts w:ascii="Times New Roman" w:hAnsi="Times New Roman" w:cs="Times New Roman"/>
          <w:sz w:val="20"/>
          <w:szCs w:val="20"/>
        </w:rPr>
        <w:t>üksek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42196C" w:rsidRPr="00DE253D">
        <w:rPr>
          <w:rFonts w:ascii="Times New Roman" w:hAnsi="Times New Roman" w:cs="Times New Roman"/>
          <w:sz w:val="20"/>
          <w:szCs w:val="20"/>
        </w:rPr>
        <w:t>öğrenciler</w:t>
      </w:r>
      <w:r w:rsidR="006D1CC4" w:rsidRPr="00DE253D">
        <w:rPr>
          <w:rFonts w:ascii="Times New Roman" w:hAnsi="Times New Roman" w:cs="Times New Roman"/>
          <w:sz w:val="20"/>
          <w:szCs w:val="20"/>
        </w:rPr>
        <w:t>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00505965" w:rsidRPr="00DE253D">
        <w:rPr>
          <w:rFonts w:ascii="Times New Roman" w:hAnsi="Times New Roman" w:cs="Times New Roman"/>
          <w:sz w:val="20"/>
          <w:szCs w:val="20"/>
        </w:rPr>
        <w:t>yoluyla</w:t>
      </w:r>
      <w:r w:rsidR="00DA3D43"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edil</w:t>
      </w:r>
      <w:r w:rsidR="006D1CC4" w:rsidRPr="00DE253D">
        <w:rPr>
          <w:rFonts w:ascii="Times New Roman" w:hAnsi="Times New Roman" w:cs="Times New Roman"/>
          <w:sz w:val="20"/>
          <w:szCs w:val="20"/>
        </w:rPr>
        <w:t>e</w:t>
      </w:r>
      <w:r w:rsidR="0080734C" w:rsidRPr="00DE253D">
        <w:rPr>
          <w:rFonts w:ascii="Times New Roman" w:hAnsi="Times New Roman" w:cs="Times New Roman"/>
          <w:sz w:val="20"/>
          <w:szCs w:val="20"/>
        </w:rPr>
        <w:t>mez.</w:t>
      </w:r>
    </w:p>
    <w:p w14:paraId="01E4056F" w14:textId="0F820D28"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g) </w:t>
      </w:r>
      <w:r w:rsidR="0080734C" w:rsidRPr="00DE253D">
        <w:rPr>
          <w:rFonts w:ascii="Times New Roman" w:hAnsi="Times New Roman" w:cs="Times New Roman"/>
          <w:sz w:val="20"/>
          <w:szCs w:val="20"/>
        </w:rPr>
        <w:t>Doktora/sanatta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aşamasında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yapmak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isteyen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AKTS</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eşdeğerliği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uyumu</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koşullarını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sağlamak,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yeniden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girmek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yeni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hazırlamak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şartıyla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edilebilir.</w:t>
      </w:r>
    </w:p>
    <w:p w14:paraId="23B12827" w14:textId="137D3C91"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ğ) </w:t>
      </w:r>
      <w:r w:rsidR="0080734C"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almış</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muafiyeti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kredi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eşdeğerliği,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00957118"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135B3A"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2D5F9B">
        <w:rPr>
          <w:rFonts w:ascii="Times New Roman" w:hAnsi="Times New Roman" w:cs="Times New Roman"/>
          <w:sz w:val="20"/>
          <w:szCs w:val="20"/>
        </w:rPr>
        <w:t>kararı ile</w:t>
      </w:r>
      <w:r w:rsidR="0007122D" w:rsidRPr="00DE253D">
        <w:rPr>
          <w:rFonts w:ascii="Times New Roman" w:hAnsi="Times New Roman" w:cs="Times New Roman"/>
          <w:sz w:val="20"/>
          <w:szCs w:val="20"/>
        </w:rPr>
        <w:t xml:space="preserve"> </w:t>
      </w:r>
      <w:r w:rsidR="00000E72" w:rsidRPr="00DE253D">
        <w:rPr>
          <w:rFonts w:ascii="Times New Roman" w:hAnsi="Times New Roman" w:cs="Times New Roman"/>
          <w:sz w:val="20"/>
          <w:szCs w:val="20"/>
        </w:rPr>
        <w:t>yapılır.</w:t>
      </w:r>
      <w:r w:rsidR="0007122D" w:rsidRPr="00DE253D">
        <w:rPr>
          <w:rFonts w:ascii="Times New Roman" w:hAnsi="Times New Roman" w:cs="Times New Roman"/>
          <w:sz w:val="20"/>
          <w:szCs w:val="20"/>
        </w:rPr>
        <w:t xml:space="preserve"> </w:t>
      </w:r>
    </w:p>
    <w:p w14:paraId="5E5E15D1" w14:textId="78553581"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h) </w:t>
      </w:r>
      <w:r w:rsidR="0080734C"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geçişle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002A34BB" w:rsidRPr="00DE253D">
        <w:rPr>
          <w:rFonts w:ascii="Times New Roman" w:hAnsi="Times New Roman" w:cs="Times New Roman"/>
          <w:sz w:val="20"/>
          <w:szCs w:val="20"/>
        </w:rPr>
        <w:t>kayıt yaptıran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tamamlama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önce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kullandığı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dahil</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olmak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Yönetmelikte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yer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00A266F4" w:rsidRPr="00DE253D">
        <w:rPr>
          <w:rFonts w:ascii="Times New Roman" w:hAnsi="Times New Roman" w:cs="Times New Roman"/>
          <w:sz w:val="20"/>
          <w:szCs w:val="20"/>
        </w:rPr>
        <w:t>ilgili lisansüs</w:t>
      </w:r>
      <w:r w:rsidR="0064653E" w:rsidRPr="00DE253D">
        <w:rPr>
          <w:rFonts w:ascii="Times New Roman" w:hAnsi="Times New Roman" w:cs="Times New Roman"/>
          <w:sz w:val="20"/>
          <w:szCs w:val="20"/>
        </w:rPr>
        <w:t>tü</w:t>
      </w:r>
      <w:r w:rsidR="00A266F4"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programın</w:t>
      </w:r>
      <w:r w:rsidR="00C331CE" w:rsidRPr="00DE253D">
        <w:rPr>
          <w:rFonts w:ascii="Times New Roman" w:hAnsi="Times New Roman" w:cs="Times New Roman"/>
          <w:sz w:val="20"/>
          <w:szCs w:val="20"/>
        </w:rPr>
        <w:t xml:space="preserve"> azami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kadardır.</w:t>
      </w:r>
    </w:p>
    <w:p w14:paraId="5A77E5DD" w14:textId="51D46C30" w:rsidR="0080734C" w:rsidRPr="00DE253D" w:rsidRDefault="0080734C"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arasında</w:t>
      </w:r>
      <w:r w:rsidR="00F63E1D" w:rsidRPr="00DE253D">
        <w:rPr>
          <w:rFonts w:ascii="Times New Roman" w:hAnsi="Times New Roman" w:cs="Times New Roman"/>
          <w:sz w:val="20"/>
          <w:szCs w:val="20"/>
        </w:rPr>
        <w:t>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00F63E1D" w:rsidRPr="00DE253D">
        <w:rPr>
          <w:rFonts w:ascii="Times New Roman" w:hAnsi="Times New Roman" w:cs="Times New Roman"/>
          <w:sz w:val="20"/>
          <w:szCs w:val="20"/>
        </w:rPr>
        <w:t>geçişlere ilişkin esaslar şunlardır:</w:t>
      </w:r>
    </w:p>
    <w:p w14:paraId="44BA418D" w14:textId="75DD8879"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a)</w:t>
      </w:r>
      <w:r w:rsidR="002A3775"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programından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kabulünde,</w:t>
      </w:r>
      <w:r w:rsidR="0007122D" w:rsidRPr="00DE253D">
        <w:rPr>
          <w:rFonts w:ascii="Times New Roman" w:hAnsi="Times New Roman" w:cs="Times New Roman"/>
          <w:sz w:val="20"/>
          <w:szCs w:val="20"/>
        </w:rPr>
        <w:t xml:space="preserve"> </w:t>
      </w:r>
      <w:r w:rsidR="00F601E0" w:rsidRPr="00DE253D">
        <w:rPr>
          <w:rFonts w:ascii="Times New Roman" w:hAnsi="Times New Roman" w:cs="Times New Roman"/>
          <w:sz w:val="20"/>
          <w:szCs w:val="20"/>
        </w:rPr>
        <w:t xml:space="preserve">öğrencinin </w:t>
      </w:r>
      <w:r w:rsidR="0080734C" w:rsidRPr="00DE253D">
        <w:rPr>
          <w:rFonts w:ascii="Times New Roman" w:hAnsi="Times New Roman" w:cs="Times New Roman"/>
          <w:sz w:val="20"/>
          <w:szCs w:val="20"/>
        </w:rPr>
        <w:t>başvurduğu</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puan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türünde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55</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ALES</w:t>
      </w:r>
      <w:r w:rsidR="00F601E0" w:rsidRPr="00DE253D">
        <w:rPr>
          <w:rFonts w:ascii="Times New Roman" w:hAnsi="Times New Roman" w:cs="Times New Roman"/>
          <w:sz w:val="20"/>
          <w:szCs w:val="20"/>
        </w:rPr>
        <w:t xml:space="preserve"> puanı almış</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F63E1D" w:rsidRPr="00DE253D">
        <w:rPr>
          <w:rFonts w:ascii="Times New Roman" w:hAnsi="Times New Roman" w:cs="Times New Roman"/>
          <w:sz w:val="20"/>
          <w:szCs w:val="20"/>
        </w:rPr>
        <w:t>öğrenim</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gördüğü</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tezsiz</w:t>
      </w:r>
      <w:r w:rsidR="00F63E1D" w:rsidRPr="00DE253D">
        <w:rPr>
          <w:rFonts w:ascii="Times New Roman" w:hAnsi="Times New Roman" w:cs="Times New Roman"/>
          <w:sz w:val="20"/>
          <w:szCs w:val="20"/>
        </w:rPr>
        <w:t xml:space="preserve"> yüksek lisans</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programındaki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3,00</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ALES</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notunun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%50’si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%50’si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alınarak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kontenjan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dahilinde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notuna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sıralama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yapılır.</w:t>
      </w:r>
      <w:r w:rsidR="0007122D" w:rsidRPr="00DE253D">
        <w:rPr>
          <w:rFonts w:ascii="Times New Roman" w:hAnsi="Times New Roman" w:cs="Times New Roman"/>
          <w:sz w:val="20"/>
          <w:szCs w:val="20"/>
        </w:rPr>
        <w:t xml:space="preserve"> </w:t>
      </w:r>
    </w:p>
    <w:p w14:paraId="38719823" w14:textId="157C540C" w:rsidR="0080734C" w:rsidRPr="00DE253D" w:rsidRDefault="005B4D9D"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b)</w:t>
      </w:r>
      <w:r w:rsidR="002A3775"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programından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00F601E0" w:rsidRPr="00DE253D">
        <w:rPr>
          <w:rFonts w:ascii="Times New Roman" w:hAnsi="Times New Roman" w:cs="Times New Roman"/>
          <w:sz w:val="20"/>
          <w:szCs w:val="20"/>
        </w:rPr>
        <w:t xml:space="preserve">yüksek </w:t>
      </w:r>
      <w:r w:rsidR="0080734C"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programına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talepleri,</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belgeler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incelenerek</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kurulu</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geçişinin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uygun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olup</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olmayacağına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ilişkin</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raporla</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Enstitüye</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bildirilmesi</w:t>
      </w:r>
      <w:r w:rsidR="0007122D" w:rsidRPr="00DE253D">
        <w:rPr>
          <w:rFonts w:ascii="Times New Roman" w:hAnsi="Times New Roman" w:cs="Times New Roman"/>
          <w:sz w:val="20"/>
          <w:szCs w:val="20"/>
        </w:rPr>
        <w:t xml:space="preserve"> </w:t>
      </w:r>
      <w:r w:rsidR="002D5F9B">
        <w:rPr>
          <w:rFonts w:ascii="Times New Roman" w:hAnsi="Times New Roman" w:cs="Times New Roman"/>
          <w:sz w:val="20"/>
          <w:szCs w:val="20"/>
        </w:rPr>
        <w:t xml:space="preserve">üzerine </w:t>
      </w:r>
      <w:r w:rsidR="00135B3A" w:rsidRPr="00DE253D">
        <w:rPr>
          <w:rFonts w:ascii="Times New Roman" w:hAnsi="Times New Roman" w:cs="Times New Roman"/>
          <w:sz w:val="20"/>
          <w:szCs w:val="20"/>
        </w:rPr>
        <w:t>EYK</w:t>
      </w:r>
      <w:r w:rsidR="00CB16EE" w:rsidRPr="00DE253D">
        <w:rPr>
          <w:rFonts w:ascii="Times New Roman" w:hAnsi="Times New Roman" w:cs="Times New Roman"/>
          <w:sz w:val="20"/>
          <w:szCs w:val="20"/>
        </w:rPr>
        <w:t xml:space="preserve"> tarafından </w:t>
      </w:r>
      <w:r w:rsidR="0080734C" w:rsidRPr="00DE253D">
        <w:rPr>
          <w:rFonts w:ascii="Times New Roman" w:hAnsi="Times New Roman" w:cs="Times New Roman"/>
          <w:sz w:val="20"/>
          <w:szCs w:val="20"/>
        </w:rPr>
        <w:t>karara</w:t>
      </w:r>
      <w:r w:rsidR="0007122D" w:rsidRPr="00DE253D">
        <w:rPr>
          <w:rFonts w:ascii="Times New Roman" w:hAnsi="Times New Roman" w:cs="Times New Roman"/>
          <w:sz w:val="20"/>
          <w:szCs w:val="20"/>
        </w:rPr>
        <w:t xml:space="preserve"> </w:t>
      </w:r>
      <w:r w:rsidR="0080734C" w:rsidRPr="00DE253D">
        <w:rPr>
          <w:rFonts w:ascii="Times New Roman" w:hAnsi="Times New Roman" w:cs="Times New Roman"/>
          <w:sz w:val="20"/>
          <w:szCs w:val="20"/>
        </w:rPr>
        <w:t>bağlanır.</w:t>
      </w:r>
      <w:r w:rsidR="0007122D" w:rsidRPr="00DE253D">
        <w:rPr>
          <w:rFonts w:ascii="Times New Roman" w:hAnsi="Times New Roman" w:cs="Times New Roman"/>
          <w:sz w:val="20"/>
          <w:szCs w:val="20"/>
        </w:rPr>
        <w:t xml:space="preserve"> </w:t>
      </w:r>
    </w:p>
    <w:p w14:paraId="78E64F5A" w14:textId="332053C3" w:rsidR="0080734C" w:rsidRPr="00DE253D" w:rsidRDefault="0080734C"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00BB5178" w:rsidRPr="00DE253D">
        <w:rPr>
          <w:rFonts w:ascii="Times New Roman" w:hAnsi="Times New Roman" w:cs="Times New Roman"/>
          <w:sz w:val="20"/>
          <w:szCs w:val="20"/>
        </w:rPr>
        <w:t xml:space="preserve">Üniversitede </w:t>
      </w:r>
      <w:r w:rsidRPr="00DE253D">
        <w:rPr>
          <w:rFonts w:ascii="Times New Roman" w:hAnsi="Times New Roman" w:cs="Times New Roman"/>
          <w:sz w:val="20"/>
          <w:szCs w:val="20"/>
        </w:rPr>
        <w:t>araştırma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görevlisi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kadrosuna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atanıp</w:t>
      </w:r>
      <w:r w:rsidR="00BB5178" w:rsidRPr="00DE253D">
        <w:rPr>
          <w:rFonts w:ascii="Times New Roman" w:hAnsi="Times New Roman" w:cs="Times New Roman"/>
          <w:sz w:val="20"/>
          <w:szCs w:val="20"/>
        </w:rPr>
        <w:t xml:space="preserve"> başka bir yükseköğretim </w:t>
      </w:r>
      <w:r w:rsidR="004D3739" w:rsidRPr="00DE253D">
        <w:rPr>
          <w:rFonts w:ascii="Times New Roman" w:hAnsi="Times New Roman" w:cs="Times New Roman"/>
          <w:sz w:val="20"/>
          <w:szCs w:val="20"/>
        </w:rPr>
        <w:t>kurumunda öğrenim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w:t>
      </w:r>
      <w:r w:rsidRPr="00DE253D">
        <w:rPr>
          <w:rFonts w:ascii="Times New Roman" w:hAnsi="Times New Roman" w:cs="Times New Roman"/>
          <w:sz w:val="20"/>
          <w:szCs w:val="20"/>
        </w:rPr>
        <w:t>nstitüde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kadrosunun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bulunduğu</w:t>
      </w:r>
      <w:r w:rsidR="00BB5178"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olmadığından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araştırma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görevlileri,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kadrolarının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birlikte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yapmaları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w:t>
      </w:r>
      <w:r w:rsidR="004D3739" w:rsidRPr="00DE253D">
        <w:rPr>
          <w:rFonts w:ascii="Times New Roman" w:hAnsi="Times New Roman" w:cs="Times New Roman"/>
          <w:sz w:val="20"/>
          <w:szCs w:val="20"/>
        </w:rPr>
        <w:t>/anasanat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135B3A"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şart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aranmaksızın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hakkı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kazanır.</w:t>
      </w:r>
    </w:p>
    <w:p w14:paraId="4791A8AB" w14:textId="5812F350" w:rsidR="00516AF6" w:rsidRPr="00DE253D" w:rsidRDefault="00516AF6" w:rsidP="00EB1DAF">
      <w:pPr>
        <w:spacing w:before="120" w:after="0"/>
        <w:ind w:firstLine="567"/>
        <w:jc w:val="both"/>
        <w:rPr>
          <w:rFonts w:ascii="Times New Roman" w:hAnsi="Times New Roman" w:cs="Times New Roman"/>
          <w:sz w:val="20"/>
          <w:szCs w:val="20"/>
        </w:rPr>
      </w:pPr>
      <w:bookmarkStart w:id="3" w:name="_Hlk163064392"/>
      <w:r w:rsidRPr="00DE253D">
        <w:rPr>
          <w:rFonts w:ascii="Times New Roman" w:hAnsi="Times New Roman" w:cs="Times New Roman"/>
          <w:b/>
          <w:bCs/>
          <w:sz w:val="20"/>
          <w:szCs w:val="20"/>
        </w:rPr>
        <w:t>Lisansüstü</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dersler</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ve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ders</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seçimi</w:t>
      </w:r>
    </w:p>
    <w:bookmarkEnd w:id="3"/>
    <w:p w14:paraId="2FE9BF1A" w14:textId="3254DC19" w:rsidR="00C66B50" w:rsidRPr="00DE253D" w:rsidRDefault="00C66B50"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 3</w:t>
      </w:r>
      <w:r w:rsidR="002C1599" w:rsidRPr="00DE253D">
        <w:rPr>
          <w:rFonts w:ascii="Times New Roman" w:hAnsi="Times New Roman" w:cs="Times New Roman"/>
          <w:b/>
          <w:bCs/>
          <w:sz w:val="20"/>
          <w:szCs w:val="20"/>
        </w:rPr>
        <w:t>8</w:t>
      </w:r>
      <w:r w:rsidRPr="00DE253D">
        <w:rPr>
          <w:rFonts w:ascii="Times New Roman" w:hAnsi="Times New Roman" w:cs="Times New Roman"/>
          <w:b/>
          <w:bCs/>
          <w:sz w:val="20"/>
          <w:szCs w:val="20"/>
        </w:rPr>
        <w:t>–</w:t>
      </w:r>
      <w:r w:rsidRPr="00DE253D">
        <w:rPr>
          <w:rFonts w:ascii="Times New Roman" w:hAnsi="Times New Roman" w:cs="Times New Roman"/>
          <w:sz w:val="20"/>
          <w:szCs w:val="20"/>
        </w:rPr>
        <w:t>(1) Lisansüstü programlarda ders verebilmek için gerekli koşullar şunlardır:</w:t>
      </w:r>
    </w:p>
    <w:p w14:paraId="35550FDA" w14:textId="666A371C" w:rsidR="00C66B50" w:rsidRPr="00DE253D" w:rsidRDefault="00C66B50"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a) Tezsiz ve tezli yüksek lisans programlarında ders verebilmek için, Senato tarafından belirlenen niteliklere sahip öğretim üyesinin veya doktora/sanatta yeterlik derecesine sahip öğretim elemanının, lisans programında en az iki yarıyıl ders vermiş olması gerek</w:t>
      </w:r>
      <w:r w:rsidR="00201769" w:rsidRPr="00DE253D">
        <w:rPr>
          <w:rFonts w:ascii="Times New Roman" w:hAnsi="Times New Roman" w:cs="Times New Roman"/>
          <w:sz w:val="20"/>
          <w:szCs w:val="20"/>
        </w:rPr>
        <w:t>ir</w:t>
      </w:r>
      <w:r w:rsidRPr="00DE253D">
        <w:rPr>
          <w:rFonts w:ascii="Times New Roman" w:hAnsi="Times New Roman" w:cs="Times New Roman"/>
          <w:sz w:val="20"/>
          <w:szCs w:val="20"/>
        </w:rPr>
        <w:t xml:space="preserve">. </w:t>
      </w:r>
    </w:p>
    <w:p w14:paraId="1B4DFC02" w14:textId="3C7C9D4A" w:rsidR="00C66B50" w:rsidRPr="00DE253D" w:rsidRDefault="00C66B50"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Doktora/sanatta yeterlik programında ders verebilmek için, Senato tarafından belirlenen niteliklere sahip öğretim üyesinin veya doktora/sanatta yeterlik derecesine sahip öğretim elemanının, lisans programında en az dört yarıyıl veya tezli yüksek lisans programında </w:t>
      </w:r>
      <w:r w:rsidR="00CE481F">
        <w:rPr>
          <w:rFonts w:ascii="Times New Roman" w:hAnsi="Times New Roman" w:cs="Times New Roman"/>
          <w:sz w:val="20"/>
          <w:szCs w:val="20"/>
        </w:rPr>
        <w:t xml:space="preserve">en az </w:t>
      </w:r>
      <w:r w:rsidRPr="00DE253D">
        <w:rPr>
          <w:rFonts w:ascii="Times New Roman" w:hAnsi="Times New Roman" w:cs="Times New Roman"/>
          <w:sz w:val="20"/>
          <w:szCs w:val="20"/>
        </w:rPr>
        <w:t>iki yarıyıl ders vermiş olması gerek</w:t>
      </w:r>
      <w:r w:rsidR="00201769" w:rsidRPr="00DE253D">
        <w:rPr>
          <w:rFonts w:ascii="Times New Roman" w:hAnsi="Times New Roman" w:cs="Times New Roman"/>
          <w:sz w:val="20"/>
          <w:szCs w:val="20"/>
        </w:rPr>
        <w:t>ir</w:t>
      </w:r>
      <w:r w:rsidRPr="00DE253D">
        <w:rPr>
          <w:rFonts w:ascii="Times New Roman" w:hAnsi="Times New Roman" w:cs="Times New Roman"/>
          <w:sz w:val="20"/>
          <w:szCs w:val="20"/>
        </w:rPr>
        <w:t>.</w:t>
      </w:r>
    </w:p>
    <w:p w14:paraId="4360AB31" w14:textId="06417A14" w:rsidR="00516AF6" w:rsidRPr="00DE253D" w:rsidRDefault="00516AF6"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B86BE8" w:rsidRPr="00DE253D">
        <w:rPr>
          <w:rFonts w:ascii="Times New Roman" w:hAnsi="Times New Roman" w:cs="Times New Roman"/>
          <w:sz w:val="20"/>
          <w:szCs w:val="20"/>
        </w:rPr>
        <w:t>ini</w:t>
      </w:r>
      <w:r w:rsidR="00584DF2" w:rsidRPr="00DE253D">
        <w:rPr>
          <w:rFonts w:ascii="Times New Roman" w:hAnsi="Times New Roman" w:cs="Times New Roman"/>
          <w:sz w:val="20"/>
          <w:szCs w:val="20"/>
        </w:rPr>
        <w:t xml:space="preserve">, </w:t>
      </w:r>
      <w:r w:rsidRPr="00DE253D">
        <w:rPr>
          <w:rFonts w:ascii="Times New Roman" w:hAnsi="Times New Roman" w:cs="Times New Roman"/>
          <w:sz w:val="20"/>
          <w:szCs w:val="20"/>
        </w:rPr>
        <w:t>varsa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şart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B86BE8" w:rsidRPr="00DE253D">
        <w:rPr>
          <w:rFonts w:ascii="Times New Roman" w:hAnsi="Times New Roman" w:cs="Times New Roman"/>
          <w:sz w:val="20"/>
          <w:szCs w:val="20"/>
        </w:rPr>
        <w:t>ini</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4C6051" w:rsidRPr="00DE253D">
        <w:rPr>
          <w:rFonts w:ascii="Times New Roman" w:hAnsi="Times New Roman" w:cs="Times New Roman"/>
          <w:sz w:val="20"/>
          <w:szCs w:val="20"/>
        </w:rPr>
        <w:t xml:space="preserve"> 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kredileri</w:t>
      </w:r>
      <w:r w:rsidR="00B86BE8" w:rsidRPr="00DE253D">
        <w:rPr>
          <w:rFonts w:ascii="Times New Roman" w:hAnsi="Times New Roman" w:cs="Times New Roman"/>
          <w:sz w:val="20"/>
          <w:szCs w:val="20"/>
        </w:rPr>
        <w:t>ni</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AKTS’leri</w:t>
      </w:r>
      <w:r w:rsidR="00B86BE8" w:rsidRPr="00DE253D">
        <w:rPr>
          <w:rFonts w:ascii="Times New Roman" w:hAnsi="Times New Roman" w:cs="Times New Roman"/>
          <w:sz w:val="20"/>
          <w:szCs w:val="20"/>
        </w:rPr>
        <w:t>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okutulacak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yarıyılları</w:t>
      </w:r>
      <w:r w:rsidR="00B86BE8" w:rsidRPr="00DE253D">
        <w:rPr>
          <w:rFonts w:ascii="Times New Roman" w:hAnsi="Times New Roman" w:cs="Times New Roman"/>
          <w:sz w:val="20"/>
          <w:szCs w:val="20"/>
        </w:rPr>
        <w:t>nı kapsayan ilgili programın müfredatı,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Nisan-Mayıs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ayı</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E873B5" w:rsidRPr="00DE253D">
        <w:rPr>
          <w:rFonts w:ascii="Times New Roman" w:hAnsi="Times New Roman" w:cs="Times New Roman"/>
          <w:sz w:val="20"/>
          <w:szCs w:val="20"/>
        </w:rPr>
        <w:t>Enstitü Kurulu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Senatonun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onayından</w:t>
      </w:r>
      <w:r w:rsidR="0007122D" w:rsidRPr="00DE253D">
        <w:rPr>
          <w:rFonts w:ascii="Times New Roman" w:hAnsi="Times New Roman" w:cs="Times New Roman"/>
          <w:sz w:val="20"/>
          <w:szCs w:val="20"/>
        </w:rPr>
        <w:t xml:space="preserve"> </w:t>
      </w:r>
      <w:r w:rsidR="00F3713C" w:rsidRPr="00DE253D">
        <w:rPr>
          <w:rFonts w:ascii="Times New Roman" w:hAnsi="Times New Roman" w:cs="Times New Roman"/>
          <w:sz w:val="20"/>
          <w:szCs w:val="20"/>
        </w:rPr>
        <w:t xml:space="preserve">bir </w:t>
      </w:r>
      <w:r w:rsidRPr="00DE253D">
        <w:rPr>
          <w:rFonts w:ascii="Times New Roman" w:hAnsi="Times New Roman" w:cs="Times New Roman"/>
          <w:sz w:val="20"/>
          <w:szCs w:val="20"/>
        </w:rPr>
        <w:t>sonraki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yılında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uygulanır.</w:t>
      </w:r>
      <w:r w:rsidR="0007122D" w:rsidRPr="00DE253D">
        <w:rPr>
          <w:rFonts w:ascii="Times New Roman" w:hAnsi="Times New Roman" w:cs="Times New Roman"/>
          <w:sz w:val="20"/>
          <w:szCs w:val="20"/>
        </w:rPr>
        <w:t xml:space="preserve"> </w:t>
      </w:r>
    </w:p>
    <w:p w14:paraId="6E944540" w14:textId="20F3759E" w:rsidR="00516AF6" w:rsidRPr="00DE253D" w:rsidRDefault="00516AF6"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haftalık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teorik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saatinin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haftalık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laboratuvar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saatinin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yarısının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toplamıdır.</w:t>
      </w:r>
      <w:r w:rsidR="0007122D" w:rsidRPr="00DE253D">
        <w:rPr>
          <w:rFonts w:ascii="Times New Roman" w:hAnsi="Times New Roman" w:cs="Times New Roman"/>
          <w:sz w:val="20"/>
          <w:szCs w:val="20"/>
        </w:rPr>
        <w:t xml:space="preserve"> </w:t>
      </w:r>
    </w:p>
    <w:p w14:paraId="0C5E1269" w14:textId="206238BD" w:rsidR="00516AF6" w:rsidRPr="00DE253D" w:rsidRDefault="00516AF6"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AKTS</w:t>
      </w:r>
      <w:r w:rsidR="00C24503" w:rsidRPr="00DE253D">
        <w:rPr>
          <w:rFonts w:ascii="Times New Roman" w:hAnsi="Times New Roman" w:cs="Times New Roman"/>
          <w:sz w:val="20"/>
          <w:szCs w:val="20"/>
        </w:rPr>
        <w:t>’si</w:t>
      </w:r>
      <w:r w:rsidR="004751F9"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diploma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bitiren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kazanacağı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bilgi,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beceri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yetkinliklere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katkısını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ifade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kazanımları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açıkça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belirlenmiş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teorik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uygulamalı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saatleri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öngörülen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faaliyetler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saatleri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önünde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bulundurularak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ilkeler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çerçevesinde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hesaplanır.</w:t>
      </w:r>
      <w:r w:rsidR="0007122D" w:rsidRPr="00DE253D">
        <w:rPr>
          <w:rFonts w:ascii="Times New Roman" w:hAnsi="Times New Roman" w:cs="Times New Roman"/>
          <w:sz w:val="20"/>
          <w:szCs w:val="20"/>
        </w:rPr>
        <w:t xml:space="preserve"> </w:t>
      </w:r>
    </w:p>
    <w:p w14:paraId="0FF50FBA" w14:textId="4BA0505D" w:rsidR="00516AF6" w:rsidRPr="00DE253D" w:rsidRDefault="00516AF6"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734F03" w:rsidRPr="00DE253D">
        <w:rPr>
          <w:rFonts w:ascii="Times New Roman" w:hAnsi="Times New Roman" w:cs="Times New Roman"/>
          <w:sz w:val="20"/>
          <w:szCs w:val="20"/>
        </w:rPr>
        <w:t>5</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Enstitü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onaylanan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içinden</w:t>
      </w:r>
      <w:r w:rsidR="0007122D" w:rsidRPr="00DE253D">
        <w:rPr>
          <w:rFonts w:ascii="Times New Roman" w:hAnsi="Times New Roman" w:cs="Times New Roman"/>
          <w:sz w:val="20"/>
          <w:szCs w:val="20"/>
        </w:rPr>
        <w:t xml:space="preserve"> </w:t>
      </w:r>
      <w:r w:rsidR="00C866A0" w:rsidRPr="00DE253D">
        <w:rPr>
          <w:rFonts w:ascii="Times New Roman" w:hAnsi="Times New Roman" w:cs="Times New Roman"/>
          <w:sz w:val="20"/>
          <w:szCs w:val="20"/>
        </w:rPr>
        <w:t>hangi 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w:t>
      </w:r>
      <w:r w:rsidR="0007122D" w:rsidRPr="00DE253D">
        <w:rPr>
          <w:rFonts w:ascii="Times New Roman" w:hAnsi="Times New Roman" w:cs="Times New Roman"/>
          <w:sz w:val="20"/>
          <w:szCs w:val="20"/>
        </w:rPr>
        <w:t xml:space="preserve"> </w:t>
      </w:r>
      <w:r w:rsidR="00C866A0" w:rsidRPr="00DE253D">
        <w:rPr>
          <w:rFonts w:ascii="Times New Roman" w:hAnsi="Times New Roman" w:cs="Times New Roman"/>
          <w:sz w:val="20"/>
          <w:szCs w:val="20"/>
        </w:rPr>
        <w:t>alacağını</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birlikte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belirler.</w:t>
      </w:r>
    </w:p>
    <w:p w14:paraId="47691448" w14:textId="4DD5F66C" w:rsidR="00516AF6" w:rsidRPr="00DE253D" w:rsidRDefault="00516AF6"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lastRenderedPageBreak/>
        <w:t>(</w:t>
      </w:r>
      <w:r w:rsidR="00734F03" w:rsidRPr="00DE253D">
        <w:rPr>
          <w:rFonts w:ascii="Times New Roman" w:hAnsi="Times New Roman" w:cs="Times New Roman"/>
          <w:sz w:val="20"/>
          <w:szCs w:val="20"/>
        </w:rPr>
        <w:t>6</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AF1764" w:rsidRPr="00DE253D">
        <w:rPr>
          <w:rFonts w:ascii="Times New Roman" w:hAnsi="Times New Roman" w:cs="Times New Roman"/>
          <w:sz w:val="20"/>
          <w:szCs w:val="20"/>
        </w:rPr>
        <w:t>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akademik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takvimde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derslere</w:t>
      </w:r>
      <w:r w:rsidR="0007122D" w:rsidRPr="00DE253D">
        <w:rPr>
          <w:rFonts w:ascii="Times New Roman" w:hAnsi="Times New Roman" w:cs="Times New Roman"/>
          <w:sz w:val="20"/>
          <w:szCs w:val="20"/>
        </w:rPr>
        <w:t xml:space="preserve"> </w:t>
      </w:r>
      <w:r w:rsidR="000D5FAE" w:rsidRPr="00DE253D">
        <w:rPr>
          <w:rFonts w:ascii="Times New Roman" w:hAnsi="Times New Roman" w:cs="Times New Roman"/>
          <w:sz w:val="20"/>
          <w:szCs w:val="20"/>
        </w:rPr>
        <w:t>OBS üzerinden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yapmaları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ücreti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ödemesi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ücretini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ödedikten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kaydını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yaptırabilirler.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Akademik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takvimde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ücretini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ödemediği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kaydını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w:t>
      </w:r>
      <w:r w:rsidR="00AF1764" w:rsidRPr="00DE253D">
        <w:rPr>
          <w:rFonts w:ascii="Times New Roman" w:hAnsi="Times New Roman" w:cs="Times New Roman"/>
          <w:sz w:val="20"/>
          <w:szCs w:val="20"/>
        </w:rPr>
        <w:t>a</w:t>
      </w:r>
      <w:r w:rsidRPr="00DE253D">
        <w:rPr>
          <w:rFonts w:ascii="Times New Roman" w:hAnsi="Times New Roman" w:cs="Times New Roman"/>
          <w:sz w:val="20"/>
          <w:szCs w:val="20"/>
        </w:rPr>
        <w:t>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AF1764" w:rsidRPr="00DE253D">
        <w:rPr>
          <w:rFonts w:ascii="Times New Roman" w:hAnsi="Times New Roman" w:cs="Times New Roman"/>
          <w:sz w:val="20"/>
          <w:szCs w:val="20"/>
        </w:rPr>
        <w:t>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mazeretini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belirten</w:t>
      </w:r>
      <w:r w:rsidR="0007122D" w:rsidRPr="00DE253D">
        <w:rPr>
          <w:rFonts w:ascii="Times New Roman" w:hAnsi="Times New Roman" w:cs="Times New Roman"/>
          <w:sz w:val="20"/>
          <w:szCs w:val="20"/>
        </w:rPr>
        <w:t xml:space="preserve"> </w:t>
      </w:r>
      <w:r w:rsidR="00AF1764" w:rsidRPr="00DE253D">
        <w:rPr>
          <w:rFonts w:ascii="Times New Roman" w:hAnsi="Times New Roman" w:cs="Times New Roman"/>
          <w:sz w:val="20"/>
          <w:szCs w:val="20"/>
        </w:rPr>
        <w:t>dilekçelerini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w:t>
      </w:r>
      <w:r w:rsidR="0007122D" w:rsidRPr="00DE253D">
        <w:rPr>
          <w:rFonts w:ascii="Times New Roman" w:hAnsi="Times New Roman" w:cs="Times New Roman"/>
          <w:sz w:val="20"/>
          <w:szCs w:val="20"/>
        </w:rPr>
        <w:t xml:space="preserve"> </w:t>
      </w:r>
      <w:r w:rsidR="004A2915">
        <w:rPr>
          <w:rFonts w:ascii="Times New Roman" w:hAnsi="Times New Roman" w:cs="Times New Roman"/>
          <w:sz w:val="20"/>
          <w:szCs w:val="20"/>
        </w:rPr>
        <w:t>aracılığıyla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akademik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takvimde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yılının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başladığı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hafta</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göndermesi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r w:rsidR="00341D93" w:rsidRPr="00DE253D">
        <w:rPr>
          <w:rFonts w:ascii="Times New Roman" w:hAnsi="Times New Roman" w:cs="Times New Roman"/>
          <w:sz w:val="20"/>
          <w:szCs w:val="20"/>
        </w:rPr>
        <w:t>EYK</w:t>
      </w:r>
      <w:r w:rsidR="00DA2730">
        <w:rPr>
          <w:rFonts w:ascii="Times New Roman" w:hAnsi="Times New Roman" w:cs="Times New Roman"/>
          <w:sz w:val="20"/>
          <w:szCs w:val="20"/>
        </w:rPr>
        <w:t xml:space="preserve"> 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mazeretli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kaydı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yapılır.</w:t>
      </w:r>
      <w:r w:rsidR="0007122D" w:rsidRPr="00DE253D">
        <w:rPr>
          <w:rFonts w:ascii="Times New Roman" w:hAnsi="Times New Roman" w:cs="Times New Roman"/>
          <w:sz w:val="20"/>
          <w:szCs w:val="20"/>
        </w:rPr>
        <w:t xml:space="preserve"> </w:t>
      </w:r>
    </w:p>
    <w:p w14:paraId="253BF376" w14:textId="2DF08BA8" w:rsidR="00516AF6" w:rsidRPr="00DE253D" w:rsidRDefault="00516AF6"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734F03" w:rsidRPr="00DE253D">
        <w:rPr>
          <w:rFonts w:ascii="Times New Roman" w:hAnsi="Times New Roman" w:cs="Times New Roman"/>
          <w:sz w:val="20"/>
          <w:szCs w:val="20"/>
        </w:rPr>
        <w:t>7</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danışmanlığındaki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birlikte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akademik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takvimde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alacağı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000D5FAE" w:rsidRPr="00DE253D">
        <w:rPr>
          <w:rFonts w:ascii="Times New Roman" w:hAnsi="Times New Roman" w:cs="Times New Roman"/>
          <w:sz w:val="20"/>
          <w:szCs w:val="20"/>
        </w:rPr>
        <w:t>OBS üzerinden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onaylar.</w:t>
      </w:r>
    </w:p>
    <w:p w14:paraId="467B405C" w14:textId="0E01FD29" w:rsidR="00516AF6" w:rsidRPr="00DE253D" w:rsidRDefault="00516AF6"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734F03" w:rsidRPr="00DE253D">
        <w:rPr>
          <w:rFonts w:ascii="Times New Roman" w:hAnsi="Times New Roman" w:cs="Times New Roman"/>
          <w:sz w:val="20"/>
          <w:szCs w:val="20"/>
        </w:rPr>
        <w:t>8</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AF1764"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akademik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takvimde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onayı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açılmış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ekleyebilir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çıkarabilir.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Akademik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takvimde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bittikten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eklemek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çıkarmak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isteyen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AF1764" w:rsidRPr="00DE253D">
        <w:rPr>
          <w:rFonts w:ascii="Times New Roman" w:hAnsi="Times New Roman" w:cs="Times New Roman"/>
          <w:sz w:val="20"/>
          <w:szCs w:val="20"/>
        </w:rPr>
        <w:t xml:space="preserve">in </w:t>
      </w:r>
      <w:r w:rsidRPr="00DE253D">
        <w:rPr>
          <w:rFonts w:ascii="Times New Roman" w:hAnsi="Times New Roman" w:cs="Times New Roman"/>
          <w:sz w:val="20"/>
          <w:szCs w:val="20"/>
        </w:rPr>
        <w:t>gerekçelerini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belirten</w:t>
      </w:r>
      <w:r w:rsidR="0007122D" w:rsidRPr="00DE253D">
        <w:rPr>
          <w:rFonts w:ascii="Times New Roman" w:hAnsi="Times New Roman" w:cs="Times New Roman"/>
          <w:sz w:val="20"/>
          <w:szCs w:val="20"/>
        </w:rPr>
        <w:t xml:space="preserve"> </w:t>
      </w:r>
      <w:r w:rsidR="00AF1764" w:rsidRPr="00DE253D">
        <w:rPr>
          <w:rFonts w:ascii="Times New Roman" w:hAnsi="Times New Roman" w:cs="Times New Roman"/>
          <w:sz w:val="20"/>
          <w:szCs w:val="20"/>
        </w:rPr>
        <w:t>dilekçelerini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w:t>
      </w:r>
      <w:r w:rsidR="0007122D" w:rsidRPr="00DE253D">
        <w:rPr>
          <w:rFonts w:ascii="Times New Roman" w:hAnsi="Times New Roman" w:cs="Times New Roman"/>
          <w:sz w:val="20"/>
          <w:szCs w:val="20"/>
        </w:rPr>
        <w:t xml:space="preserve"> </w:t>
      </w:r>
      <w:r w:rsidR="004A2915">
        <w:rPr>
          <w:rFonts w:ascii="Times New Roman" w:hAnsi="Times New Roman" w:cs="Times New Roman"/>
          <w:sz w:val="20"/>
          <w:szCs w:val="20"/>
        </w:rPr>
        <w:t>aracılığıyla</w:t>
      </w:r>
      <w:r w:rsidR="00D86F23">
        <w:rPr>
          <w:rFonts w:ascii="Times New Roman" w:hAnsi="Times New Roman" w:cs="Times New Roman"/>
          <w:sz w:val="20"/>
          <w:szCs w:val="20"/>
        </w:rPr>
        <w:t xml:space="preserve"> </w:t>
      </w:r>
      <w:r w:rsidRPr="00DE253D">
        <w:rPr>
          <w:rFonts w:ascii="Times New Roman" w:hAnsi="Times New Roman" w:cs="Times New Roman"/>
          <w:sz w:val="20"/>
          <w:szCs w:val="20"/>
        </w:rPr>
        <w:t>akademik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takvimde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yılının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başladığı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hafta</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göndermesi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r w:rsidR="00D86F23">
        <w:rPr>
          <w:rFonts w:ascii="Times New Roman" w:hAnsi="Times New Roman" w:cs="Times New Roman"/>
          <w:sz w:val="20"/>
          <w:szCs w:val="20"/>
        </w:rPr>
        <w:t>EYK kararı</w:t>
      </w:r>
      <w:r w:rsidR="0003042C">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mazeretli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kaydı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yapılır.</w:t>
      </w:r>
      <w:r w:rsidR="0007122D" w:rsidRPr="00DE253D">
        <w:rPr>
          <w:rFonts w:ascii="Times New Roman" w:hAnsi="Times New Roman" w:cs="Times New Roman"/>
          <w:sz w:val="20"/>
          <w:szCs w:val="20"/>
        </w:rPr>
        <w:t xml:space="preserve"> </w:t>
      </w:r>
    </w:p>
    <w:p w14:paraId="379ADBE3" w14:textId="6769E789" w:rsidR="0096338A" w:rsidRPr="00DE253D" w:rsidRDefault="00FC66A8"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w:t>
      </w:r>
      <w:r w:rsidR="00734F03" w:rsidRPr="00DE253D">
        <w:rPr>
          <w:rFonts w:ascii="Times New Roman" w:hAnsi="Times New Roman" w:cs="Times New Roman"/>
          <w:sz w:val="20"/>
          <w:szCs w:val="20"/>
        </w:rPr>
        <w:t>9</w:t>
      </w:r>
      <w:r w:rsidR="00516AF6"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programlara</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olan</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güz</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bahar</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yarıyılı</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başında</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akademik</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takvimde</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00AF1764" w:rsidRPr="00DE253D">
        <w:rPr>
          <w:rFonts w:ascii="Times New Roman" w:hAnsi="Times New Roman" w:cs="Times New Roman"/>
          <w:sz w:val="20"/>
          <w:szCs w:val="20"/>
        </w:rPr>
        <w:t>tarihlerde ders kaydı yaptırmak zorundadır.</w:t>
      </w:r>
    </w:p>
    <w:p w14:paraId="426D5569" w14:textId="2710D1B1" w:rsidR="00AF1764" w:rsidRPr="00DE253D" w:rsidRDefault="00FC66A8"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(1</w:t>
      </w:r>
      <w:r w:rsidR="00734F03" w:rsidRPr="00DE253D">
        <w:rPr>
          <w:rFonts w:ascii="Times New Roman" w:hAnsi="Times New Roman" w:cs="Times New Roman"/>
          <w:sz w:val="20"/>
          <w:szCs w:val="20"/>
        </w:rPr>
        <w:t>0</w:t>
      </w:r>
      <w:r w:rsidR="00AF1764" w:rsidRPr="00DE253D">
        <w:rPr>
          <w:rFonts w:ascii="Times New Roman" w:hAnsi="Times New Roman" w:cs="Times New Roman"/>
          <w:sz w:val="20"/>
          <w:szCs w:val="20"/>
        </w:rPr>
        <w:t>)</w:t>
      </w:r>
      <w:r w:rsidR="0096338A" w:rsidRPr="00DE253D">
        <w:rPr>
          <w:rFonts w:ascii="Times New Roman" w:hAnsi="Times New Roman" w:cs="Times New Roman"/>
          <w:sz w:val="20"/>
          <w:szCs w:val="20"/>
        </w:rPr>
        <w:t xml:space="preserve"> </w:t>
      </w:r>
      <w:r w:rsidR="00AF1764" w:rsidRPr="00DE253D">
        <w:rPr>
          <w:rFonts w:ascii="Times New Roman" w:hAnsi="Times New Roman" w:cs="Times New Roman"/>
          <w:sz w:val="20"/>
          <w:szCs w:val="20"/>
        </w:rPr>
        <w:t xml:space="preserve">Uzmanlık alan dersleri, </w:t>
      </w:r>
      <w:r w:rsidR="00341D93" w:rsidRPr="00DE253D">
        <w:rPr>
          <w:rFonts w:ascii="Times New Roman" w:hAnsi="Times New Roman" w:cs="Times New Roman"/>
          <w:sz w:val="20"/>
          <w:szCs w:val="20"/>
        </w:rPr>
        <w:t>EYK’nın</w:t>
      </w:r>
      <w:r w:rsidR="00AF1764" w:rsidRPr="00DE253D">
        <w:rPr>
          <w:rFonts w:ascii="Times New Roman" w:hAnsi="Times New Roman" w:cs="Times New Roman"/>
          <w:sz w:val="20"/>
          <w:szCs w:val="20"/>
        </w:rPr>
        <w:t xml:space="preserve"> öğrencinin tez danışmanını atadığı tarihte başlar ve öğrencinin mezuniyetine ya da ilişiğinin kesilmesine karar verildiği tarihe kadar devam eder. Uzmanlık alan dersleri güz yarıyılı başında kayıt yaptıran öğrenciler için bahar yarıyılı başlangıcına kadar, bahar yarıyılında kayıt yaptıran öğrenciler için güz yarıyılı başlangıcına kadar kesintisiz ol</w:t>
      </w:r>
      <w:r w:rsidR="001476E7" w:rsidRPr="00DE253D">
        <w:rPr>
          <w:rFonts w:ascii="Times New Roman" w:hAnsi="Times New Roman" w:cs="Times New Roman"/>
          <w:sz w:val="20"/>
          <w:szCs w:val="20"/>
        </w:rPr>
        <w:t>arak</w:t>
      </w:r>
      <w:r w:rsidR="00AF1764" w:rsidRPr="00DE253D">
        <w:rPr>
          <w:rFonts w:ascii="Times New Roman" w:hAnsi="Times New Roman" w:cs="Times New Roman"/>
          <w:sz w:val="20"/>
          <w:szCs w:val="20"/>
        </w:rPr>
        <w:t xml:space="preserve"> devam eder.</w:t>
      </w:r>
    </w:p>
    <w:p w14:paraId="6F7DA69A" w14:textId="06D7F911" w:rsidR="00AF1764" w:rsidRPr="00DE253D" w:rsidRDefault="00FC66A8"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(1</w:t>
      </w:r>
      <w:r w:rsidR="00734F03" w:rsidRPr="00DE253D">
        <w:rPr>
          <w:rFonts w:ascii="Times New Roman" w:hAnsi="Times New Roman" w:cs="Times New Roman"/>
          <w:sz w:val="20"/>
          <w:szCs w:val="20"/>
        </w:rPr>
        <w:t>1</w:t>
      </w:r>
      <w:r w:rsidRPr="00DE253D">
        <w:rPr>
          <w:rFonts w:ascii="Times New Roman" w:hAnsi="Times New Roman" w:cs="Times New Roman"/>
          <w:sz w:val="20"/>
          <w:szCs w:val="20"/>
        </w:rPr>
        <w:t>) Öğrencilerin kayıtlı olduğu bir dersin yarıyıl sonu sınavına girebilmesi için; teorik derslerin en az %70’ine ve uygulamalı derslerin en az %80’ine devam etmeleri zorunludur</w:t>
      </w:r>
      <w:r w:rsidR="00584DF2" w:rsidRPr="00DE253D">
        <w:rPr>
          <w:rFonts w:ascii="Times New Roman" w:hAnsi="Times New Roman" w:cs="Times New Roman"/>
          <w:sz w:val="20"/>
          <w:szCs w:val="20"/>
        </w:rPr>
        <w:t>.</w:t>
      </w:r>
    </w:p>
    <w:p w14:paraId="460DC365" w14:textId="0A9B717E" w:rsidR="00516AF6" w:rsidRPr="00DE253D" w:rsidRDefault="00AF1764"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(1</w:t>
      </w:r>
      <w:r w:rsidR="00734F03" w:rsidRPr="00DE253D">
        <w:rPr>
          <w:rFonts w:ascii="Times New Roman" w:hAnsi="Times New Roman" w:cs="Times New Roman"/>
          <w:sz w:val="20"/>
          <w:szCs w:val="20"/>
        </w:rPr>
        <w:t>2</w:t>
      </w:r>
      <w:r w:rsidR="00516AF6"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İlan</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tarihlerde</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yaptırmayan</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135B3A" w:rsidRPr="00DE253D">
        <w:rPr>
          <w:rFonts w:ascii="Times New Roman" w:hAnsi="Times New Roman" w:cs="Times New Roman"/>
          <w:sz w:val="20"/>
          <w:szCs w:val="20"/>
        </w:rPr>
        <w:t>EYK</w:t>
      </w:r>
      <w:r w:rsidR="00CB16EE" w:rsidRPr="00DE253D">
        <w:rPr>
          <w:rFonts w:ascii="Times New Roman" w:hAnsi="Times New Roman" w:cs="Times New Roman"/>
          <w:sz w:val="20"/>
          <w:szCs w:val="20"/>
        </w:rPr>
        <w:t xml:space="preserve"> </w:t>
      </w:r>
      <w:r w:rsidR="00C10447" w:rsidRPr="00DE253D">
        <w:rPr>
          <w:rFonts w:ascii="Times New Roman" w:hAnsi="Times New Roman" w:cs="Times New Roman"/>
          <w:sz w:val="20"/>
          <w:szCs w:val="20"/>
        </w:rPr>
        <w:t>tarafından mazeretleri</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edilmeyen</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00686768"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 xml:space="preserve">yaptıramaz ve </w:t>
      </w:r>
      <w:r w:rsidR="0096338A" w:rsidRPr="00DE253D">
        <w:rPr>
          <w:rFonts w:ascii="Times New Roman" w:hAnsi="Times New Roman" w:cs="Times New Roman"/>
          <w:sz w:val="20"/>
          <w:szCs w:val="20"/>
        </w:rPr>
        <w:t>o yarıyıldaki derslerin sınavlarına giremez</w:t>
      </w:r>
      <w:r w:rsidR="00516AF6"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Bu</w:t>
      </w:r>
      <w:r w:rsidR="0096338A" w:rsidRPr="00DE253D">
        <w:rPr>
          <w:rFonts w:ascii="Times New Roman" w:hAnsi="Times New Roman" w:cs="Times New Roman"/>
          <w:sz w:val="20"/>
          <w:szCs w:val="20"/>
        </w:rPr>
        <w:t xml:space="preserve"> hallerde </w:t>
      </w:r>
      <w:r w:rsidR="00516AF6" w:rsidRPr="00DE253D">
        <w:rPr>
          <w:rFonts w:ascii="Times New Roman" w:hAnsi="Times New Roman" w:cs="Times New Roman"/>
          <w:sz w:val="20"/>
          <w:szCs w:val="20"/>
        </w:rPr>
        <w:t>geçen</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süreler</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azami</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sürelerin</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hesaplanmasında</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00516AF6" w:rsidRPr="00DE253D">
        <w:rPr>
          <w:rFonts w:ascii="Times New Roman" w:hAnsi="Times New Roman" w:cs="Times New Roman"/>
          <w:sz w:val="20"/>
          <w:szCs w:val="20"/>
        </w:rPr>
        <w:t>alınır.</w:t>
      </w:r>
      <w:r w:rsidR="0007122D" w:rsidRPr="00DE253D">
        <w:rPr>
          <w:rFonts w:ascii="Times New Roman" w:hAnsi="Times New Roman" w:cs="Times New Roman"/>
          <w:sz w:val="20"/>
          <w:szCs w:val="20"/>
        </w:rPr>
        <w:t xml:space="preserve"> </w:t>
      </w:r>
    </w:p>
    <w:p w14:paraId="0AAFEA5E" w14:textId="60AA1EAA" w:rsidR="002E537B" w:rsidRPr="00DE253D" w:rsidRDefault="002E537B"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Ders</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sınavları</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ve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değerlendirme</w:t>
      </w:r>
    </w:p>
    <w:p w14:paraId="45660404" w14:textId="355E48B6" w:rsidR="002E537B" w:rsidRPr="00DE253D" w:rsidRDefault="002E537B"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3</w:t>
      </w:r>
      <w:r w:rsidR="002C1599" w:rsidRPr="00DE253D">
        <w:rPr>
          <w:rFonts w:ascii="Times New Roman" w:hAnsi="Times New Roman" w:cs="Times New Roman"/>
          <w:b/>
          <w:bCs/>
          <w:sz w:val="20"/>
          <w:szCs w:val="20"/>
        </w:rPr>
        <w:t>9</w:t>
      </w:r>
      <w:r w:rsidRPr="00DE253D">
        <w:rPr>
          <w:rFonts w:ascii="Times New Roman" w:hAnsi="Times New Roman" w:cs="Times New Roman"/>
          <w:sz w:val="20"/>
          <w:szCs w:val="20"/>
        </w:rPr>
        <w:t>–</w:t>
      </w:r>
      <w:r w:rsidR="00AD2BE8" w:rsidRPr="00DE253D">
        <w:rPr>
          <w:rFonts w:ascii="Times New Roman" w:hAnsi="Times New Roman" w:cs="Times New Roman"/>
          <w:sz w:val="20"/>
          <w:szCs w:val="20"/>
        </w:rPr>
        <w:t>(1)</w:t>
      </w:r>
      <w:r w:rsidR="00AD2BE8" w:rsidRPr="00DE253D">
        <w:rPr>
          <w:rFonts w:ascii="Times New Roman" w:hAnsi="Times New Roman" w:cs="Times New Roman"/>
          <w:b/>
          <w:bCs/>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865427" w:rsidRPr="00DE253D">
        <w:rPr>
          <w:rFonts w:ascii="Times New Roman" w:hAnsi="Times New Roman" w:cs="Times New Roman"/>
          <w:sz w:val="20"/>
          <w:szCs w:val="20"/>
        </w:rPr>
        <w:t>dersteki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değerlendirilmesinde;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ait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kısa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ödev,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proje,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laboratuvar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sergi,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resital,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konser,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sunum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gibi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kullanılır.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100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puanlar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değerlendirilir.</w:t>
      </w:r>
    </w:p>
    <w:p w14:paraId="75B4E4D1" w14:textId="12EDE5E2" w:rsidR="002E537B" w:rsidRPr="00DE253D" w:rsidRDefault="00AD2BE8"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(2) </w:t>
      </w:r>
      <w:r w:rsidR="002E537B"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yapılan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çalışmalar,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ara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sınavlar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sonu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sınavının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ağırlıklarının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notuna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katkısı;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sorumlu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elemanı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yarıyılın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ilk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haftası</w:t>
      </w:r>
      <w:r w:rsidR="0007122D" w:rsidRPr="00DE253D">
        <w:rPr>
          <w:rFonts w:ascii="Times New Roman" w:hAnsi="Times New Roman" w:cs="Times New Roman"/>
          <w:sz w:val="20"/>
          <w:szCs w:val="20"/>
        </w:rPr>
        <w:t xml:space="preserve"> </w:t>
      </w:r>
      <w:r w:rsidR="000D5FAE" w:rsidRPr="00DE253D">
        <w:rPr>
          <w:rFonts w:ascii="Times New Roman" w:hAnsi="Times New Roman" w:cs="Times New Roman"/>
          <w:sz w:val="20"/>
          <w:szCs w:val="20"/>
        </w:rPr>
        <w:t xml:space="preserve">OBS üzerinden </w:t>
      </w:r>
      <w:r w:rsidR="002E537B" w:rsidRPr="00DE253D">
        <w:rPr>
          <w:rFonts w:ascii="Times New Roman" w:hAnsi="Times New Roman" w:cs="Times New Roman"/>
          <w:sz w:val="20"/>
          <w:szCs w:val="20"/>
        </w:rPr>
        <w:t>öğrencilere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duyurulur.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sonu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sınavının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notuna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etkisi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00D100C5" w:rsidRPr="00DE253D">
        <w:rPr>
          <w:rFonts w:ascii="Times New Roman" w:hAnsi="Times New Roman" w:cs="Times New Roman"/>
          <w:sz w:val="20"/>
          <w:szCs w:val="20"/>
        </w:rPr>
        <w:t xml:space="preserve">%40 </w:t>
      </w:r>
      <w:r w:rsidR="002E537B"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çok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%60</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olacak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şekilde,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elemanı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belirlenir.</w:t>
      </w:r>
    </w:p>
    <w:p w14:paraId="37BB1E30" w14:textId="45D1344D" w:rsidR="002E537B" w:rsidRPr="00DE253D" w:rsidRDefault="00AD2BE8"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(3) </w:t>
      </w:r>
      <w:r w:rsidR="002E537B" w:rsidRPr="00DE253D">
        <w:rPr>
          <w:rFonts w:ascii="Times New Roman" w:hAnsi="Times New Roman" w:cs="Times New Roman"/>
          <w:sz w:val="20"/>
          <w:szCs w:val="20"/>
        </w:rPr>
        <w:t>Haklı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geçerli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mazereti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nedeniyle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ara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katılmayan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tarihinden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sonraki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beş</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iş</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mazeretini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belgeleyerek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başkanlığına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başvuran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135B3A"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yarıyılın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haftasında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mazeret</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yapılır.</w:t>
      </w:r>
    </w:p>
    <w:p w14:paraId="2081DF72" w14:textId="3C1C597F" w:rsidR="002E537B" w:rsidRPr="00DE253D" w:rsidRDefault="00AD2BE8"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(4) </w:t>
      </w:r>
      <w:r w:rsidR="002E537B" w:rsidRPr="00DE253D">
        <w:rPr>
          <w:rFonts w:ascii="Times New Roman" w:hAnsi="Times New Roman" w:cs="Times New Roman"/>
          <w:sz w:val="20"/>
          <w:szCs w:val="20"/>
        </w:rPr>
        <w:t>Mazeret</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girmeyen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öğrenciye,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mazeret</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hakkı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verilmez.</w:t>
      </w:r>
    </w:p>
    <w:p w14:paraId="3165E13F" w14:textId="390CBC04" w:rsidR="002E537B" w:rsidRPr="00DE253D" w:rsidRDefault="00AD2BE8"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(5) </w:t>
      </w:r>
      <w:r w:rsidR="002E537B"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sonu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girebilmesi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p>
    <w:p w14:paraId="2C7EF6A5" w14:textId="5B2B8CB0" w:rsidR="002E537B" w:rsidRPr="00DE253D" w:rsidRDefault="002E537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kaydını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yaptırmış,</w:t>
      </w:r>
      <w:r w:rsidR="0007122D" w:rsidRPr="00DE253D">
        <w:rPr>
          <w:rFonts w:ascii="Times New Roman" w:hAnsi="Times New Roman" w:cs="Times New Roman"/>
          <w:sz w:val="20"/>
          <w:szCs w:val="20"/>
        </w:rPr>
        <w:t xml:space="preserve"> </w:t>
      </w:r>
    </w:p>
    <w:p w14:paraId="1DC8D9BB" w14:textId="66A671FF" w:rsidR="002E537B" w:rsidRPr="00DE253D" w:rsidRDefault="002E537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b)</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ait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girmiş,</w:t>
      </w:r>
      <w:r w:rsidR="0007122D" w:rsidRPr="00DE253D">
        <w:rPr>
          <w:rFonts w:ascii="Times New Roman" w:hAnsi="Times New Roman" w:cs="Times New Roman"/>
          <w:sz w:val="20"/>
          <w:szCs w:val="20"/>
        </w:rPr>
        <w:t xml:space="preserve"> </w:t>
      </w:r>
    </w:p>
    <w:p w14:paraId="3D55A0D8" w14:textId="140FD991" w:rsidR="002E537B" w:rsidRPr="00DE253D" w:rsidRDefault="002E537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c)</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Teorik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%70’ine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katılmış,</w:t>
      </w:r>
      <w:r w:rsidR="0007122D" w:rsidRPr="00DE253D">
        <w:rPr>
          <w:rFonts w:ascii="Times New Roman" w:hAnsi="Times New Roman" w:cs="Times New Roman"/>
          <w:sz w:val="20"/>
          <w:szCs w:val="20"/>
        </w:rPr>
        <w:t xml:space="preserve"> </w:t>
      </w:r>
    </w:p>
    <w:p w14:paraId="19084401" w14:textId="5D7A59FB" w:rsidR="002E537B" w:rsidRPr="00DE253D" w:rsidRDefault="002E537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Uygulamalı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%80’ine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katılmış,</w:t>
      </w:r>
      <w:r w:rsidR="0007122D" w:rsidRPr="00DE253D">
        <w:rPr>
          <w:rFonts w:ascii="Times New Roman" w:hAnsi="Times New Roman" w:cs="Times New Roman"/>
          <w:sz w:val="20"/>
          <w:szCs w:val="20"/>
        </w:rPr>
        <w:t xml:space="preserve"> </w:t>
      </w:r>
    </w:p>
    <w:p w14:paraId="6D25A36A" w14:textId="70582F9E" w:rsidR="002E537B" w:rsidRPr="00DE253D" w:rsidRDefault="002E537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d)</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Uygulamalarda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varsa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projeleri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tamamlamış,</w:t>
      </w:r>
      <w:r w:rsidR="0007122D" w:rsidRPr="00DE253D">
        <w:rPr>
          <w:rFonts w:ascii="Times New Roman" w:hAnsi="Times New Roman" w:cs="Times New Roman"/>
          <w:sz w:val="20"/>
          <w:szCs w:val="20"/>
        </w:rPr>
        <w:t xml:space="preserve"> </w:t>
      </w:r>
    </w:p>
    <w:p w14:paraId="57FB1D88" w14:textId="513CF95A" w:rsidR="002E537B" w:rsidRPr="00DE253D" w:rsidRDefault="002E537B"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p>
    <w:p w14:paraId="57A8C658" w14:textId="5BCEB270" w:rsidR="002E537B" w:rsidRPr="00DE253D" w:rsidRDefault="00AD2BE8"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(6) </w:t>
      </w:r>
      <w:r w:rsidR="002E537B" w:rsidRPr="00DE253D">
        <w:rPr>
          <w:rFonts w:ascii="Times New Roman" w:hAnsi="Times New Roman" w:cs="Times New Roman"/>
          <w:sz w:val="20"/>
          <w:szCs w:val="20"/>
        </w:rPr>
        <w:t>Bütünleme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sonu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sınavına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girme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hakkını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elde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eden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öğrencilere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tanınan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hakkıdır.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Bütünleme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sınavında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alınan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sonu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notu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geçer.</w:t>
      </w:r>
      <w:r w:rsidR="0007122D" w:rsidRPr="00DE253D">
        <w:rPr>
          <w:rFonts w:ascii="Times New Roman" w:hAnsi="Times New Roman" w:cs="Times New Roman"/>
          <w:sz w:val="20"/>
          <w:szCs w:val="20"/>
        </w:rPr>
        <w:t xml:space="preserve"> </w:t>
      </w:r>
    </w:p>
    <w:p w14:paraId="00CDF2F1" w14:textId="3CF81709" w:rsidR="002E537B" w:rsidRPr="00DE253D" w:rsidRDefault="00AD2BE8"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(7) </w:t>
      </w:r>
      <w:r w:rsidR="002E537B"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devamsızlık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nedeniyle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00D100C5"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sonu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bütünleme</w:t>
      </w:r>
      <w:r w:rsidR="0007122D" w:rsidRPr="00DE253D">
        <w:rPr>
          <w:rFonts w:ascii="Times New Roman" w:hAnsi="Times New Roman" w:cs="Times New Roman"/>
          <w:sz w:val="20"/>
          <w:szCs w:val="20"/>
        </w:rPr>
        <w:t xml:space="preserve"> </w:t>
      </w:r>
      <w:r w:rsidR="00D100C5" w:rsidRPr="00DE253D">
        <w:rPr>
          <w:rFonts w:ascii="Times New Roman" w:hAnsi="Times New Roman" w:cs="Times New Roman"/>
          <w:sz w:val="20"/>
          <w:szCs w:val="20"/>
        </w:rPr>
        <w:t>sınavlarına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giremez.</w:t>
      </w:r>
      <w:r w:rsidR="0007122D" w:rsidRPr="00DE253D">
        <w:rPr>
          <w:rFonts w:ascii="Times New Roman" w:hAnsi="Times New Roman" w:cs="Times New Roman"/>
          <w:sz w:val="20"/>
          <w:szCs w:val="20"/>
        </w:rPr>
        <w:t xml:space="preserve"> </w:t>
      </w:r>
    </w:p>
    <w:p w14:paraId="77EDBA46" w14:textId="6CC09BC5" w:rsidR="002E537B" w:rsidRPr="00DE253D" w:rsidRDefault="00AD2BE8"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(8) </w:t>
      </w:r>
      <w:r w:rsidR="002E537B"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girmediği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0D5FAE" w:rsidRPr="00DE253D">
        <w:rPr>
          <w:rFonts w:ascii="Times New Roman" w:hAnsi="Times New Roman" w:cs="Times New Roman"/>
          <w:sz w:val="20"/>
          <w:szCs w:val="20"/>
        </w:rPr>
        <w:t>OBS’deki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giriş</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ekranında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girmedi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seçeneği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işaretlenir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sistem</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öğrenciye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sıfır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notunu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verir.</w:t>
      </w:r>
    </w:p>
    <w:p w14:paraId="0A12C07B" w14:textId="2D5A8E17" w:rsidR="00C23566" w:rsidRPr="00DE253D" w:rsidRDefault="00AD2BE8"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(9) </w:t>
      </w:r>
      <w:r w:rsidR="002E537B"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sonuçları,</w:t>
      </w:r>
      <w:r w:rsidR="0007122D" w:rsidRPr="00DE253D">
        <w:rPr>
          <w:rFonts w:ascii="Times New Roman" w:hAnsi="Times New Roman" w:cs="Times New Roman"/>
          <w:sz w:val="20"/>
          <w:szCs w:val="20"/>
        </w:rPr>
        <w:t xml:space="preserve"> </w:t>
      </w:r>
      <w:r w:rsidR="000D5FAE" w:rsidRPr="00DE253D">
        <w:rPr>
          <w:rFonts w:ascii="Times New Roman" w:hAnsi="Times New Roman" w:cs="Times New Roman"/>
          <w:sz w:val="20"/>
          <w:szCs w:val="20"/>
        </w:rPr>
        <w:t>OBS</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üzerinden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öğrencilere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duyurulur.</w:t>
      </w:r>
    </w:p>
    <w:p w14:paraId="16467852" w14:textId="6CE23CA4" w:rsidR="00C23566" w:rsidRPr="00DE253D" w:rsidRDefault="00AD2BE8"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lastRenderedPageBreak/>
        <w:t xml:space="preserve">(10) </w:t>
      </w:r>
      <w:r w:rsidR="002E537B"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seviye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tespit</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başarılarını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ölçen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tüm</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sınavlar,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kağıt</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ortamında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eş</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zamanlı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yapılabileceği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gibi,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zorluk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düzeyine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tasnif</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edilerek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güvenli</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biçimde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saklanan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soru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bankasından,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her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adaya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farklı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zamanlarda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farklı</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soru</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sorulmasına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izin</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verecek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şekilde</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elektronik</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ortamda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002E537B" w:rsidRPr="00DE253D">
        <w:rPr>
          <w:rFonts w:ascii="Times New Roman" w:hAnsi="Times New Roman" w:cs="Times New Roman"/>
          <w:sz w:val="20"/>
          <w:szCs w:val="20"/>
        </w:rPr>
        <w:t>yapılabilir.</w:t>
      </w:r>
      <w:r w:rsidR="00C80AB5" w:rsidRPr="00DE253D">
        <w:rPr>
          <w:rFonts w:ascii="Times New Roman" w:hAnsi="Times New Roman" w:cs="Times New Roman"/>
          <w:sz w:val="20"/>
          <w:szCs w:val="20"/>
        </w:rPr>
        <w:t xml:space="preserve"> Elektronik ortamda ve uzaktan</w:t>
      </w:r>
      <w:r w:rsidR="00E92400" w:rsidRPr="00DE253D">
        <w:rPr>
          <w:rFonts w:ascii="Times New Roman" w:hAnsi="Times New Roman" w:cs="Times New Roman"/>
          <w:sz w:val="20"/>
          <w:szCs w:val="20"/>
        </w:rPr>
        <w:t xml:space="preserve"> yapılacak sınavlar için anabilim/anasanat dalı kurul önerisi ve EYK kararı gereklidir. </w:t>
      </w:r>
    </w:p>
    <w:p w14:paraId="5F523F97" w14:textId="760AA8DC" w:rsidR="00386CD7" w:rsidRPr="00DE253D" w:rsidRDefault="00386CD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Ders</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başarı</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notları</w:t>
      </w:r>
    </w:p>
    <w:p w14:paraId="715E737F" w14:textId="660BC637" w:rsidR="00386CD7" w:rsidRPr="00DE253D" w:rsidRDefault="00386CD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002C1599" w:rsidRPr="00DE253D">
        <w:rPr>
          <w:rFonts w:ascii="Times New Roman" w:hAnsi="Times New Roman" w:cs="Times New Roman"/>
          <w:b/>
          <w:bCs/>
          <w:sz w:val="20"/>
          <w:szCs w:val="20"/>
        </w:rPr>
        <w:t>40</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çalışmalar</w:t>
      </w:r>
      <w:r w:rsidR="00584DF2" w:rsidRPr="00DE253D">
        <w:rPr>
          <w:rFonts w:ascii="Times New Roman" w:hAnsi="Times New Roman" w:cs="Times New Roman"/>
          <w:sz w:val="20"/>
          <w:szCs w:val="20"/>
        </w:rPr>
        <w:t>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hesaplanarak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bulunur.</w:t>
      </w:r>
      <w:r w:rsidR="0007122D" w:rsidRPr="00DE253D">
        <w:rPr>
          <w:rFonts w:ascii="Times New Roman" w:hAnsi="Times New Roman" w:cs="Times New Roman"/>
          <w:sz w:val="20"/>
          <w:szCs w:val="20"/>
        </w:rPr>
        <w:t xml:space="preserve"> </w:t>
      </w:r>
    </w:p>
    <w:p w14:paraId="0B57C03B" w14:textId="2DEF636C" w:rsidR="00B168F4" w:rsidRPr="00DE253D" w:rsidRDefault="00386CD7" w:rsidP="00621625">
      <w:pPr>
        <w:spacing w:after="12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sorumlu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elemanı;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notunu,</w:t>
      </w:r>
      <w:r w:rsidR="0007122D" w:rsidRPr="00DE253D">
        <w:rPr>
          <w:rFonts w:ascii="Times New Roman" w:hAnsi="Times New Roman" w:cs="Times New Roman"/>
          <w:sz w:val="20"/>
          <w:szCs w:val="20"/>
        </w:rPr>
        <w:t xml:space="preserve"> </w:t>
      </w:r>
      <w:r w:rsidR="000D5FAE" w:rsidRPr="00DE253D">
        <w:rPr>
          <w:rFonts w:ascii="Times New Roman" w:hAnsi="Times New Roman" w:cs="Times New Roman"/>
          <w:sz w:val="20"/>
          <w:szCs w:val="20"/>
        </w:rPr>
        <w:t>OBS’deki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mutlak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bağıl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w:t>
      </w:r>
      <w:r w:rsidR="0007122D" w:rsidRPr="00DE253D">
        <w:rPr>
          <w:rFonts w:ascii="Times New Roman" w:hAnsi="Times New Roman" w:cs="Times New Roman"/>
          <w:sz w:val="20"/>
          <w:szCs w:val="20"/>
        </w:rPr>
        <w:t xml:space="preserve"> </w:t>
      </w:r>
      <w:r w:rsidR="00584DF2" w:rsidRPr="00DE253D">
        <w:rPr>
          <w:rFonts w:ascii="Times New Roman" w:hAnsi="Times New Roman" w:cs="Times New Roman"/>
          <w:sz w:val="20"/>
          <w:szCs w:val="20"/>
        </w:rPr>
        <w:t xml:space="preserve">seçeneklerinden birini </w:t>
      </w:r>
      <w:r w:rsidRPr="00DE253D">
        <w:rPr>
          <w:rFonts w:ascii="Times New Roman" w:hAnsi="Times New Roman" w:cs="Times New Roman"/>
          <w:sz w:val="20"/>
          <w:szCs w:val="20"/>
        </w:rPr>
        <w:t>kullanarak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harf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dönüştürür.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Mutlak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aşağıdaki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tabloya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harf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dönüştürülür.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2272"/>
        <w:gridCol w:w="1583"/>
      </w:tblGrid>
      <w:tr w:rsidR="00AE7087" w:rsidRPr="00DE253D" w14:paraId="2D25C308" w14:textId="77777777" w:rsidTr="00621625">
        <w:trPr>
          <w:cantSplit/>
          <w:jc w:val="center"/>
        </w:trPr>
        <w:tc>
          <w:tcPr>
            <w:tcW w:w="0" w:type="auto"/>
          </w:tcPr>
          <w:p w14:paraId="185E765B" w14:textId="070983D2" w:rsidR="00AD2BE8" w:rsidRPr="00DE253D" w:rsidRDefault="00AD2BE8" w:rsidP="00EB1DAF">
            <w:pPr>
              <w:spacing w:after="0"/>
              <w:ind w:firstLine="567"/>
              <w:jc w:val="center"/>
              <w:rPr>
                <w:rFonts w:ascii="Times New Roman" w:hAnsi="Times New Roman" w:cs="Times New Roman"/>
                <w:b/>
                <w:bCs/>
                <w:sz w:val="20"/>
                <w:szCs w:val="20"/>
                <w:u w:val="single"/>
              </w:rPr>
            </w:pPr>
            <w:r w:rsidRPr="00DE253D">
              <w:rPr>
                <w:rFonts w:ascii="Times New Roman" w:hAnsi="Times New Roman" w:cs="Times New Roman"/>
                <w:b/>
                <w:bCs/>
                <w:sz w:val="20"/>
                <w:szCs w:val="20"/>
                <w:u w:val="single"/>
              </w:rPr>
              <w:t>Başarı Notu</w:t>
            </w:r>
          </w:p>
        </w:tc>
        <w:tc>
          <w:tcPr>
            <w:tcW w:w="0" w:type="auto"/>
          </w:tcPr>
          <w:p w14:paraId="7AEF3907" w14:textId="2E8B66E7" w:rsidR="00AD2BE8" w:rsidRPr="00DE253D" w:rsidRDefault="00AD2BE8" w:rsidP="00EB1DAF">
            <w:pPr>
              <w:spacing w:after="0"/>
              <w:ind w:firstLine="567"/>
              <w:jc w:val="center"/>
              <w:rPr>
                <w:rFonts w:ascii="Times New Roman" w:hAnsi="Times New Roman" w:cs="Times New Roman"/>
                <w:b/>
                <w:bCs/>
                <w:sz w:val="20"/>
                <w:szCs w:val="20"/>
                <w:u w:val="single"/>
              </w:rPr>
            </w:pPr>
            <w:r w:rsidRPr="00DE253D">
              <w:rPr>
                <w:rFonts w:ascii="Times New Roman" w:hAnsi="Times New Roman" w:cs="Times New Roman"/>
                <w:b/>
                <w:bCs/>
                <w:sz w:val="20"/>
                <w:szCs w:val="20"/>
                <w:u w:val="single"/>
              </w:rPr>
              <w:t>Harf Başarı Notu</w:t>
            </w:r>
          </w:p>
        </w:tc>
        <w:tc>
          <w:tcPr>
            <w:tcW w:w="0" w:type="auto"/>
          </w:tcPr>
          <w:p w14:paraId="466BB5AF" w14:textId="53FDF11C" w:rsidR="00AD2BE8" w:rsidRPr="00DE253D" w:rsidRDefault="00AD2BE8" w:rsidP="00EB1DAF">
            <w:pPr>
              <w:spacing w:after="0"/>
              <w:ind w:firstLine="567"/>
              <w:jc w:val="center"/>
              <w:rPr>
                <w:rFonts w:ascii="Times New Roman" w:hAnsi="Times New Roman" w:cs="Times New Roman"/>
                <w:b/>
                <w:bCs/>
                <w:sz w:val="20"/>
                <w:szCs w:val="20"/>
                <w:u w:val="single"/>
              </w:rPr>
            </w:pPr>
            <w:r w:rsidRPr="00DE253D">
              <w:rPr>
                <w:rFonts w:ascii="Times New Roman" w:hAnsi="Times New Roman" w:cs="Times New Roman"/>
                <w:b/>
                <w:bCs/>
                <w:sz w:val="20"/>
                <w:szCs w:val="20"/>
                <w:u w:val="single"/>
              </w:rPr>
              <w:t>Katsayı</w:t>
            </w:r>
          </w:p>
        </w:tc>
      </w:tr>
      <w:tr w:rsidR="00AE7087" w:rsidRPr="00DE253D" w14:paraId="652A31A1" w14:textId="77777777" w:rsidTr="009A49D2">
        <w:trPr>
          <w:jc w:val="center"/>
        </w:trPr>
        <w:tc>
          <w:tcPr>
            <w:tcW w:w="0" w:type="auto"/>
          </w:tcPr>
          <w:p w14:paraId="1CB7D630" w14:textId="40F31999"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90–100</w:t>
            </w:r>
          </w:p>
        </w:tc>
        <w:tc>
          <w:tcPr>
            <w:tcW w:w="0" w:type="auto"/>
          </w:tcPr>
          <w:p w14:paraId="53A09F77" w14:textId="5203C200"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AA</w:t>
            </w:r>
          </w:p>
        </w:tc>
        <w:tc>
          <w:tcPr>
            <w:tcW w:w="0" w:type="auto"/>
          </w:tcPr>
          <w:p w14:paraId="541282A1" w14:textId="26E7F90E"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4,00</w:t>
            </w:r>
          </w:p>
        </w:tc>
      </w:tr>
      <w:tr w:rsidR="00AE7087" w:rsidRPr="00DE253D" w14:paraId="58B889FE" w14:textId="77777777" w:rsidTr="009A49D2">
        <w:trPr>
          <w:jc w:val="center"/>
        </w:trPr>
        <w:tc>
          <w:tcPr>
            <w:tcW w:w="0" w:type="auto"/>
          </w:tcPr>
          <w:p w14:paraId="1EBED0D8" w14:textId="665BA882"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85–89</w:t>
            </w:r>
          </w:p>
        </w:tc>
        <w:tc>
          <w:tcPr>
            <w:tcW w:w="0" w:type="auto"/>
          </w:tcPr>
          <w:p w14:paraId="195EC2C4" w14:textId="3BEFCE89"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BA</w:t>
            </w:r>
          </w:p>
        </w:tc>
        <w:tc>
          <w:tcPr>
            <w:tcW w:w="0" w:type="auto"/>
          </w:tcPr>
          <w:p w14:paraId="636299F0" w14:textId="2C4A52CC"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3,50</w:t>
            </w:r>
          </w:p>
        </w:tc>
      </w:tr>
      <w:tr w:rsidR="00AE7087" w:rsidRPr="00DE253D" w14:paraId="19E03C89" w14:textId="77777777" w:rsidTr="009A49D2">
        <w:trPr>
          <w:jc w:val="center"/>
        </w:trPr>
        <w:tc>
          <w:tcPr>
            <w:tcW w:w="0" w:type="auto"/>
          </w:tcPr>
          <w:p w14:paraId="3A92AE24" w14:textId="2559909B"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80–84</w:t>
            </w:r>
          </w:p>
        </w:tc>
        <w:tc>
          <w:tcPr>
            <w:tcW w:w="0" w:type="auto"/>
          </w:tcPr>
          <w:p w14:paraId="282F5EE4" w14:textId="52B7CE89"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BB</w:t>
            </w:r>
          </w:p>
        </w:tc>
        <w:tc>
          <w:tcPr>
            <w:tcW w:w="0" w:type="auto"/>
          </w:tcPr>
          <w:p w14:paraId="3C581311" w14:textId="3A57253D"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3,00</w:t>
            </w:r>
          </w:p>
        </w:tc>
      </w:tr>
      <w:tr w:rsidR="00AE7087" w:rsidRPr="00DE253D" w14:paraId="4FB6B5C9" w14:textId="77777777" w:rsidTr="009A49D2">
        <w:trPr>
          <w:jc w:val="center"/>
        </w:trPr>
        <w:tc>
          <w:tcPr>
            <w:tcW w:w="0" w:type="auto"/>
          </w:tcPr>
          <w:p w14:paraId="4A7F0094" w14:textId="31F937CF"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75–79</w:t>
            </w:r>
          </w:p>
        </w:tc>
        <w:tc>
          <w:tcPr>
            <w:tcW w:w="0" w:type="auto"/>
          </w:tcPr>
          <w:p w14:paraId="0545F913" w14:textId="44A034A7"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CB</w:t>
            </w:r>
          </w:p>
        </w:tc>
        <w:tc>
          <w:tcPr>
            <w:tcW w:w="0" w:type="auto"/>
          </w:tcPr>
          <w:p w14:paraId="6870F011" w14:textId="3C3C79CA"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2,50</w:t>
            </w:r>
          </w:p>
        </w:tc>
      </w:tr>
      <w:tr w:rsidR="00AE7087" w:rsidRPr="00DE253D" w14:paraId="47A5186B" w14:textId="77777777" w:rsidTr="009A49D2">
        <w:trPr>
          <w:jc w:val="center"/>
        </w:trPr>
        <w:tc>
          <w:tcPr>
            <w:tcW w:w="0" w:type="auto"/>
          </w:tcPr>
          <w:p w14:paraId="2F68B24B" w14:textId="3F798DA7"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70–74</w:t>
            </w:r>
          </w:p>
        </w:tc>
        <w:tc>
          <w:tcPr>
            <w:tcW w:w="0" w:type="auto"/>
          </w:tcPr>
          <w:p w14:paraId="5E8CABA7" w14:textId="04D429C1"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CC</w:t>
            </w:r>
          </w:p>
        </w:tc>
        <w:tc>
          <w:tcPr>
            <w:tcW w:w="0" w:type="auto"/>
          </w:tcPr>
          <w:p w14:paraId="55A21FA6" w14:textId="7719120C"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2,00</w:t>
            </w:r>
          </w:p>
        </w:tc>
      </w:tr>
      <w:tr w:rsidR="00AE7087" w:rsidRPr="00DE253D" w14:paraId="1BB31739" w14:textId="77777777" w:rsidTr="009A49D2">
        <w:trPr>
          <w:jc w:val="center"/>
        </w:trPr>
        <w:tc>
          <w:tcPr>
            <w:tcW w:w="0" w:type="auto"/>
          </w:tcPr>
          <w:p w14:paraId="23A6970A" w14:textId="5B443D93"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60–69</w:t>
            </w:r>
          </w:p>
        </w:tc>
        <w:tc>
          <w:tcPr>
            <w:tcW w:w="0" w:type="auto"/>
          </w:tcPr>
          <w:p w14:paraId="48FD3020" w14:textId="2EB3FB3E"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DC</w:t>
            </w:r>
          </w:p>
        </w:tc>
        <w:tc>
          <w:tcPr>
            <w:tcW w:w="0" w:type="auto"/>
          </w:tcPr>
          <w:p w14:paraId="342C1F21" w14:textId="17D64422"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1,50</w:t>
            </w:r>
          </w:p>
        </w:tc>
      </w:tr>
      <w:tr w:rsidR="00AE7087" w:rsidRPr="00DE253D" w14:paraId="5358EF1A" w14:textId="77777777" w:rsidTr="009A49D2">
        <w:trPr>
          <w:jc w:val="center"/>
        </w:trPr>
        <w:tc>
          <w:tcPr>
            <w:tcW w:w="0" w:type="auto"/>
          </w:tcPr>
          <w:p w14:paraId="408E9E34" w14:textId="30A23FC0"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50–59</w:t>
            </w:r>
          </w:p>
        </w:tc>
        <w:tc>
          <w:tcPr>
            <w:tcW w:w="0" w:type="auto"/>
          </w:tcPr>
          <w:p w14:paraId="3A580915" w14:textId="027BD240"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DD</w:t>
            </w:r>
          </w:p>
        </w:tc>
        <w:tc>
          <w:tcPr>
            <w:tcW w:w="0" w:type="auto"/>
          </w:tcPr>
          <w:p w14:paraId="5E613C73" w14:textId="120083E0"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1,00</w:t>
            </w:r>
          </w:p>
        </w:tc>
      </w:tr>
      <w:tr w:rsidR="00AE7087" w:rsidRPr="00DE253D" w14:paraId="6A82811B" w14:textId="77777777" w:rsidTr="009A49D2">
        <w:trPr>
          <w:jc w:val="center"/>
        </w:trPr>
        <w:tc>
          <w:tcPr>
            <w:tcW w:w="0" w:type="auto"/>
          </w:tcPr>
          <w:p w14:paraId="15D9A4CB" w14:textId="1B9B1C61"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30–49</w:t>
            </w:r>
          </w:p>
        </w:tc>
        <w:tc>
          <w:tcPr>
            <w:tcW w:w="0" w:type="auto"/>
          </w:tcPr>
          <w:p w14:paraId="5993CC3F" w14:textId="5F7F95C8"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FD</w:t>
            </w:r>
          </w:p>
        </w:tc>
        <w:tc>
          <w:tcPr>
            <w:tcW w:w="0" w:type="auto"/>
          </w:tcPr>
          <w:p w14:paraId="160F7830" w14:textId="38CFF2B4"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0,50</w:t>
            </w:r>
          </w:p>
        </w:tc>
      </w:tr>
      <w:tr w:rsidR="00AE7087" w:rsidRPr="00DE253D" w14:paraId="0A8D8C67" w14:textId="77777777" w:rsidTr="009A49D2">
        <w:trPr>
          <w:jc w:val="center"/>
        </w:trPr>
        <w:tc>
          <w:tcPr>
            <w:tcW w:w="0" w:type="auto"/>
          </w:tcPr>
          <w:p w14:paraId="2B9FE770" w14:textId="17A2D587"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0–29</w:t>
            </w:r>
          </w:p>
        </w:tc>
        <w:tc>
          <w:tcPr>
            <w:tcW w:w="0" w:type="auto"/>
          </w:tcPr>
          <w:p w14:paraId="307E8C7B" w14:textId="5291038E"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FF</w:t>
            </w:r>
          </w:p>
        </w:tc>
        <w:tc>
          <w:tcPr>
            <w:tcW w:w="0" w:type="auto"/>
          </w:tcPr>
          <w:p w14:paraId="01E00788" w14:textId="36BB64A6" w:rsidR="00AD2BE8" w:rsidRPr="00DE253D" w:rsidRDefault="00AD2BE8"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0,00</w:t>
            </w:r>
          </w:p>
        </w:tc>
      </w:tr>
      <w:tr w:rsidR="003112BC" w:rsidRPr="00DE253D" w14:paraId="4BD9E341" w14:textId="77777777" w:rsidTr="009A49D2">
        <w:trPr>
          <w:jc w:val="center"/>
        </w:trPr>
        <w:tc>
          <w:tcPr>
            <w:tcW w:w="0" w:type="auto"/>
          </w:tcPr>
          <w:p w14:paraId="73501466" w14:textId="4E10F245" w:rsidR="003112BC" w:rsidRPr="00DE253D" w:rsidRDefault="003112BC"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w:t>
            </w:r>
          </w:p>
        </w:tc>
        <w:tc>
          <w:tcPr>
            <w:tcW w:w="0" w:type="auto"/>
          </w:tcPr>
          <w:p w14:paraId="622B7ABD" w14:textId="23EA1E9B" w:rsidR="003112BC" w:rsidRPr="00DE253D" w:rsidRDefault="003112BC"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 xml:space="preserve">DS </w:t>
            </w:r>
          </w:p>
        </w:tc>
        <w:tc>
          <w:tcPr>
            <w:tcW w:w="0" w:type="auto"/>
          </w:tcPr>
          <w:p w14:paraId="391092BB" w14:textId="5CE197E6" w:rsidR="003112BC" w:rsidRPr="00DE253D" w:rsidRDefault="003112BC"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Devamsız</w:t>
            </w:r>
          </w:p>
        </w:tc>
      </w:tr>
      <w:tr w:rsidR="003112BC" w:rsidRPr="00DE253D" w14:paraId="2561ADBF" w14:textId="77777777" w:rsidTr="009A49D2">
        <w:trPr>
          <w:jc w:val="center"/>
        </w:trPr>
        <w:tc>
          <w:tcPr>
            <w:tcW w:w="0" w:type="auto"/>
          </w:tcPr>
          <w:p w14:paraId="00F00DDB" w14:textId="3077269D" w:rsidR="003112BC" w:rsidRPr="00DE253D" w:rsidRDefault="003112BC"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w:t>
            </w:r>
          </w:p>
        </w:tc>
        <w:tc>
          <w:tcPr>
            <w:tcW w:w="0" w:type="auto"/>
          </w:tcPr>
          <w:p w14:paraId="14504ADA" w14:textId="43D693BA" w:rsidR="003112BC" w:rsidRPr="00DE253D" w:rsidRDefault="003112BC"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S</w:t>
            </w:r>
          </w:p>
        </w:tc>
        <w:tc>
          <w:tcPr>
            <w:tcW w:w="0" w:type="auto"/>
          </w:tcPr>
          <w:p w14:paraId="67543AD3" w14:textId="00274555" w:rsidR="003112BC" w:rsidRPr="00DE253D" w:rsidRDefault="002F3BDF" w:rsidP="00EB1DAF">
            <w:pPr>
              <w:spacing w:after="0"/>
              <w:ind w:firstLine="567"/>
              <w:jc w:val="center"/>
              <w:rPr>
                <w:rFonts w:ascii="Times New Roman" w:hAnsi="Times New Roman" w:cs="Times New Roman"/>
                <w:sz w:val="20"/>
                <w:szCs w:val="20"/>
              </w:rPr>
            </w:pPr>
            <w:r>
              <w:rPr>
                <w:rFonts w:ascii="Times New Roman" w:hAnsi="Times New Roman" w:cs="Times New Roman"/>
                <w:sz w:val="20"/>
                <w:szCs w:val="20"/>
              </w:rPr>
              <w:t>Yeterli</w:t>
            </w:r>
          </w:p>
        </w:tc>
      </w:tr>
      <w:tr w:rsidR="00DE0B7D" w:rsidRPr="00DE253D" w14:paraId="66BBFDFD" w14:textId="77777777" w:rsidTr="009A49D2">
        <w:trPr>
          <w:jc w:val="center"/>
        </w:trPr>
        <w:tc>
          <w:tcPr>
            <w:tcW w:w="0" w:type="auto"/>
          </w:tcPr>
          <w:p w14:paraId="1690806F" w14:textId="3E5469CA" w:rsidR="00DE0B7D" w:rsidRPr="00DE253D" w:rsidRDefault="00DE0B7D"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w:t>
            </w:r>
          </w:p>
        </w:tc>
        <w:tc>
          <w:tcPr>
            <w:tcW w:w="0" w:type="auto"/>
          </w:tcPr>
          <w:p w14:paraId="409BDC8B" w14:textId="0DCB8609" w:rsidR="00DE0B7D" w:rsidRPr="00DE253D" w:rsidRDefault="00DE0B7D" w:rsidP="00EB1DAF">
            <w:pPr>
              <w:spacing w:after="0"/>
              <w:ind w:firstLine="567"/>
              <w:jc w:val="center"/>
              <w:rPr>
                <w:rFonts w:ascii="Times New Roman" w:hAnsi="Times New Roman" w:cs="Times New Roman"/>
                <w:sz w:val="20"/>
                <w:szCs w:val="20"/>
              </w:rPr>
            </w:pPr>
            <w:r w:rsidRPr="00DE253D">
              <w:rPr>
                <w:rFonts w:ascii="Times New Roman" w:hAnsi="Times New Roman" w:cs="Times New Roman"/>
                <w:sz w:val="20"/>
                <w:szCs w:val="20"/>
              </w:rPr>
              <w:t>U</w:t>
            </w:r>
          </w:p>
        </w:tc>
        <w:tc>
          <w:tcPr>
            <w:tcW w:w="0" w:type="auto"/>
          </w:tcPr>
          <w:p w14:paraId="36689F82" w14:textId="45421016" w:rsidR="00DE0B7D" w:rsidRPr="00DE253D" w:rsidRDefault="002F3BDF" w:rsidP="00EB1DAF">
            <w:pPr>
              <w:spacing w:after="0"/>
              <w:ind w:firstLine="567"/>
              <w:jc w:val="center"/>
              <w:rPr>
                <w:rFonts w:ascii="Times New Roman" w:hAnsi="Times New Roman" w:cs="Times New Roman"/>
                <w:sz w:val="20"/>
                <w:szCs w:val="20"/>
              </w:rPr>
            </w:pPr>
            <w:r>
              <w:rPr>
                <w:rFonts w:ascii="Times New Roman" w:hAnsi="Times New Roman" w:cs="Times New Roman"/>
                <w:sz w:val="20"/>
                <w:szCs w:val="20"/>
              </w:rPr>
              <w:t>Yetersiz</w:t>
            </w:r>
          </w:p>
        </w:tc>
      </w:tr>
    </w:tbl>
    <w:p w14:paraId="0C7431F6" w14:textId="57BF45A2" w:rsidR="00386CD7" w:rsidRPr="00DE253D" w:rsidRDefault="00386CD7" w:rsidP="00621625">
      <w:pPr>
        <w:spacing w:before="120"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sonunda</w:t>
      </w:r>
      <w:r w:rsidR="0007122D" w:rsidRPr="00DE253D">
        <w:rPr>
          <w:rFonts w:ascii="Times New Roman" w:hAnsi="Times New Roman" w:cs="Times New Roman"/>
          <w:sz w:val="20"/>
          <w:szCs w:val="20"/>
        </w:rPr>
        <w:t xml:space="preserve"> </w:t>
      </w:r>
      <w:r w:rsidR="004F3C4B" w:rsidRPr="00DE253D">
        <w:rPr>
          <w:rFonts w:ascii="Times New Roman" w:hAnsi="Times New Roman" w:cs="Times New Roman"/>
          <w:sz w:val="20"/>
          <w:szCs w:val="20"/>
        </w:rPr>
        <w:t xml:space="preserve">harf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004F3C4B" w:rsidRPr="00DE253D">
        <w:rPr>
          <w:rFonts w:ascii="Times New Roman" w:hAnsi="Times New Roman" w:cs="Times New Roman"/>
          <w:sz w:val="20"/>
          <w:szCs w:val="20"/>
        </w:rPr>
        <w:t>notları şu şekildedir</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p>
    <w:p w14:paraId="60AD730C" w14:textId="704DCA99" w:rsidR="00386CD7" w:rsidRPr="00DE253D" w:rsidRDefault="00386CD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(BB),</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(CB),</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(CC),</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harf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notlarından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birini</w:t>
      </w:r>
      <w:r w:rsidR="0007122D" w:rsidRPr="00DE253D">
        <w:rPr>
          <w:rFonts w:ascii="Times New Roman" w:hAnsi="Times New Roman" w:cs="Times New Roman"/>
          <w:sz w:val="20"/>
          <w:szCs w:val="20"/>
        </w:rPr>
        <w:t xml:space="preserve"> </w:t>
      </w:r>
      <w:r w:rsidR="00CE481F">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32241B" w:rsidRPr="00DE253D">
        <w:rPr>
          <w:rFonts w:ascii="Times New Roman" w:hAnsi="Times New Roman" w:cs="Times New Roman"/>
          <w:sz w:val="20"/>
          <w:szCs w:val="20"/>
        </w:rPr>
        <w:t xml:space="preserve">/ sanatta yeterlik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(BB),</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(CB),</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harf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notlarından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birini</w:t>
      </w:r>
      <w:r w:rsidR="0007122D" w:rsidRPr="00DE253D">
        <w:rPr>
          <w:rFonts w:ascii="Times New Roman" w:hAnsi="Times New Roman" w:cs="Times New Roman"/>
          <w:sz w:val="20"/>
          <w:szCs w:val="20"/>
        </w:rPr>
        <w:t xml:space="preserve"> </w:t>
      </w:r>
      <w:r w:rsidR="005F05BE">
        <w:rPr>
          <w:rFonts w:ascii="Times New Roman" w:hAnsi="Times New Roman" w:cs="Times New Roman"/>
          <w:sz w:val="20"/>
          <w:szCs w:val="20"/>
        </w:rPr>
        <w:t>a</w:t>
      </w:r>
      <w:r w:rsidRPr="00DE253D">
        <w:rPr>
          <w:rFonts w:ascii="Times New Roman" w:hAnsi="Times New Roman" w:cs="Times New Roman"/>
          <w:sz w:val="20"/>
          <w:szCs w:val="20"/>
        </w:rPr>
        <w:t>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sayılır.</w:t>
      </w:r>
    </w:p>
    <w:p w14:paraId="7923748A" w14:textId="270D8995" w:rsidR="00386CD7" w:rsidRPr="00DE253D" w:rsidRDefault="00386CD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b)</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(DC),</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(DD),</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(FD),</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harf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notlarından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EB7B32"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(CC),</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(DC),</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(DD),</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(FD),</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w:t>
      </w:r>
      <w:r w:rsidR="00C10447" w:rsidRPr="00DE253D">
        <w:rPr>
          <w:rFonts w:ascii="Times New Roman" w:hAnsi="Times New Roman" w:cs="Times New Roman"/>
          <w:sz w:val="20"/>
          <w:szCs w:val="20"/>
        </w:rPr>
        <w:t>DS) harf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notlarından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sayılır.</w:t>
      </w:r>
    </w:p>
    <w:p w14:paraId="603AC286" w14:textId="4572B372" w:rsidR="00386CD7" w:rsidRPr="00DE253D" w:rsidRDefault="00386CD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c)</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olabilmesi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tüm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2,00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6446D8">
        <w:rPr>
          <w:rFonts w:ascii="Times New Roman" w:hAnsi="Times New Roman" w:cs="Times New Roman"/>
          <w:sz w:val="20"/>
          <w:szCs w:val="20"/>
        </w:rPr>
        <w:t>bitirme projesi</w:t>
      </w:r>
      <w:r w:rsidRPr="00DE253D">
        <w:rPr>
          <w:rFonts w:ascii="Times New Roman" w:hAnsi="Times New Roman" w:cs="Times New Roman"/>
          <w:sz w:val="20"/>
          <w:szCs w:val="20"/>
        </w:rPr>
        <w:t>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r w:rsidR="0007122D" w:rsidRPr="00DE253D">
        <w:rPr>
          <w:rFonts w:ascii="Times New Roman" w:hAnsi="Times New Roman" w:cs="Times New Roman"/>
          <w:sz w:val="20"/>
          <w:szCs w:val="20"/>
        </w:rPr>
        <w:t xml:space="preserve"> </w:t>
      </w:r>
    </w:p>
    <w:p w14:paraId="49457A34" w14:textId="72D8B01D" w:rsidR="00386CD7" w:rsidRPr="00DE253D" w:rsidRDefault="00386CD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olabilmesi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00EB7B32" w:rsidRPr="00DE253D">
        <w:rPr>
          <w:rFonts w:ascii="Times New Roman" w:hAnsi="Times New Roman" w:cs="Times New Roman"/>
          <w:sz w:val="20"/>
          <w:szCs w:val="20"/>
        </w:rPr>
        <w:t>alması gereken</w:t>
      </w:r>
      <w:r w:rsidR="0007122D" w:rsidRPr="00DE253D">
        <w:rPr>
          <w:rFonts w:ascii="Times New Roman" w:hAnsi="Times New Roman" w:cs="Times New Roman"/>
          <w:sz w:val="20"/>
          <w:szCs w:val="20"/>
        </w:rPr>
        <w:t xml:space="preserve"> </w:t>
      </w:r>
      <w:r w:rsidR="00EB7B32" w:rsidRPr="00DE253D">
        <w:rPr>
          <w:rFonts w:ascii="Times New Roman" w:hAnsi="Times New Roman" w:cs="Times New Roman"/>
          <w:sz w:val="20"/>
          <w:szCs w:val="20"/>
        </w:rPr>
        <w:t>kredili ve kredisiz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2,00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p>
    <w:p w14:paraId="096DE979" w14:textId="5DDB0589" w:rsidR="00386CD7" w:rsidRPr="00DE253D" w:rsidRDefault="00386CD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d)</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Doktora</w:t>
      </w:r>
      <w:r w:rsidR="00EB7B32" w:rsidRPr="00DE253D">
        <w:rPr>
          <w:rFonts w:ascii="Times New Roman" w:hAnsi="Times New Roman" w:cs="Times New Roman"/>
          <w:sz w:val="20"/>
          <w:szCs w:val="20"/>
        </w:rPr>
        <w:t>/sanatta 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olabilmesi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tüm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3,00</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izleme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raporundan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gerekir.</w:t>
      </w:r>
    </w:p>
    <w:p w14:paraId="58A26C7F" w14:textId="27B19848" w:rsidR="00386CD7" w:rsidRPr="00DE253D" w:rsidRDefault="00386CD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Uzmanlık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w:t>
      </w:r>
      <w:r w:rsidR="0007122D" w:rsidRPr="00DE253D">
        <w:rPr>
          <w:rFonts w:ascii="Times New Roman" w:hAnsi="Times New Roman" w:cs="Times New Roman"/>
          <w:sz w:val="20"/>
          <w:szCs w:val="20"/>
        </w:rPr>
        <w:t xml:space="preserve"> </w:t>
      </w:r>
      <w:r w:rsidR="006446D8">
        <w:rPr>
          <w:rFonts w:ascii="Times New Roman" w:hAnsi="Times New Roman" w:cs="Times New Roman"/>
          <w:sz w:val="20"/>
          <w:szCs w:val="20"/>
        </w:rPr>
        <w:t>bitirme projesi</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C830DB" w:rsidRPr="00DE253D">
        <w:rPr>
          <w:rFonts w:ascii="Times New Roman" w:hAnsi="Times New Roman" w:cs="Times New Roman"/>
          <w:sz w:val="20"/>
          <w:szCs w:val="20"/>
        </w:rPr>
        <w:t>seminer dersi</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yeterlik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hesaplamalarında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alınmaz.</w:t>
      </w:r>
    </w:p>
    <w:p w14:paraId="6A291E0C" w14:textId="1EFEF1D7" w:rsidR="00386CD7" w:rsidRPr="00DE253D" w:rsidRDefault="00386CD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yükümlülüklerini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getirmeyen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verilir.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hesaplamalarında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gibi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işlem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görür.</w:t>
      </w:r>
    </w:p>
    <w:p w14:paraId="243C64FC" w14:textId="77777777" w:rsidR="001E213C" w:rsidRPr="00DE253D" w:rsidRDefault="00386CD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g)</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Değişim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kapsamında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girişleriyle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esaslar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belirlenir.</w:t>
      </w:r>
    </w:p>
    <w:p w14:paraId="36AC5E29" w14:textId="4FA7EC1A" w:rsidR="00F676E7" w:rsidRPr="00DE253D" w:rsidRDefault="00F676E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Not</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ortalamaları</w:t>
      </w:r>
    </w:p>
    <w:p w14:paraId="0DA50C03" w14:textId="6D65516D"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002C1599" w:rsidRPr="00DE253D">
        <w:rPr>
          <w:rFonts w:ascii="Times New Roman" w:hAnsi="Times New Roman" w:cs="Times New Roman"/>
          <w:b/>
          <w:bCs/>
          <w:sz w:val="20"/>
          <w:szCs w:val="20"/>
        </w:rPr>
        <w:t>41</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her</w:t>
      </w:r>
      <w:r w:rsidR="00147206"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tüm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hesaplanarak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hesaplanırken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katsayısı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çarpılarak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kredi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toplamına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bölünür.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işlem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alına</w:t>
      </w:r>
      <w:r w:rsidR="001E213C" w:rsidRPr="00DE253D">
        <w:rPr>
          <w:rFonts w:ascii="Times New Roman" w:hAnsi="Times New Roman" w:cs="Times New Roman"/>
          <w:sz w:val="20"/>
          <w:szCs w:val="20"/>
        </w:rPr>
        <w:t>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yapılırsa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lastRenderedPageBreak/>
        <w:t>itibaren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alınmış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bütün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yapılırsa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elde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hesaplanmasında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çıkan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virgülden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sonraki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üçüncü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beşten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küçükse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sıfıra,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beşten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büyükse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ikinci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haneyi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F64E49" w:rsidRPr="00DE253D">
        <w:rPr>
          <w:rFonts w:ascii="Times New Roman" w:hAnsi="Times New Roman" w:cs="Times New Roman"/>
          <w:sz w:val="20"/>
          <w:szCs w:val="20"/>
        </w:rPr>
        <w:t>artı</w:t>
      </w:r>
      <w:r w:rsidRPr="00DE253D">
        <w:rPr>
          <w:rFonts w:ascii="Times New Roman" w:hAnsi="Times New Roman" w:cs="Times New Roman"/>
          <w:sz w:val="20"/>
          <w:szCs w:val="20"/>
        </w:rPr>
        <w:t>racak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şekilde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yuvarlanarak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esas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alınır.</w:t>
      </w:r>
    </w:p>
    <w:p w14:paraId="0FCA7CA6" w14:textId="23483AC0"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Tekrar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geçerli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hesabında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ait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00B03C46" w:rsidRPr="00DE253D">
        <w:rPr>
          <w:rFonts w:ascii="Times New Roman" w:hAnsi="Times New Roman" w:cs="Times New Roman"/>
          <w:sz w:val="20"/>
          <w:szCs w:val="20"/>
        </w:rPr>
        <w:t>yarıyılın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hesabında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dikkate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alınır.</w:t>
      </w:r>
    </w:p>
    <w:p w14:paraId="4019506A" w14:textId="34D993DF" w:rsidR="00F676E7" w:rsidRPr="00DE253D" w:rsidRDefault="00F676E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Ders</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saydırma</w:t>
      </w:r>
      <w:r w:rsidR="00852D26">
        <w:rPr>
          <w:rFonts w:ascii="Times New Roman" w:hAnsi="Times New Roman" w:cs="Times New Roman"/>
          <w:b/>
          <w:bCs/>
          <w:sz w:val="20"/>
          <w:szCs w:val="20"/>
        </w:rPr>
        <w:t xml:space="preserve"> ve muafiyet</w:t>
      </w:r>
    </w:p>
    <w:p w14:paraId="262EC801" w14:textId="53CF18F3"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002C1599" w:rsidRPr="00DE253D">
        <w:rPr>
          <w:rFonts w:ascii="Times New Roman" w:hAnsi="Times New Roman" w:cs="Times New Roman"/>
          <w:b/>
          <w:bCs/>
          <w:sz w:val="20"/>
          <w:szCs w:val="20"/>
        </w:rPr>
        <w:t>42</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yatay</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önceki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saydırma,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daha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muaf</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bağlı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eksiltme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koşulları,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yüküne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üzere</w:t>
      </w:r>
      <w:r w:rsidR="0007122D" w:rsidRPr="00DE253D">
        <w:rPr>
          <w:rFonts w:ascii="Times New Roman" w:hAnsi="Times New Roman" w:cs="Times New Roman"/>
          <w:sz w:val="20"/>
          <w:szCs w:val="20"/>
        </w:rPr>
        <w:t xml:space="preserve"> </w:t>
      </w:r>
      <w:r w:rsidR="00135B3A"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belirlenir.</w:t>
      </w:r>
      <w:r w:rsidR="00B03C46" w:rsidRPr="00DE253D">
        <w:rPr>
          <w:rFonts w:ascii="Times New Roman" w:hAnsi="Times New Roman" w:cs="Times New Roman"/>
          <w:sz w:val="20"/>
          <w:szCs w:val="20"/>
        </w:rPr>
        <w:t xml:space="preserve"> Ders </w:t>
      </w:r>
      <w:r w:rsidR="008D218D">
        <w:rPr>
          <w:rFonts w:ascii="Times New Roman" w:hAnsi="Times New Roman" w:cs="Times New Roman"/>
          <w:sz w:val="20"/>
          <w:szCs w:val="20"/>
        </w:rPr>
        <w:t>muafiyet</w:t>
      </w:r>
      <w:r w:rsidR="00B03C46" w:rsidRPr="00DE253D">
        <w:rPr>
          <w:rFonts w:ascii="Times New Roman" w:hAnsi="Times New Roman" w:cs="Times New Roman"/>
          <w:sz w:val="20"/>
          <w:szCs w:val="20"/>
        </w:rPr>
        <w:t xml:space="preserve"> işlemleri öğrencinin Enstitüde ders kaydı yaptırdığı ilk yarıyılın ilk iki haftası içinde</w:t>
      </w:r>
      <w:r w:rsidR="008D218D">
        <w:rPr>
          <w:rFonts w:ascii="Times New Roman" w:hAnsi="Times New Roman" w:cs="Times New Roman"/>
          <w:sz w:val="20"/>
          <w:szCs w:val="20"/>
        </w:rPr>
        <w:t xml:space="preserve"> yapılması esastır.</w:t>
      </w:r>
      <w:r w:rsidR="00B03C46" w:rsidRPr="00DE253D">
        <w:rPr>
          <w:rFonts w:ascii="Times New Roman" w:hAnsi="Times New Roman" w:cs="Times New Roman"/>
          <w:sz w:val="20"/>
          <w:szCs w:val="20"/>
        </w:rPr>
        <w:t xml:space="preserve">  </w:t>
      </w:r>
    </w:p>
    <w:p w14:paraId="6BBB8B81" w14:textId="6020DC9C"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görüşü,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önerisi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135B3A"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yükünden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fazla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543617" w:rsidRPr="00DE253D">
        <w:rPr>
          <w:rFonts w:ascii="Times New Roman" w:hAnsi="Times New Roman" w:cs="Times New Roman"/>
          <w:sz w:val="20"/>
          <w:szCs w:val="20"/>
        </w:rPr>
        <w:t>başarılı 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seçmeli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döneminde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alıp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seçmeli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00543617" w:rsidRPr="00DE253D">
        <w:rPr>
          <w:rFonts w:ascii="Times New Roman" w:hAnsi="Times New Roman" w:cs="Times New Roman"/>
          <w:sz w:val="20"/>
          <w:szCs w:val="20"/>
        </w:rPr>
        <w:t>saydırılabilir</w:t>
      </w:r>
      <w:r w:rsidRPr="00DE253D">
        <w:rPr>
          <w:rFonts w:ascii="Times New Roman" w:hAnsi="Times New Roman" w:cs="Times New Roman"/>
          <w:sz w:val="20"/>
          <w:szCs w:val="20"/>
        </w:rPr>
        <w:t>.</w:t>
      </w:r>
    </w:p>
    <w:p w14:paraId="2FF306D4" w14:textId="1862888C" w:rsidR="00F676E7" w:rsidRPr="00DE253D" w:rsidRDefault="00F676E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Ders</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tekrarı</w:t>
      </w:r>
    </w:p>
    <w:p w14:paraId="1959C0DE" w14:textId="7AB6AFC9"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4</w:t>
      </w:r>
      <w:r w:rsidR="002C1599" w:rsidRPr="00DE253D">
        <w:rPr>
          <w:rFonts w:ascii="Times New Roman" w:hAnsi="Times New Roman" w:cs="Times New Roman"/>
          <w:b/>
          <w:bCs/>
          <w:sz w:val="20"/>
          <w:szCs w:val="20"/>
        </w:rPr>
        <w:t>3</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oldukları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açıldığı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koşulunu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sağlamayanlar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etmek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suretiyle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tekrar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oldukları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açılmayan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seçmeli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isterlerse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onayı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diğer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seçmeli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000D5FAE" w:rsidRPr="00DE253D">
        <w:rPr>
          <w:rFonts w:ascii="Times New Roman" w:hAnsi="Times New Roman" w:cs="Times New Roman"/>
          <w:sz w:val="20"/>
          <w:szCs w:val="20"/>
        </w:rPr>
        <w:t>OBS üzerinden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başarısız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oldukları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saydırarak</w:t>
      </w:r>
      <w:r w:rsidR="00913F23" w:rsidRPr="00DE253D">
        <w:rPr>
          <w:rFonts w:ascii="Times New Roman" w:hAnsi="Times New Roman" w:cs="Times New Roman"/>
          <w:sz w:val="20"/>
          <w:szCs w:val="20"/>
        </w:rPr>
        <w:t xml:space="preserve"> </w:t>
      </w:r>
      <w:r w:rsidRPr="00DE253D">
        <w:rPr>
          <w:rFonts w:ascii="Times New Roman" w:hAnsi="Times New Roman" w:cs="Times New Roman"/>
          <w:sz w:val="20"/>
          <w:szCs w:val="20"/>
        </w:rPr>
        <w:t>alabilir.</w:t>
      </w:r>
      <w:r w:rsidR="0007122D" w:rsidRPr="00DE253D">
        <w:rPr>
          <w:rFonts w:ascii="Times New Roman" w:hAnsi="Times New Roman" w:cs="Times New Roman"/>
          <w:sz w:val="20"/>
          <w:szCs w:val="20"/>
        </w:rPr>
        <w:t xml:space="preserve"> </w:t>
      </w:r>
    </w:p>
    <w:p w14:paraId="2348D3ED" w14:textId="00914A40"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genel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ağırlıklı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ortalamalarını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yükseltmek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amacıyla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tekrarlayabilir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seçmeli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yerine</w:t>
      </w:r>
      <w:r w:rsidR="0007122D" w:rsidRPr="00DE253D">
        <w:rPr>
          <w:rFonts w:ascii="Times New Roman" w:hAnsi="Times New Roman" w:cs="Times New Roman"/>
          <w:sz w:val="20"/>
          <w:szCs w:val="20"/>
        </w:rPr>
        <w:t xml:space="preserve"> </w:t>
      </w:r>
      <w:r w:rsidR="00543617" w:rsidRPr="00DE253D">
        <w:rPr>
          <w:rFonts w:ascii="Times New Roman" w:hAnsi="Times New Roman" w:cs="Times New Roman"/>
          <w:sz w:val="20"/>
          <w:szCs w:val="20"/>
        </w:rPr>
        <w:t>danışmanı 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dersleri</w:t>
      </w:r>
      <w:r w:rsidR="0007122D" w:rsidRPr="00DE253D">
        <w:rPr>
          <w:rFonts w:ascii="Times New Roman" w:hAnsi="Times New Roman" w:cs="Times New Roman"/>
          <w:sz w:val="20"/>
          <w:szCs w:val="20"/>
        </w:rPr>
        <w:t xml:space="preserve"> </w:t>
      </w:r>
      <w:r w:rsidR="00543617" w:rsidRPr="00DE253D">
        <w:rPr>
          <w:rFonts w:ascii="Times New Roman" w:hAnsi="Times New Roman" w:cs="Times New Roman"/>
          <w:sz w:val="20"/>
          <w:szCs w:val="20"/>
        </w:rPr>
        <w:t>alarak saydı</w:t>
      </w:r>
      <w:r w:rsidRPr="00DE253D">
        <w:rPr>
          <w:rFonts w:ascii="Times New Roman" w:hAnsi="Times New Roman" w:cs="Times New Roman"/>
          <w:sz w:val="20"/>
          <w:szCs w:val="20"/>
        </w:rPr>
        <w:t>r</w:t>
      </w:r>
      <w:r w:rsidR="00543617" w:rsidRPr="00DE253D">
        <w:rPr>
          <w:rFonts w:ascii="Times New Roman" w:hAnsi="Times New Roman" w:cs="Times New Roman"/>
          <w:sz w:val="20"/>
          <w:szCs w:val="20"/>
        </w:rPr>
        <w:t>abilir</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işlemi</w:t>
      </w:r>
      <w:r w:rsidR="0007122D" w:rsidRPr="00DE253D">
        <w:rPr>
          <w:rFonts w:ascii="Times New Roman" w:hAnsi="Times New Roman" w:cs="Times New Roman"/>
          <w:sz w:val="20"/>
          <w:szCs w:val="20"/>
        </w:rPr>
        <w:t xml:space="preserve"> </w:t>
      </w:r>
      <w:r w:rsidR="00543617" w:rsidRPr="00DE253D">
        <w:rPr>
          <w:rFonts w:ascii="Times New Roman" w:hAnsi="Times New Roman" w:cs="Times New Roman"/>
          <w:sz w:val="20"/>
          <w:szCs w:val="20"/>
        </w:rPr>
        <w:t>akademik takvimde belirtilen ders kayıt haftasında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danışman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onayı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yapılır.</w:t>
      </w:r>
    </w:p>
    <w:p w14:paraId="606A0F73" w14:textId="4FEE05E4" w:rsidR="00F676E7" w:rsidRPr="00DE253D" w:rsidRDefault="00F676E7"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Sınav</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sonuçlarının</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ilanı</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ve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itiraz</w:t>
      </w:r>
      <w:r w:rsidR="0007122D" w:rsidRPr="00DE253D">
        <w:rPr>
          <w:rFonts w:ascii="Times New Roman" w:hAnsi="Times New Roman" w:cs="Times New Roman"/>
          <w:b/>
          <w:bCs/>
          <w:sz w:val="20"/>
          <w:szCs w:val="20"/>
        </w:rPr>
        <w:t xml:space="preserve"> </w:t>
      </w:r>
    </w:p>
    <w:p w14:paraId="5FDF9EB8" w14:textId="1FA267CB"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4</w:t>
      </w:r>
      <w:r w:rsidR="002C1599" w:rsidRPr="00DE253D">
        <w:rPr>
          <w:rFonts w:ascii="Times New Roman" w:hAnsi="Times New Roman" w:cs="Times New Roman"/>
          <w:b/>
          <w:bCs/>
          <w:sz w:val="20"/>
          <w:szCs w:val="20"/>
        </w:rPr>
        <w:t>4</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00A67D96" w:rsidRPr="00DE253D">
        <w:rPr>
          <w:rFonts w:ascii="Times New Roman" w:hAnsi="Times New Roman" w:cs="Times New Roman"/>
          <w:sz w:val="20"/>
          <w:szCs w:val="20"/>
        </w:rPr>
        <w:t>notları,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akademik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takvimde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belirtilen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sonuçları,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maddi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belirlenmesi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değiştirilmez.</w:t>
      </w:r>
      <w:r w:rsidR="0007122D" w:rsidRPr="00DE253D">
        <w:rPr>
          <w:rFonts w:ascii="Times New Roman" w:hAnsi="Times New Roman" w:cs="Times New Roman"/>
          <w:sz w:val="20"/>
          <w:szCs w:val="20"/>
        </w:rPr>
        <w:t xml:space="preserve"> </w:t>
      </w:r>
    </w:p>
    <w:p w14:paraId="20D8E0EC" w14:textId="770CB12F"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elemanları,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maddi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nedeniyle,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sonuçlarının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ilanından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itibaren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gün</w:t>
      </w:r>
      <w:r w:rsidR="0007122D" w:rsidRPr="00DE253D">
        <w:rPr>
          <w:rFonts w:ascii="Times New Roman" w:hAnsi="Times New Roman" w:cs="Times New Roman"/>
          <w:sz w:val="20"/>
          <w:szCs w:val="20"/>
        </w:rPr>
        <w:t xml:space="preserve"> </w:t>
      </w:r>
      <w:r w:rsidR="008952AC">
        <w:rPr>
          <w:rFonts w:ascii="Times New Roman" w:hAnsi="Times New Roman" w:cs="Times New Roman"/>
          <w:sz w:val="20"/>
          <w:szCs w:val="20"/>
        </w:rPr>
        <w:t>içinde</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yazılı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başvurabilirler.</w:t>
      </w:r>
      <w:r w:rsidR="0007122D" w:rsidRPr="00DE253D">
        <w:rPr>
          <w:rFonts w:ascii="Times New Roman" w:hAnsi="Times New Roman" w:cs="Times New Roman"/>
          <w:sz w:val="20"/>
          <w:szCs w:val="20"/>
        </w:rPr>
        <w:t xml:space="preserve"> </w:t>
      </w:r>
    </w:p>
    <w:p w14:paraId="3B397CAD" w14:textId="5E218AC5"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sorumlu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elemanı/elemanlarının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görüşünü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w:t>
      </w:r>
      <w:r w:rsidR="00772A1A" w:rsidRPr="00DE253D">
        <w:rPr>
          <w:rFonts w:ascii="Times New Roman" w:hAnsi="Times New Roman" w:cs="Times New Roman"/>
          <w:sz w:val="20"/>
          <w:szCs w:val="20"/>
        </w:rPr>
        <w:t>a</w:t>
      </w:r>
      <w:r w:rsidRPr="00DE253D">
        <w:rPr>
          <w:rFonts w:ascii="Times New Roman" w:hAnsi="Times New Roman" w:cs="Times New Roman"/>
          <w:sz w:val="20"/>
          <w:szCs w:val="20"/>
        </w:rPr>
        <w:t>ğıtlarında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çizelgelerinde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maddi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olup</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olmadığını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belirler.</w:t>
      </w:r>
      <w:r w:rsidR="0007122D" w:rsidRPr="00DE253D">
        <w:rPr>
          <w:rFonts w:ascii="Times New Roman" w:hAnsi="Times New Roman" w:cs="Times New Roman"/>
          <w:sz w:val="20"/>
          <w:szCs w:val="20"/>
        </w:rPr>
        <w:t xml:space="preserve"> </w:t>
      </w:r>
    </w:p>
    <w:p w14:paraId="2770C281" w14:textId="247540BC"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Yapılan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yeniden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değerlendirmede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maddi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olduğu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belirlenirse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not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düzeltmesi</w:t>
      </w:r>
      <w:r w:rsidR="003D3184" w:rsidRPr="00DE253D">
        <w:rPr>
          <w:rFonts w:ascii="Times New Roman" w:hAnsi="Times New Roman" w:cs="Times New Roman"/>
          <w:sz w:val="20"/>
          <w:szCs w:val="20"/>
        </w:rPr>
        <w:t xml:space="preserve">nin yapılması önerisi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hafta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07122D" w:rsidRPr="00DE253D">
        <w:rPr>
          <w:rFonts w:ascii="Times New Roman" w:hAnsi="Times New Roman" w:cs="Times New Roman"/>
          <w:sz w:val="20"/>
          <w:szCs w:val="20"/>
        </w:rPr>
        <w:t xml:space="preserve"> </w:t>
      </w:r>
      <w:r w:rsidR="003A5860" w:rsidRPr="00DE253D">
        <w:rPr>
          <w:rFonts w:ascii="Times New Roman" w:hAnsi="Times New Roman" w:cs="Times New Roman"/>
          <w:sz w:val="20"/>
          <w:szCs w:val="20"/>
        </w:rPr>
        <w:t>M</w:t>
      </w:r>
      <w:r w:rsidRPr="00DE253D">
        <w:rPr>
          <w:rFonts w:ascii="Times New Roman" w:hAnsi="Times New Roman" w:cs="Times New Roman"/>
          <w:sz w:val="20"/>
          <w:szCs w:val="20"/>
        </w:rPr>
        <w:t>üdürlüğüne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bildirilir.</w:t>
      </w:r>
      <w:r w:rsidR="0007122D" w:rsidRPr="00DE253D">
        <w:rPr>
          <w:rFonts w:ascii="Times New Roman" w:hAnsi="Times New Roman" w:cs="Times New Roman"/>
          <w:sz w:val="20"/>
          <w:szCs w:val="20"/>
        </w:rPr>
        <w:t xml:space="preserve"> </w:t>
      </w:r>
      <w:r w:rsidR="00135B3A" w:rsidRPr="00DE253D">
        <w:rPr>
          <w:rFonts w:ascii="Times New Roman" w:hAnsi="Times New Roman" w:cs="Times New Roman"/>
          <w:sz w:val="20"/>
          <w:szCs w:val="20"/>
        </w:rPr>
        <w:t>EYK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8952AC">
        <w:rPr>
          <w:rFonts w:ascii="Times New Roman" w:hAnsi="Times New Roman" w:cs="Times New Roman"/>
          <w:sz w:val="20"/>
          <w:szCs w:val="20"/>
        </w:rPr>
        <w:t xml:space="preserve"> 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tespit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maddi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düzeltilir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gün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0D5FAE" w:rsidRPr="00DE253D">
        <w:rPr>
          <w:rFonts w:ascii="Times New Roman" w:hAnsi="Times New Roman" w:cs="Times New Roman"/>
          <w:sz w:val="20"/>
          <w:szCs w:val="20"/>
        </w:rPr>
        <w:t xml:space="preserve">OBS’ye </w:t>
      </w:r>
      <w:r w:rsidRPr="00DE253D">
        <w:rPr>
          <w:rFonts w:ascii="Times New Roman" w:hAnsi="Times New Roman" w:cs="Times New Roman"/>
          <w:sz w:val="20"/>
          <w:szCs w:val="20"/>
        </w:rPr>
        <w:t>işlenir.</w:t>
      </w:r>
    </w:p>
    <w:p w14:paraId="2BE2978C" w14:textId="233E731B" w:rsidR="00F676E7" w:rsidRPr="00DE253D" w:rsidRDefault="00F676E7"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(5)</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Gerektiğinde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kurulunun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sorumlu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elemanı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koşuluyla,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3A5860" w:rsidRPr="00DE253D">
        <w:rPr>
          <w:rFonts w:ascii="Times New Roman" w:hAnsi="Times New Roman" w:cs="Times New Roman"/>
          <w:sz w:val="20"/>
          <w:szCs w:val="20"/>
        </w:rPr>
        <w:t>anabilim/anasanat dalı 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elemanlarından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kişilik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komisyon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kurarak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evrakını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incelettirir.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Komisyon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135B3A" w:rsidRPr="00DE253D">
        <w:rPr>
          <w:rFonts w:ascii="Times New Roman" w:hAnsi="Times New Roman" w:cs="Times New Roman"/>
          <w:sz w:val="20"/>
          <w:szCs w:val="20"/>
        </w:rPr>
        <w:t>EYK’</w:t>
      </w:r>
      <w:r w:rsidRPr="00DE253D">
        <w:rPr>
          <w:rFonts w:ascii="Times New Roman" w:hAnsi="Times New Roman" w:cs="Times New Roman"/>
          <w:sz w:val="20"/>
          <w:szCs w:val="20"/>
        </w:rPr>
        <w:t>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görüşülerek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bağlanır.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gün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000D5FAE" w:rsidRPr="00DE253D">
        <w:rPr>
          <w:rFonts w:ascii="Times New Roman" w:hAnsi="Times New Roman" w:cs="Times New Roman"/>
          <w:sz w:val="20"/>
          <w:szCs w:val="20"/>
        </w:rPr>
        <w:t>OBS’ye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işlenir.</w:t>
      </w:r>
    </w:p>
    <w:p w14:paraId="2F209689" w14:textId="3E8A72DC"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Yabancı</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dil</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hazırlık</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sınıfı</w:t>
      </w:r>
    </w:p>
    <w:p w14:paraId="103BCE9A" w14:textId="40E3B88F"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4</w:t>
      </w:r>
      <w:r w:rsidR="002C1599" w:rsidRPr="00DE253D">
        <w:rPr>
          <w:rFonts w:ascii="Times New Roman" w:hAnsi="Times New Roman" w:cs="Times New Roman"/>
          <w:b/>
          <w:bCs/>
          <w:sz w:val="20"/>
          <w:szCs w:val="20"/>
        </w:rPr>
        <w:t>5</w:t>
      </w:r>
      <w:r w:rsidRPr="00DE253D">
        <w:rPr>
          <w:rFonts w:ascii="Times New Roman" w:hAnsi="Times New Roman" w:cs="Times New Roman"/>
          <w:b/>
          <w:bCs/>
          <w:sz w:val="20"/>
          <w:szCs w:val="20"/>
        </w:rPr>
        <w:t>–</w:t>
      </w:r>
      <w:r w:rsidR="00F76C4B"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Enstitüde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sınıfı,</w:t>
      </w:r>
      <w:r w:rsidR="004C7A10" w:rsidRPr="00DE253D">
        <w:rPr>
          <w:rFonts w:ascii="Times New Roman" w:hAnsi="Times New Roman" w:cs="Times New Roman"/>
          <w:sz w:val="20"/>
          <w:szCs w:val="20"/>
        </w:rPr>
        <w:t xml:space="preserve"> YADYO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yürütülür.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sınıfına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00925E38" w:rsidRPr="00DE253D">
        <w:rPr>
          <w:rFonts w:ascii="Times New Roman" w:hAnsi="Times New Roman" w:cs="Times New Roman"/>
          <w:sz w:val="20"/>
          <w:szCs w:val="20"/>
        </w:rPr>
        <w:t>Enstitü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muafiyet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gibi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işlemleri</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“Osmaniye</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Korkut</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Ata</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Üniversitesi</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Eğitim-Öğretim</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Sınav</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Yönergesi”</w:t>
      </w:r>
      <w:r w:rsidR="0007122D" w:rsidRPr="00DE253D">
        <w:rPr>
          <w:rFonts w:ascii="Times New Roman" w:hAnsi="Times New Roman" w:cs="Times New Roman"/>
          <w:sz w:val="20"/>
          <w:szCs w:val="20"/>
        </w:rPr>
        <w:t xml:space="preserve"> </w:t>
      </w:r>
      <w:r w:rsidR="00F76C4B" w:rsidRPr="00DE253D">
        <w:rPr>
          <w:rFonts w:ascii="Times New Roman" w:hAnsi="Times New Roman" w:cs="Times New Roman"/>
          <w:sz w:val="20"/>
          <w:szCs w:val="20"/>
        </w:rPr>
        <w:t>kapsamında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yürütülür.</w:t>
      </w:r>
    </w:p>
    <w:p w14:paraId="6171B2B3" w14:textId="09C7A50C"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w:t>
      </w:r>
      <w:r w:rsidR="001E23A2" w:rsidRPr="00DE253D">
        <w:rPr>
          <w:rFonts w:ascii="Times New Roman" w:hAnsi="Times New Roman" w:cs="Times New Roman"/>
          <w:sz w:val="20"/>
          <w:szCs w:val="20"/>
        </w:rPr>
        <w:t>zli</w:t>
      </w:r>
      <w:r w:rsidR="0007122D" w:rsidRPr="00DE253D">
        <w:rPr>
          <w:rFonts w:ascii="Times New Roman" w:hAnsi="Times New Roman" w:cs="Times New Roman"/>
          <w:sz w:val="20"/>
          <w:szCs w:val="20"/>
        </w:rPr>
        <w:t xml:space="preserve"> </w:t>
      </w:r>
      <w:r w:rsidR="001E23A2"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001E23A2"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001E23A2" w:rsidRPr="00DE253D">
        <w:rPr>
          <w:rFonts w:ascii="Times New Roman" w:hAnsi="Times New Roman" w:cs="Times New Roman"/>
          <w:sz w:val="20"/>
          <w:szCs w:val="20"/>
        </w:rPr>
        <w:t>programını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kazanan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edildikleri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sınıfının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durumunda,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sınıfına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etmek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başarmak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zorundadırlar.</w:t>
      </w:r>
    </w:p>
    <w:p w14:paraId="61E1652D" w14:textId="27432BF7"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(3)</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tezsiz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isteğe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bağlı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sınıfına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yaptırabilir.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durumdaki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yarıyıllık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sınıfı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süresi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tamamlanmadan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yerleştirildikleri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devam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edemezler.</w:t>
      </w:r>
    </w:p>
    <w:p w14:paraId="1EF35B9F" w14:textId="0F5B901E"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(4)</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dil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hazırlık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sınıfına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kayıtlı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öğrenciler,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zamanlı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yüksek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ders,</w:t>
      </w:r>
      <w:r w:rsidR="0007122D" w:rsidRPr="00DE253D">
        <w:rPr>
          <w:rFonts w:ascii="Times New Roman" w:hAnsi="Times New Roman" w:cs="Times New Roman"/>
          <w:sz w:val="20"/>
          <w:szCs w:val="20"/>
        </w:rPr>
        <w:t xml:space="preserve"> </w:t>
      </w:r>
      <w:r w:rsidR="00C830DB" w:rsidRPr="00DE253D">
        <w:rPr>
          <w:rFonts w:ascii="Times New Roman" w:hAnsi="Times New Roman" w:cs="Times New Roman"/>
          <w:sz w:val="20"/>
          <w:szCs w:val="20"/>
        </w:rPr>
        <w:t>seminer dersi</w:t>
      </w:r>
      <w:r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tez</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gibi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çalışmaları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yürütemezler.</w:t>
      </w:r>
    </w:p>
    <w:p w14:paraId="63F73387" w14:textId="641B038A"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İlişik</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kesme</w:t>
      </w:r>
    </w:p>
    <w:p w14:paraId="1D80AB52" w14:textId="0417DD40"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4</w:t>
      </w:r>
      <w:r w:rsidR="002C1599" w:rsidRPr="00DE253D">
        <w:rPr>
          <w:rFonts w:ascii="Times New Roman" w:hAnsi="Times New Roman" w:cs="Times New Roman"/>
          <w:b/>
          <w:bCs/>
          <w:sz w:val="20"/>
          <w:szCs w:val="20"/>
        </w:rPr>
        <w:t>6</w:t>
      </w:r>
      <w:r w:rsidRPr="00DE253D">
        <w:rPr>
          <w:rFonts w:ascii="Times New Roman" w:hAnsi="Times New Roman" w:cs="Times New Roman"/>
          <w:b/>
          <w:bCs/>
          <w:sz w:val="20"/>
          <w:szCs w:val="20"/>
        </w:rPr>
        <w:t>–</w:t>
      </w:r>
      <w:r w:rsidR="00243DB9" w:rsidRPr="00DE253D">
        <w:rPr>
          <w:rFonts w:ascii="Times New Roman" w:hAnsi="Times New Roman" w:cs="Times New Roman"/>
          <w:b/>
          <w:bCs/>
          <w:sz w:val="20"/>
          <w:szCs w:val="20"/>
        </w:rPr>
        <w:t xml:space="preserve"> </w:t>
      </w:r>
      <w:r w:rsidR="00243DB9" w:rsidRPr="00DE253D">
        <w:rPr>
          <w:rFonts w:ascii="Times New Roman" w:hAnsi="Times New Roman" w:cs="Times New Roman"/>
          <w:sz w:val="20"/>
          <w:szCs w:val="20"/>
        </w:rPr>
        <w:t>(1)</w:t>
      </w:r>
      <w:r w:rsidR="00243DB9" w:rsidRPr="00DE253D">
        <w:rPr>
          <w:rFonts w:ascii="Times New Roman" w:hAnsi="Times New Roman" w:cs="Times New Roman"/>
          <w:b/>
          <w:bCs/>
          <w:sz w:val="20"/>
          <w:szCs w:val="20"/>
        </w:rPr>
        <w:t xml:space="preserve"> </w:t>
      </w:r>
      <w:r w:rsidRPr="00DE253D">
        <w:rPr>
          <w:rFonts w:ascii="Times New Roman" w:hAnsi="Times New Roman" w:cs="Times New Roman"/>
          <w:sz w:val="20"/>
          <w:szCs w:val="20"/>
        </w:rPr>
        <w:t>Aşağıdaki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hallerde</w:t>
      </w:r>
      <w:r w:rsidR="0007122D" w:rsidRPr="00DE253D">
        <w:rPr>
          <w:rFonts w:ascii="Times New Roman" w:hAnsi="Times New Roman" w:cs="Times New Roman"/>
          <w:sz w:val="20"/>
          <w:szCs w:val="20"/>
        </w:rPr>
        <w:t xml:space="preserve"> </w:t>
      </w:r>
      <w:r w:rsidR="00D35A81" w:rsidRPr="00DE253D">
        <w:rPr>
          <w:rFonts w:ascii="Times New Roman" w:hAnsi="Times New Roman" w:cs="Times New Roman"/>
          <w:sz w:val="20"/>
          <w:szCs w:val="20"/>
        </w:rPr>
        <w:t>EYK kararı</w:t>
      </w:r>
      <w:r w:rsidR="00D35A81">
        <w:rPr>
          <w:rFonts w:ascii="Times New Roman" w:hAnsi="Times New Roman" w:cs="Times New Roman"/>
          <w:sz w:val="20"/>
          <w:szCs w:val="20"/>
        </w:rPr>
        <w:t xml:space="preserve"> ile </w:t>
      </w:r>
      <w:r w:rsidRPr="00DE253D">
        <w:rPr>
          <w:rFonts w:ascii="Times New Roman" w:hAnsi="Times New Roman" w:cs="Times New Roman"/>
          <w:sz w:val="20"/>
          <w:szCs w:val="20"/>
        </w:rPr>
        <w:t>öğrencilerin</w:t>
      </w:r>
      <w:r w:rsidR="00D35A81">
        <w:rPr>
          <w:rFonts w:ascii="Times New Roman" w:hAnsi="Times New Roman" w:cs="Times New Roman"/>
          <w:sz w:val="20"/>
          <w:szCs w:val="20"/>
        </w:rPr>
        <w:t xml:space="preserve"> </w:t>
      </w:r>
      <w:r w:rsidR="006B7B62" w:rsidRPr="00DE253D">
        <w:rPr>
          <w:rFonts w:ascii="Times New Roman" w:hAnsi="Times New Roman" w:cs="Times New Roman"/>
          <w:sz w:val="20"/>
          <w:szCs w:val="20"/>
        </w:rPr>
        <w:t xml:space="preserve">Üniversite ile </w:t>
      </w:r>
      <w:r w:rsidRPr="00DE253D">
        <w:rPr>
          <w:rFonts w:ascii="Times New Roman" w:hAnsi="Times New Roman" w:cs="Times New Roman"/>
          <w:sz w:val="20"/>
          <w:szCs w:val="20"/>
        </w:rPr>
        <w:t>ilişiği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kesilir:</w:t>
      </w:r>
    </w:p>
    <w:p w14:paraId="0E9F68EB" w14:textId="593A0375" w:rsidR="006B7B62"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a)</w:t>
      </w:r>
      <w:r w:rsidR="0007122D" w:rsidRPr="00DE253D">
        <w:rPr>
          <w:rFonts w:ascii="Times New Roman" w:hAnsi="Times New Roman" w:cs="Times New Roman"/>
          <w:sz w:val="20"/>
          <w:szCs w:val="20"/>
        </w:rPr>
        <w:t xml:space="preserve"> </w:t>
      </w:r>
      <w:r w:rsidR="006B7B62" w:rsidRPr="00DE253D">
        <w:rPr>
          <w:rFonts w:ascii="Times New Roman" w:hAnsi="Times New Roman" w:cs="Times New Roman"/>
          <w:sz w:val="20"/>
          <w:szCs w:val="20"/>
        </w:rPr>
        <w:t xml:space="preserve">Azami </w:t>
      </w:r>
      <w:r w:rsidR="00605630" w:rsidRPr="00DE253D">
        <w:rPr>
          <w:rFonts w:ascii="Times New Roman" w:hAnsi="Times New Roman" w:cs="Times New Roman"/>
          <w:sz w:val="20"/>
          <w:szCs w:val="20"/>
        </w:rPr>
        <w:t xml:space="preserve">eğitim </w:t>
      </w:r>
      <w:r w:rsidR="006B7B62" w:rsidRPr="00DE253D">
        <w:rPr>
          <w:rFonts w:ascii="Times New Roman" w:hAnsi="Times New Roman" w:cs="Times New Roman"/>
          <w:sz w:val="20"/>
          <w:szCs w:val="20"/>
        </w:rPr>
        <w:t>süreleri içinde başarılı</w:t>
      </w:r>
      <w:r w:rsidR="00605630" w:rsidRPr="00DE253D">
        <w:rPr>
          <w:rFonts w:ascii="Times New Roman" w:hAnsi="Times New Roman" w:cs="Times New Roman"/>
          <w:sz w:val="20"/>
          <w:szCs w:val="20"/>
        </w:rPr>
        <w:t xml:space="preserve"> veya mezun</w:t>
      </w:r>
      <w:r w:rsidR="006B7B62" w:rsidRPr="00DE253D">
        <w:rPr>
          <w:rFonts w:ascii="Times New Roman" w:hAnsi="Times New Roman" w:cs="Times New Roman"/>
          <w:sz w:val="20"/>
          <w:szCs w:val="20"/>
        </w:rPr>
        <w:t xml:space="preserve"> </w:t>
      </w:r>
      <w:r w:rsidR="00605630" w:rsidRPr="00DE253D">
        <w:rPr>
          <w:rFonts w:ascii="Times New Roman" w:hAnsi="Times New Roman" w:cs="Times New Roman"/>
          <w:sz w:val="20"/>
          <w:szCs w:val="20"/>
        </w:rPr>
        <w:t>olamaması,</w:t>
      </w:r>
    </w:p>
    <w:p w14:paraId="6C392421" w14:textId="02BE572C" w:rsidR="006720E7" w:rsidRPr="00DE253D" w:rsidRDefault="006B7B62"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lastRenderedPageBreak/>
        <w:t xml:space="preserve">b) </w:t>
      </w:r>
      <w:r w:rsidR="0039001A"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yükseköğretim</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kurumundan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çıkarma</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cezası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alması</w:t>
      </w:r>
      <w:r w:rsidR="00605630" w:rsidRPr="00DE253D">
        <w:rPr>
          <w:rFonts w:ascii="Times New Roman" w:hAnsi="Times New Roman" w:cs="Times New Roman"/>
          <w:sz w:val="20"/>
          <w:szCs w:val="20"/>
        </w:rPr>
        <w:t>,</w:t>
      </w:r>
    </w:p>
    <w:p w14:paraId="672C00CB" w14:textId="649ED2CF" w:rsidR="006720E7" w:rsidRPr="00DE253D" w:rsidRDefault="006B7B62"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c</w:t>
      </w:r>
      <w:r w:rsidR="0039001A"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Kendi</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isteğiyle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 programından</w:t>
      </w:r>
      <w:r w:rsidR="0007122D" w:rsidRPr="00DE253D">
        <w:rPr>
          <w:rFonts w:ascii="Times New Roman" w:hAnsi="Times New Roman" w:cs="Times New Roman"/>
          <w:sz w:val="20"/>
          <w:szCs w:val="20"/>
        </w:rPr>
        <w:t xml:space="preserve"> </w:t>
      </w:r>
      <w:r w:rsidR="0039001A" w:rsidRPr="00DE253D">
        <w:rPr>
          <w:rFonts w:ascii="Times New Roman" w:hAnsi="Times New Roman" w:cs="Times New Roman"/>
          <w:sz w:val="20"/>
          <w:szCs w:val="20"/>
        </w:rPr>
        <w:t>ayrılmak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istemesi</w:t>
      </w:r>
      <w:r w:rsidR="0039001A" w:rsidRPr="00DE253D">
        <w:rPr>
          <w:rFonts w:ascii="Times New Roman" w:hAnsi="Times New Roman" w:cs="Times New Roman"/>
          <w:sz w:val="20"/>
          <w:szCs w:val="20"/>
        </w:rPr>
        <w:t>.</w:t>
      </w:r>
    </w:p>
    <w:p w14:paraId="67BBAE16" w14:textId="37D5F78A"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İzinli</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sayılma</w:t>
      </w:r>
    </w:p>
    <w:p w14:paraId="2A86690F" w14:textId="1B8ACA57" w:rsidR="002E2B29"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4</w:t>
      </w:r>
      <w:r w:rsidR="002C1599" w:rsidRPr="00DE253D">
        <w:rPr>
          <w:rFonts w:ascii="Times New Roman" w:hAnsi="Times New Roman" w:cs="Times New Roman"/>
          <w:b/>
          <w:bCs/>
          <w:sz w:val="20"/>
          <w:szCs w:val="20"/>
        </w:rPr>
        <w:t>7</w:t>
      </w:r>
      <w:r w:rsidRPr="00DE253D">
        <w:rPr>
          <w:rFonts w:ascii="Times New Roman" w:hAnsi="Times New Roman" w:cs="Times New Roman"/>
          <w:b/>
          <w:bCs/>
          <w:sz w:val="20"/>
          <w:szCs w:val="20"/>
        </w:rPr>
        <w:t>–</w:t>
      </w:r>
      <w:r w:rsidR="002630A7"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000D0F62">
        <w:rPr>
          <w:rFonts w:ascii="Times New Roman" w:hAnsi="Times New Roman" w:cs="Times New Roman"/>
          <w:sz w:val="20"/>
          <w:szCs w:val="20"/>
        </w:rPr>
        <w:t xml:space="preserve">Öğrencilerin aşağıda belirtilen haklı ve geçerli mazeretlerinin oluşması halinde Enstitü Yönetim Kurulunca öğrencinin kaydının bir defada en çok iki yarıyıl ve öğrenim süresi boyunca toplam olarak en çok dört yarıyıl izinli sayılabilmelerine, izinli sayılan sürenin azami süresinden sayılmamasına, ancak rahatsızlığı ve tedavi sürecinin devam etmesi nedeniyle izinli sayılma talebinde bulunan öğrenciler ile hükümlü öğrenciler için </w:t>
      </w:r>
      <w:r w:rsidR="00BB5026">
        <w:rPr>
          <w:rFonts w:ascii="Times New Roman" w:hAnsi="Times New Roman" w:cs="Times New Roman"/>
          <w:sz w:val="20"/>
          <w:szCs w:val="20"/>
        </w:rPr>
        <w:t>mazereti EYK tarafından değerlendirilerek azami süresinden sayılmadan dört yarıyıldan fazla izinli sayılmasına karar verilebilir:</w:t>
      </w:r>
    </w:p>
    <w:p w14:paraId="5C521AEA" w14:textId="5B22E6D6" w:rsidR="00B74B6E" w:rsidRPr="00DE253D" w:rsidRDefault="001F25F2"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a) </w:t>
      </w:r>
      <w:r w:rsidR="00B74B6E" w:rsidRPr="00DE253D">
        <w:rPr>
          <w:rFonts w:ascii="Times New Roman" w:hAnsi="Times New Roman" w:cs="Times New Roman"/>
          <w:sz w:val="20"/>
          <w:szCs w:val="20"/>
        </w:rPr>
        <w:t>Meslekleri</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çalışmaları</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öğrenim</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amacıyla</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süreli</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olarak</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içi</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veya</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dışı</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bir</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kuruluşta</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görevlendirilme</w:t>
      </w:r>
      <w:r w:rsidR="00A25D9F" w:rsidRPr="00DE253D">
        <w:rPr>
          <w:rFonts w:ascii="Times New Roman" w:hAnsi="Times New Roman" w:cs="Times New Roman"/>
          <w:sz w:val="20"/>
          <w:szCs w:val="20"/>
        </w:rPr>
        <w:t>si</w:t>
      </w:r>
      <w:r w:rsidR="00605630" w:rsidRPr="00DE253D">
        <w:rPr>
          <w:rFonts w:ascii="Times New Roman" w:hAnsi="Times New Roman" w:cs="Times New Roman"/>
          <w:sz w:val="20"/>
          <w:szCs w:val="20"/>
        </w:rPr>
        <w:t>,</w:t>
      </w:r>
    </w:p>
    <w:p w14:paraId="44FE975B" w14:textId="64FE7964" w:rsidR="00BD68E6" w:rsidRPr="00DE253D" w:rsidRDefault="001F25F2"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b) </w:t>
      </w:r>
      <w:r w:rsidR="00BD68E6" w:rsidRPr="00DE253D">
        <w:rPr>
          <w:rFonts w:ascii="Times New Roman" w:hAnsi="Times New Roman" w:cs="Times New Roman"/>
          <w:sz w:val="20"/>
          <w:szCs w:val="20"/>
        </w:rPr>
        <w:t>Sağlık</w:t>
      </w:r>
      <w:r w:rsidR="0007122D" w:rsidRPr="00DE253D">
        <w:rPr>
          <w:rFonts w:ascii="Times New Roman" w:hAnsi="Times New Roman" w:cs="Times New Roman"/>
          <w:sz w:val="20"/>
          <w:szCs w:val="20"/>
        </w:rPr>
        <w:t xml:space="preserve"> </w:t>
      </w:r>
      <w:r w:rsidR="00BD68E6" w:rsidRPr="00DE253D">
        <w:rPr>
          <w:rFonts w:ascii="Times New Roman" w:hAnsi="Times New Roman" w:cs="Times New Roman"/>
          <w:sz w:val="20"/>
          <w:szCs w:val="20"/>
        </w:rPr>
        <w:t>kuruluşlarından</w:t>
      </w:r>
      <w:r w:rsidR="0007122D" w:rsidRPr="00DE253D">
        <w:rPr>
          <w:rFonts w:ascii="Times New Roman" w:hAnsi="Times New Roman" w:cs="Times New Roman"/>
          <w:sz w:val="20"/>
          <w:szCs w:val="20"/>
        </w:rPr>
        <w:t xml:space="preserve"> </w:t>
      </w:r>
      <w:r w:rsidR="00BD68E6" w:rsidRPr="00DE253D">
        <w:rPr>
          <w:rFonts w:ascii="Times New Roman" w:hAnsi="Times New Roman" w:cs="Times New Roman"/>
          <w:sz w:val="20"/>
          <w:szCs w:val="20"/>
        </w:rPr>
        <w:t>alınan</w:t>
      </w:r>
      <w:r w:rsidR="0007122D" w:rsidRPr="00DE253D">
        <w:rPr>
          <w:rFonts w:ascii="Times New Roman" w:hAnsi="Times New Roman" w:cs="Times New Roman"/>
          <w:sz w:val="20"/>
          <w:szCs w:val="20"/>
        </w:rPr>
        <w:t xml:space="preserve"> </w:t>
      </w:r>
      <w:r w:rsidR="00BD68E6" w:rsidRPr="00DE253D">
        <w:rPr>
          <w:rFonts w:ascii="Times New Roman" w:hAnsi="Times New Roman" w:cs="Times New Roman"/>
          <w:sz w:val="20"/>
          <w:szCs w:val="20"/>
        </w:rPr>
        <w:t>sağlık</w:t>
      </w:r>
      <w:r w:rsidR="0007122D" w:rsidRPr="00DE253D">
        <w:rPr>
          <w:rFonts w:ascii="Times New Roman" w:hAnsi="Times New Roman" w:cs="Times New Roman"/>
          <w:sz w:val="20"/>
          <w:szCs w:val="20"/>
        </w:rPr>
        <w:t xml:space="preserve"> </w:t>
      </w:r>
      <w:r w:rsidR="00BD68E6" w:rsidRPr="00DE253D">
        <w:rPr>
          <w:rFonts w:ascii="Times New Roman" w:hAnsi="Times New Roman" w:cs="Times New Roman"/>
          <w:sz w:val="20"/>
          <w:szCs w:val="20"/>
        </w:rPr>
        <w:t>raporu</w:t>
      </w:r>
      <w:r w:rsidR="0007122D" w:rsidRPr="00DE253D">
        <w:rPr>
          <w:rFonts w:ascii="Times New Roman" w:hAnsi="Times New Roman" w:cs="Times New Roman"/>
          <w:sz w:val="20"/>
          <w:szCs w:val="20"/>
        </w:rPr>
        <w:t xml:space="preserve"> </w:t>
      </w:r>
      <w:r w:rsidR="00BD68E6"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BD68E6" w:rsidRPr="00DE253D">
        <w:rPr>
          <w:rFonts w:ascii="Times New Roman" w:hAnsi="Times New Roman" w:cs="Times New Roman"/>
          <w:sz w:val="20"/>
          <w:szCs w:val="20"/>
        </w:rPr>
        <w:t>belgelenmiş</w:t>
      </w:r>
      <w:r w:rsidR="0007122D" w:rsidRPr="00DE253D">
        <w:rPr>
          <w:rFonts w:ascii="Times New Roman" w:hAnsi="Times New Roman" w:cs="Times New Roman"/>
          <w:sz w:val="20"/>
          <w:szCs w:val="20"/>
        </w:rPr>
        <w:t xml:space="preserve"> </w:t>
      </w:r>
      <w:r w:rsidR="00BD68E6" w:rsidRPr="00DE253D">
        <w:rPr>
          <w:rFonts w:ascii="Times New Roman" w:hAnsi="Times New Roman" w:cs="Times New Roman"/>
          <w:sz w:val="20"/>
          <w:szCs w:val="20"/>
        </w:rPr>
        <w:t>mazeretlerinin</w:t>
      </w:r>
      <w:r w:rsidR="0007122D" w:rsidRPr="00DE253D">
        <w:rPr>
          <w:rFonts w:ascii="Times New Roman" w:hAnsi="Times New Roman" w:cs="Times New Roman"/>
          <w:sz w:val="20"/>
          <w:szCs w:val="20"/>
        </w:rPr>
        <w:t xml:space="preserve"> </w:t>
      </w:r>
      <w:r w:rsidR="00BD68E6" w:rsidRPr="00DE253D">
        <w:rPr>
          <w:rFonts w:ascii="Times New Roman" w:hAnsi="Times New Roman" w:cs="Times New Roman"/>
          <w:sz w:val="20"/>
          <w:szCs w:val="20"/>
        </w:rPr>
        <w:t>olması</w:t>
      </w:r>
      <w:r w:rsidR="00605630" w:rsidRPr="00DE253D">
        <w:rPr>
          <w:rFonts w:ascii="Times New Roman" w:hAnsi="Times New Roman" w:cs="Times New Roman"/>
          <w:sz w:val="20"/>
          <w:szCs w:val="20"/>
        </w:rPr>
        <w:t>,</w:t>
      </w:r>
      <w:r w:rsidR="0007122D" w:rsidRPr="00DE253D">
        <w:rPr>
          <w:rFonts w:ascii="Times New Roman" w:hAnsi="Times New Roman" w:cs="Times New Roman"/>
          <w:sz w:val="20"/>
          <w:szCs w:val="20"/>
        </w:rPr>
        <w:t xml:space="preserve"> </w:t>
      </w:r>
    </w:p>
    <w:p w14:paraId="6A877FBD" w14:textId="1183D429" w:rsidR="00B74B6E" w:rsidRPr="00DE253D" w:rsidRDefault="001F25F2" w:rsidP="00EB1DAF">
      <w:pPr>
        <w:pStyle w:val="ListeParagraf"/>
        <w:spacing w:after="0"/>
        <w:ind w:left="0" w:firstLine="567"/>
        <w:jc w:val="both"/>
        <w:rPr>
          <w:rFonts w:ascii="Times New Roman" w:hAnsi="Times New Roman" w:cs="Times New Roman"/>
          <w:sz w:val="20"/>
          <w:szCs w:val="20"/>
        </w:rPr>
      </w:pPr>
      <w:r w:rsidRPr="00DE253D">
        <w:rPr>
          <w:rFonts w:ascii="Times New Roman" w:hAnsi="Times New Roman" w:cs="Times New Roman"/>
          <w:sz w:val="20"/>
          <w:szCs w:val="20"/>
        </w:rPr>
        <w:t xml:space="preserve">c) </w:t>
      </w:r>
      <w:r w:rsidR="00B74B6E" w:rsidRPr="00DE253D">
        <w:rPr>
          <w:rFonts w:ascii="Times New Roman" w:hAnsi="Times New Roman" w:cs="Times New Roman"/>
          <w:sz w:val="20"/>
          <w:szCs w:val="20"/>
        </w:rPr>
        <w:t>Öğretimin</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aksaması</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sonucunu</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doğuracak</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olaylar</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dolayısıyla</w:t>
      </w:r>
      <w:r w:rsidR="0007122D" w:rsidRPr="00DE253D">
        <w:rPr>
          <w:rFonts w:ascii="Times New Roman" w:hAnsi="Times New Roman" w:cs="Times New Roman"/>
          <w:sz w:val="20"/>
          <w:szCs w:val="20"/>
        </w:rPr>
        <w:t xml:space="preserve"> </w:t>
      </w:r>
      <w:r w:rsidR="00B74B6E" w:rsidRPr="00DE253D">
        <w:rPr>
          <w:rFonts w:ascii="Times New Roman" w:hAnsi="Times New Roman" w:cs="Times New Roman"/>
          <w:sz w:val="20"/>
          <w:szCs w:val="20"/>
        </w:rPr>
        <w:t>öğreni</w:t>
      </w:r>
      <w:r w:rsidR="00A25D9F" w:rsidRPr="00DE253D">
        <w:rPr>
          <w:rFonts w:ascii="Times New Roman" w:hAnsi="Times New Roman" w:cs="Times New Roman"/>
          <w:sz w:val="20"/>
          <w:szCs w:val="20"/>
        </w:rPr>
        <w:t>me</w:t>
      </w:r>
      <w:r w:rsidR="0007122D" w:rsidRPr="00DE253D">
        <w:rPr>
          <w:rFonts w:ascii="Times New Roman" w:hAnsi="Times New Roman" w:cs="Times New Roman"/>
          <w:sz w:val="20"/>
          <w:szCs w:val="20"/>
        </w:rPr>
        <w:t xml:space="preserve"> </w:t>
      </w:r>
      <w:r w:rsidR="00A25D9F" w:rsidRPr="00DE253D">
        <w:rPr>
          <w:rFonts w:ascii="Times New Roman" w:hAnsi="Times New Roman" w:cs="Times New Roman"/>
          <w:sz w:val="20"/>
          <w:szCs w:val="20"/>
        </w:rPr>
        <w:t>YÖK</w:t>
      </w:r>
      <w:r w:rsidR="0007122D" w:rsidRPr="00DE253D">
        <w:rPr>
          <w:rFonts w:ascii="Times New Roman" w:hAnsi="Times New Roman" w:cs="Times New Roman"/>
          <w:sz w:val="20"/>
          <w:szCs w:val="20"/>
        </w:rPr>
        <w:t xml:space="preserve"> </w:t>
      </w:r>
      <w:r w:rsidR="00A25D9F" w:rsidRPr="00DE253D">
        <w:rPr>
          <w:rFonts w:ascii="Times New Roman" w:hAnsi="Times New Roman" w:cs="Times New Roman"/>
          <w:sz w:val="20"/>
          <w:szCs w:val="20"/>
        </w:rPr>
        <w:t>kararı</w:t>
      </w:r>
      <w:r w:rsidR="0007122D" w:rsidRPr="00DE253D">
        <w:rPr>
          <w:rFonts w:ascii="Times New Roman" w:hAnsi="Times New Roman" w:cs="Times New Roman"/>
          <w:sz w:val="20"/>
          <w:szCs w:val="20"/>
        </w:rPr>
        <w:t xml:space="preserve"> </w:t>
      </w:r>
      <w:r w:rsidR="00A25D9F"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00A25D9F" w:rsidRPr="00DE253D">
        <w:rPr>
          <w:rFonts w:ascii="Times New Roman" w:hAnsi="Times New Roman" w:cs="Times New Roman"/>
          <w:sz w:val="20"/>
          <w:szCs w:val="20"/>
        </w:rPr>
        <w:t>ara</w:t>
      </w:r>
      <w:r w:rsidR="0007122D" w:rsidRPr="00DE253D">
        <w:rPr>
          <w:rFonts w:ascii="Times New Roman" w:hAnsi="Times New Roman" w:cs="Times New Roman"/>
          <w:sz w:val="20"/>
          <w:szCs w:val="20"/>
        </w:rPr>
        <w:t xml:space="preserve"> </w:t>
      </w:r>
      <w:r w:rsidR="00A25D9F" w:rsidRPr="00DE253D">
        <w:rPr>
          <w:rFonts w:ascii="Times New Roman" w:hAnsi="Times New Roman" w:cs="Times New Roman"/>
          <w:sz w:val="20"/>
          <w:szCs w:val="20"/>
        </w:rPr>
        <w:t>verilmesi</w:t>
      </w:r>
      <w:r w:rsidR="00605630" w:rsidRPr="00DE253D">
        <w:rPr>
          <w:rFonts w:ascii="Times New Roman" w:hAnsi="Times New Roman" w:cs="Times New Roman"/>
          <w:sz w:val="20"/>
          <w:szCs w:val="20"/>
        </w:rPr>
        <w:t>,</w:t>
      </w:r>
    </w:p>
    <w:p w14:paraId="1AC175DA" w14:textId="096EF2C7" w:rsidR="00B74B6E" w:rsidRPr="00DE253D" w:rsidRDefault="001F25F2" w:rsidP="00EB1DAF">
      <w:pPr>
        <w:pStyle w:val="metin"/>
        <w:spacing w:before="0" w:beforeAutospacing="0" w:after="0" w:afterAutospacing="0" w:line="276" w:lineRule="auto"/>
        <w:ind w:firstLine="567"/>
        <w:jc w:val="both"/>
        <w:rPr>
          <w:sz w:val="20"/>
          <w:szCs w:val="20"/>
        </w:rPr>
      </w:pPr>
      <w:r w:rsidRPr="00DE253D">
        <w:rPr>
          <w:sz w:val="20"/>
          <w:szCs w:val="20"/>
        </w:rPr>
        <w:t xml:space="preserve">ç) </w:t>
      </w:r>
      <w:r w:rsidR="00B74B6E" w:rsidRPr="00DE253D">
        <w:rPr>
          <w:sz w:val="20"/>
          <w:szCs w:val="20"/>
        </w:rPr>
        <w:t>Mahallin</w:t>
      </w:r>
      <w:r w:rsidR="0007122D" w:rsidRPr="00DE253D">
        <w:rPr>
          <w:sz w:val="20"/>
          <w:szCs w:val="20"/>
        </w:rPr>
        <w:t xml:space="preserve"> </w:t>
      </w:r>
      <w:r w:rsidR="00B74B6E" w:rsidRPr="00DE253D">
        <w:rPr>
          <w:sz w:val="20"/>
          <w:szCs w:val="20"/>
        </w:rPr>
        <w:t>en</w:t>
      </w:r>
      <w:r w:rsidR="0007122D" w:rsidRPr="00DE253D">
        <w:rPr>
          <w:sz w:val="20"/>
          <w:szCs w:val="20"/>
        </w:rPr>
        <w:t xml:space="preserve"> </w:t>
      </w:r>
      <w:r w:rsidR="00B74B6E" w:rsidRPr="00DE253D">
        <w:rPr>
          <w:sz w:val="20"/>
          <w:szCs w:val="20"/>
        </w:rPr>
        <w:t>büyük</w:t>
      </w:r>
      <w:r w:rsidR="0007122D" w:rsidRPr="00DE253D">
        <w:rPr>
          <w:sz w:val="20"/>
          <w:szCs w:val="20"/>
        </w:rPr>
        <w:t xml:space="preserve"> </w:t>
      </w:r>
      <w:r w:rsidR="00B74B6E" w:rsidRPr="00DE253D">
        <w:rPr>
          <w:sz w:val="20"/>
          <w:szCs w:val="20"/>
        </w:rPr>
        <w:t>mülki</w:t>
      </w:r>
      <w:r w:rsidR="0007122D" w:rsidRPr="00DE253D">
        <w:rPr>
          <w:sz w:val="20"/>
          <w:szCs w:val="20"/>
        </w:rPr>
        <w:t xml:space="preserve"> </w:t>
      </w:r>
      <w:r w:rsidR="00B74B6E" w:rsidRPr="00DE253D">
        <w:rPr>
          <w:sz w:val="20"/>
          <w:szCs w:val="20"/>
        </w:rPr>
        <w:t>amirince</w:t>
      </w:r>
      <w:r w:rsidR="0007122D" w:rsidRPr="00DE253D">
        <w:rPr>
          <w:sz w:val="20"/>
          <w:szCs w:val="20"/>
        </w:rPr>
        <w:t xml:space="preserve"> </w:t>
      </w:r>
      <w:r w:rsidR="00B74B6E" w:rsidRPr="00DE253D">
        <w:rPr>
          <w:sz w:val="20"/>
          <w:szCs w:val="20"/>
        </w:rPr>
        <w:t>belgelenmiş</w:t>
      </w:r>
      <w:r w:rsidR="0007122D" w:rsidRPr="00DE253D">
        <w:rPr>
          <w:sz w:val="20"/>
          <w:szCs w:val="20"/>
        </w:rPr>
        <w:t xml:space="preserve"> </w:t>
      </w:r>
      <w:r w:rsidR="00B74B6E" w:rsidRPr="00DE253D">
        <w:rPr>
          <w:sz w:val="20"/>
          <w:szCs w:val="20"/>
        </w:rPr>
        <w:t>olmak</w:t>
      </w:r>
      <w:r w:rsidR="0007122D" w:rsidRPr="00DE253D">
        <w:rPr>
          <w:sz w:val="20"/>
          <w:szCs w:val="20"/>
        </w:rPr>
        <w:t xml:space="preserve"> </w:t>
      </w:r>
      <w:r w:rsidR="00B74B6E" w:rsidRPr="00DE253D">
        <w:rPr>
          <w:sz w:val="20"/>
          <w:szCs w:val="20"/>
        </w:rPr>
        <w:t>şartıyla,</w:t>
      </w:r>
      <w:r w:rsidR="0007122D" w:rsidRPr="00DE253D">
        <w:rPr>
          <w:sz w:val="20"/>
          <w:szCs w:val="20"/>
        </w:rPr>
        <w:t xml:space="preserve"> </w:t>
      </w:r>
      <w:r w:rsidR="00B74B6E" w:rsidRPr="00DE253D">
        <w:rPr>
          <w:sz w:val="20"/>
          <w:szCs w:val="20"/>
        </w:rPr>
        <w:t>doğal</w:t>
      </w:r>
      <w:r w:rsidR="0007122D" w:rsidRPr="00DE253D">
        <w:rPr>
          <w:sz w:val="20"/>
          <w:szCs w:val="20"/>
        </w:rPr>
        <w:t xml:space="preserve"> </w:t>
      </w:r>
      <w:r w:rsidR="00B74B6E" w:rsidRPr="00DE253D">
        <w:rPr>
          <w:sz w:val="20"/>
          <w:szCs w:val="20"/>
        </w:rPr>
        <w:t>afetler</w:t>
      </w:r>
      <w:r w:rsidR="0007122D" w:rsidRPr="00DE253D">
        <w:rPr>
          <w:sz w:val="20"/>
          <w:szCs w:val="20"/>
        </w:rPr>
        <w:t xml:space="preserve"> </w:t>
      </w:r>
      <w:r w:rsidR="00B74B6E" w:rsidRPr="00DE253D">
        <w:rPr>
          <w:sz w:val="20"/>
          <w:szCs w:val="20"/>
        </w:rPr>
        <w:t>nedeniyle</w:t>
      </w:r>
      <w:r w:rsidR="0007122D" w:rsidRPr="00DE253D">
        <w:rPr>
          <w:sz w:val="20"/>
          <w:szCs w:val="20"/>
        </w:rPr>
        <w:t xml:space="preserve"> </w:t>
      </w:r>
      <w:r w:rsidR="00B74B6E" w:rsidRPr="00DE253D">
        <w:rPr>
          <w:sz w:val="20"/>
          <w:szCs w:val="20"/>
        </w:rPr>
        <w:t>öğrenimine</w:t>
      </w:r>
      <w:r w:rsidR="0007122D" w:rsidRPr="00DE253D">
        <w:rPr>
          <w:sz w:val="20"/>
          <w:szCs w:val="20"/>
        </w:rPr>
        <w:t xml:space="preserve"> </w:t>
      </w:r>
      <w:r w:rsidR="00B74B6E" w:rsidRPr="00DE253D">
        <w:rPr>
          <w:sz w:val="20"/>
          <w:szCs w:val="20"/>
        </w:rPr>
        <w:t>ara</w:t>
      </w:r>
      <w:r w:rsidR="0007122D" w:rsidRPr="00DE253D">
        <w:rPr>
          <w:sz w:val="20"/>
          <w:szCs w:val="20"/>
        </w:rPr>
        <w:t xml:space="preserve"> </w:t>
      </w:r>
      <w:r w:rsidR="00B74B6E" w:rsidRPr="00DE253D">
        <w:rPr>
          <w:sz w:val="20"/>
          <w:szCs w:val="20"/>
        </w:rPr>
        <w:t>vermek</w:t>
      </w:r>
      <w:r w:rsidR="0007122D" w:rsidRPr="00DE253D">
        <w:rPr>
          <w:sz w:val="20"/>
          <w:szCs w:val="20"/>
        </w:rPr>
        <w:t xml:space="preserve"> </w:t>
      </w:r>
      <w:r w:rsidR="00B74B6E" w:rsidRPr="00DE253D">
        <w:rPr>
          <w:sz w:val="20"/>
          <w:szCs w:val="20"/>
        </w:rPr>
        <w:t>zorunda</w:t>
      </w:r>
      <w:r w:rsidR="0007122D" w:rsidRPr="00DE253D">
        <w:rPr>
          <w:sz w:val="20"/>
          <w:szCs w:val="20"/>
        </w:rPr>
        <w:t xml:space="preserve"> </w:t>
      </w:r>
      <w:r w:rsidR="00B74B6E" w:rsidRPr="00DE253D">
        <w:rPr>
          <w:sz w:val="20"/>
          <w:szCs w:val="20"/>
        </w:rPr>
        <w:t>kalmış</w:t>
      </w:r>
      <w:r w:rsidR="0007122D" w:rsidRPr="00DE253D">
        <w:rPr>
          <w:sz w:val="20"/>
          <w:szCs w:val="20"/>
        </w:rPr>
        <w:t xml:space="preserve"> </w:t>
      </w:r>
      <w:r w:rsidR="00B74B6E" w:rsidRPr="00DE253D">
        <w:rPr>
          <w:sz w:val="20"/>
          <w:szCs w:val="20"/>
        </w:rPr>
        <w:t>olması</w:t>
      </w:r>
      <w:r w:rsidR="00605630" w:rsidRPr="00DE253D">
        <w:rPr>
          <w:sz w:val="20"/>
          <w:szCs w:val="20"/>
        </w:rPr>
        <w:t>,</w:t>
      </w:r>
    </w:p>
    <w:p w14:paraId="0AD2F8ED" w14:textId="00647385" w:rsidR="00B74B6E" w:rsidRPr="00DE253D" w:rsidRDefault="001F25F2" w:rsidP="00EB1DAF">
      <w:pPr>
        <w:pStyle w:val="metin"/>
        <w:spacing w:before="0" w:beforeAutospacing="0" w:after="0" w:afterAutospacing="0" w:line="276" w:lineRule="auto"/>
        <w:ind w:firstLine="567"/>
        <w:jc w:val="both"/>
        <w:rPr>
          <w:sz w:val="20"/>
          <w:szCs w:val="20"/>
        </w:rPr>
      </w:pPr>
      <w:r w:rsidRPr="00DE253D">
        <w:rPr>
          <w:sz w:val="20"/>
          <w:szCs w:val="20"/>
        </w:rPr>
        <w:t xml:space="preserve">d) </w:t>
      </w:r>
      <w:r w:rsidR="00B74B6E" w:rsidRPr="00DE253D">
        <w:rPr>
          <w:sz w:val="20"/>
          <w:szCs w:val="20"/>
        </w:rPr>
        <w:t>Anne,</w:t>
      </w:r>
      <w:r w:rsidR="0007122D" w:rsidRPr="00DE253D">
        <w:rPr>
          <w:sz w:val="20"/>
          <w:szCs w:val="20"/>
        </w:rPr>
        <w:t xml:space="preserve"> </w:t>
      </w:r>
      <w:r w:rsidR="00B74B6E" w:rsidRPr="00DE253D">
        <w:rPr>
          <w:sz w:val="20"/>
          <w:szCs w:val="20"/>
        </w:rPr>
        <w:t>baba,</w:t>
      </w:r>
      <w:r w:rsidR="0007122D" w:rsidRPr="00DE253D">
        <w:rPr>
          <w:sz w:val="20"/>
          <w:szCs w:val="20"/>
        </w:rPr>
        <w:t xml:space="preserve"> </w:t>
      </w:r>
      <w:r w:rsidR="00B74B6E" w:rsidRPr="00DE253D">
        <w:rPr>
          <w:sz w:val="20"/>
          <w:szCs w:val="20"/>
        </w:rPr>
        <w:t>kardeş,</w:t>
      </w:r>
      <w:r w:rsidR="0007122D" w:rsidRPr="00DE253D">
        <w:rPr>
          <w:sz w:val="20"/>
          <w:szCs w:val="20"/>
        </w:rPr>
        <w:t xml:space="preserve"> </w:t>
      </w:r>
      <w:r w:rsidR="00B74B6E" w:rsidRPr="00DE253D">
        <w:rPr>
          <w:sz w:val="20"/>
          <w:szCs w:val="20"/>
        </w:rPr>
        <w:t>eş</w:t>
      </w:r>
      <w:r w:rsidR="0007122D" w:rsidRPr="00DE253D">
        <w:rPr>
          <w:sz w:val="20"/>
          <w:szCs w:val="20"/>
        </w:rPr>
        <w:t xml:space="preserve"> </w:t>
      </w:r>
      <w:r w:rsidR="00B74B6E" w:rsidRPr="00DE253D">
        <w:rPr>
          <w:sz w:val="20"/>
          <w:szCs w:val="20"/>
        </w:rPr>
        <w:t>veya</w:t>
      </w:r>
      <w:r w:rsidR="0007122D" w:rsidRPr="00DE253D">
        <w:rPr>
          <w:sz w:val="20"/>
          <w:szCs w:val="20"/>
        </w:rPr>
        <w:t xml:space="preserve"> </w:t>
      </w:r>
      <w:r w:rsidR="00B74B6E" w:rsidRPr="00DE253D">
        <w:rPr>
          <w:sz w:val="20"/>
          <w:szCs w:val="20"/>
        </w:rPr>
        <w:t>çocuğunun</w:t>
      </w:r>
      <w:r w:rsidR="0007122D" w:rsidRPr="00DE253D">
        <w:rPr>
          <w:sz w:val="20"/>
          <w:szCs w:val="20"/>
        </w:rPr>
        <w:t xml:space="preserve"> </w:t>
      </w:r>
      <w:r w:rsidR="00B74B6E" w:rsidRPr="00DE253D">
        <w:rPr>
          <w:sz w:val="20"/>
          <w:szCs w:val="20"/>
        </w:rPr>
        <w:t>ölümü</w:t>
      </w:r>
      <w:r w:rsidR="0007122D" w:rsidRPr="00DE253D">
        <w:rPr>
          <w:sz w:val="20"/>
          <w:szCs w:val="20"/>
        </w:rPr>
        <w:t xml:space="preserve"> </w:t>
      </w:r>
      <w:r w:rsidR="00B74B6E" w:rsidRPr="00DE253D">
        <w:rPr>
          <w:sz w:val="20"/>
          <w:szCs w:val="20"/>
        </w:rPr>
        <w:t>ya</w:t>
      </w:r>
      <w:r w:rsidR="0007122D" w:rsidRPr="00DE253D">
        <w:rPr>
          <w:sz w:val="20"/>
          <w:szCs w:val="20"/>
        </w:rPr>
        <w:t xml:space="preserve"> </w:t>
      </w:r>
      <w:r w:rsidR="00B74B6E" w:rsidRPr="00DE253D">
        <w:rPr>
          <w:sz w:val="20"/>
          <w:szCs w:val="20"/>
        </w:rPr>
        <w:t>da</w:t>
      </w:r>
      <w:r w:rsidR="0007122D" w:rsidRPr="00DE253D">
        <w:rPr>
          <w:sz w:val="20"/>
          <w:szCs w:val="20"/>
        </w:rPr>
        <w:t xml:space="preserve"> </w:t>
      </w:r>
      <w:r w:rsidR="00B74B6E" w:rsidRPr="00DE253D">
        <w:rPr>
          <w:sz w:val="20"/>
          <w:szCs w:val="20"/>
        </w:rPr>
        <w:t>bunlardan</w:t>
      </w:r>
      <w:r w:rsidR="0007122D" w:rsidRPr="00DE253D">
        <w:rPr>
          <w:sz w:val="20"/>
          <w:szCs w:val="20"/>
        </w:rPr>
        <w:t xml:space="preserve"> </w:t>
      </w:r>
      <w:r w:rsidR="00B74B6E" w:rsidRPr="00DE253D">
        <w:rPr>
          <w:sz w:val="20"/>
          <w:szCs w:val="20"/>
        </w:rPr>
        <w:t>birinin</w:t>
      </w:r>
      <w:r w:rsidR="0007122D" w:rsidRPr="00DE253D">
        <w:rPr>
          <w:sz w:val="20"/>
          <w:szCs w:val="20"/>
        </w:rPr>
        <w:t xml:space="preserve"> </w:t>
      </w:r>
      <w:r w:rsidR="00B74B6E" w:rsidRPr="00DE253D">
        <w:rPr>
          <w:sz w:val="20"/>
          <w:szCs w:val="20"/>
        </w:rPr>
        <w:t>ağır</w:t>
      </w:r>
      <w:r w:rsidR="0007122D" w:rsidRPr="00DE253D">
        <w:rPr>
          <w:sz w:val="20"/>
          <w:szCs w:val="20"/>
        </w:rPr>
        <w:t xml:space="preserve"> </w:t>
      </w:r>
      <w:r w:rsidR="00B74B6E" w:rsidRPr="00DE253D">
        <w:rPr>
          <w:sz w:val="20"/>
          <w:szCs w:val="20"/>
        </w:rPr>
        <w:t>hastalığı</w:t>
      </w:r>
      <w:r w:rsidR="0007122D" w:rsidRPr="00DE253D">
        <w:rPr>
          <w:sz w:val="20"/>
          <w:szCs w:val="20"/>
        </w:rPr>
        <w:t xml:space="preserve"> </w:t>
      </w:r>
      <w:r w:rsidR="00B74B6E" w:rsidRPr="00DE253D">
        <w:rPr>
          <w:sz w:val="20"/>
          <w:szCs w:val="20"/>
        </w:rPr>
        <w:t>halinde</w:t>
      </w:r>
      <w:r w:rsidR="0007122D" w:rsidRPr="00DE253D">
        <w:rPr>
          <w:sz w:val="20"/>
          <w:szCs w:val="20"/>
        </w:rPr>
        <w:t xml:space="preserve"> </w:t>
      </w:r>
      <w:r w:rsidR="00B74B6E" w:rsidRPr="00DE253D">
        <w:rPr>
          <w:sz w:val="20"/>
          <w:szCs w:val="20"/>
        </w:rPr>
        <w:t>bakacak</w:t>
      </w:r>
      <w:r w:rsidR="0007122D" w:rsidRPr="00DE253D">
        <w:rPr>
          <w:sz w:val="20"/>
          <w:szCs w:val="20"/>
        </w:rPr>
        <w:t xml:space="preserve"> </w:t>
      </w:r>
      <w:r w:rsidR="00B74B6E" w:rsidRPr="00DE253D">
        <w:rPr>
          <w:sz w:val="20"/>
          <w:szCs w:val="20"/>
        </w:rPr>
        <w:t>başka</w:t>
      </w:r>
      <w:r w:rsidR="0007122D" w:rsidRPr="00DE253D">
        <w:rPr>
          <w:sz w:val="20"/>
          <w:szCs w:val="20"/>
        </w:rPr>
        <w:t xml:space="preserve"> </w:t>
      </w:r>
      <w:r w:rsidR="00B74B6E" w:rsidRPr="00DE253D">
        <w:rPr>
          <w:sz w:val="20"/>
          <w:szCs w:val="20"/>
        </w:rPr>
        <w:t>bir</w:t>
      </w:r>
      <w:r w:rsidR="0007122D" w:rsidRPr="00DE253D">
        <w:rPr>
          <w:sz w:val="20"/>
          <w:szCs w:val="20"/>
        </w:rPr>
        <w:t xml:space="preserve"> </w:t>
      </w:r>
      <w:r w:rsidR="00B74B6E" w:rsidRPr="00DE253D">
        <w:rPr>
          <w:sz w:val="20"/>
          <w:szCs w:val="20"/>
        </w:rPr>
        <w:t>kimsenin</w:t>
      </w:r>
      <w:r w:rsidR="0007122D" w:rsidRPr="00DE253D">
        <w:rPr>
          <w:sz w:val="20"/>
          <w:szCs w:val="20"/>
        </w:rPr>
        <w:t xml:space="preserve"> </w:t>
      </w:r>
      <w:r w:rsidR="00B74B6E" w:rsidRPr="00DE253D">
        <w:rPr>
          <w:sz w:val="20"/>
          <w:szCs w:val="20"/>
        </w:rPr>
        <w:t>bulunmaması</w:t>
      </w:r>
      <w:r w:rsidR="0007122D" w:rsidRPr="00DE253D">
        <w:rPr>
          <w:sz w:val="20"/>
          <w:szCs w:val="20"/>
        </w:rPr>
        <w:t xml:space="preserve"> </w:t>
      </w:r>
      <w:r w:rsidR="00B74B6E" w:rsidRPr="00DE253D">
        <w:rPr>
          <w:sz w:val="20"/>
          <w:szCs w:val="20"/>
        </w:rPr>
        <w:t>nedeniyle</w:t>
      </w:r>
      <w:r w:rsidR="0007122D" w:rsidRPr="00DE253D">
        <w:rPr>
          <w:sz w:val="20"/>
          <w:szCs w:val="20"/>
        </w:rPr>
        <w:t xml:space="preserve"> </w:t>
      </w:r>
      <w:r w:rsidR="00B74B6E" w:rsidRPr="00DE253D">
        <w:rPr>
          <w:sz w:val="20"/>
          <w:szCs w:val="20"/>
        </w:rPr>
        <w:t>öğrencinin</w:t>
      </w:r>
      <w:r w:rsidR="0007122D" w:rsidRPr="00DE253D">
        <w:rPr>
          <w:sz w:val="20"/>
          <w:szCs w:val="20"/>
        </w:rPr>
        <w:t xml:space="preserve"> </w:t>
      </w:r>
      <w:r w:rsidR="00B74B6E" w:rsidRPr="00DE253D">
        <w:rPr>
          <w:sz w:val="20"/>
          <w:szCs w:val="20"/>
        </w:rPr>
        <w:t>eğitimine</w:t>
      </w:r>
      <w:r w:rsidR="0007122D" w:rsidRPr="00DE253D">
        <w:rPr>
          <w:sz w:val="20"/>
          <w:szCs w:val="20"/>
        </w:rPr>
        <w:t xml:space="preserve"> </w:t>
      </w:r>
      <w:r w:rsidR="00B74B6E" w:rsidRPr="00DE253D">
        <w:rPr>
          <w:sz w:val="20"/>
          <w:szCs w:val="20"/>
        </w:rPr>
        <w:t>ara</w:t>
      </w:r>
      <w:r w:rsidR="0007122D" w:rsidRPr="00DE253D">
        <w:rPr>
          <w:sz w:val="20"/>
          <w:szCs w:val="20"/>
        </w:rPr>
        <w:t xml:space="preserve"> </w:t>
      </w:r>
      <w:r w:rsidR="00B74B6E" w:rsidRPr="00DE253D">
        <w:rPr>
          <w:sz w:val="20"/>
          <w:szCs w:val="20"/>
        </w:rPr>
        <w:t>vermek</w:t>
      </w:r>
      <w:r w:rsidR="0007122D" w:rsidRPr="00DE253D">
        <w:rPr>
          <w:sz w:val="20"/>
          <w:szCs w:val="20"/>
        </w:rPr>
        <w:t xml:space="preserve"> </w:t>
      </w:r>
      <w:r w:rsidR="00B74B6E" w:rsidRPr="00DE253D">
        <w:rPr>
          <w:sz w:val="20"/>
          <w:szCs w:val="20"/>
        </w:rPr>
        <w:t>zorunda</w:t>
      </w:r>
      <w:r w:rsidR="0007122D" w:rsidRPr="00DE253D">
        <w:rPr>
          <w:sz w:val="20"/>
          <w:szCs w:val="20"/>
        </w:rPr>
        <w:t xml:space="preserve"> </w:t>
      </w:r>
      <w:r w:rsidR="00B74B6E" w:rsidRPr="00DE253D">
        <w:rPr>
          <w:sz w:val="20"/>
          <w:szCs w:val="20"/>
        </w:rPr>
        <w:t>kaldığını</w:t>
      </w:r>
      <w:r w:rsidR="0007122D" w:rsidRPr="00DE253D">
        <w:rPr>
          <w:sz w:val="20"/>
          <w:szCs w:val="20"/>
        </w:rPr>
        <w:t xml:space="preserve"> </w:t>
      </w:r>
      <w:r w:rsidR="00B74B6E" w:rsidRPr="00DE253D">
        <w:rPr>
          <w:sz w:val="20"/>
          <w:szCs w:val="20"/>
        </w:rPr>
        <w:t>belgelemesi</w:t>
      </w:r>
      <w:r w:rsidR="00605630" w:rsidRPr="00DE253D">
        <w:rPr>
          <w:sz w:val="20"/>
          <w:szCs w:val="20"/>
        </w:rPr>
        <w:t>,</w:t>
      </w:r>
    </w:p>
    <w:p w14:paraId="5AA44F92" w14:textId="28B063C6" w:rsidR="00B74B6E" w:rsidRPr="00DE253D" w:rsidRDefault="001F25F2" w:rsidP="00EB1DAF">
      <w:pPr>
        <w:pStyle w:val="metin"/>
        <w:spacing w:before="0" w:beforeAutospacing="0" w:after="0" w:afterAutospacing="0" w:line="276" w:lineRule="auto"/>
        <w:ind w:firstLine="567"/>
        <w:jc w:val="both"/>
        <w:rPr>
          <w:sz w:val="20"/>
          <w:szCs w:val="20"/>
        </w:rPr>
      </w:pPr>
      <w:r w:rsidRPr="00DE253D">
        <w:rPr>
          <w:sz w:val="20"/>
          <w:szCs w:val="20"/>
        </w:rPr>
        <w:t xml:space="preserve">e) </w:t>
      </w:r>
      <w:r w:rsidR="00BB39FE" w:rsidRPr="00DE253D">
        <w:rPr>
          <w:sz w:val="20"/>
          <w:szCs w:val="20"/>
        </w:rPr>
        <w:t>E</w:t>
      </w:r>
      <w:r w:rsidR="00B74B6E" w:rsidRPr="00DE253D">
        <w:rPr>
          <w:sz w:val="20"/>
          <w:szCs w:val="20"/>
        </w:rPr>
        <w:t>konomik</w:t>
      </w:r>
      <w:r w:rsidR="0007122D" w:rsidRPr="00DE253D">
        <w:rPr>
          <w:sz w:val="20"/>
          <w:szCs w:val="20"/>
        </w:rPr>
        <w:t xml:space="preserve"> </w:t>
      </w:r>
      <w:r w:rsidR="00B74B6E" w:rsidRPr="00DE253D">
        <w:rPr>
          <w:sz w:val="20"/>
          <w:szCs w:val="20"/>
        </w:rPr>
        <w:t>nedenlerle</w:t>
      </w:r>
      <w:r w:rsidR="0007122D" w:rsidRPr="00DE253D">
        <w:rPr>
          <w:sz w:val="20"/>
          <w:szCs w:val="20"/>
        </w:rPr>
        <w:t xml:space="preserve"> </w:t>
      </w:r>
      <w:r w:rsidR="00B74B6E" w:rsidRPr="00DE253D">
        <w:rPr>
          <w:sz w:val="20"/>
          <w:szCs w:val="20"/>
        </w:rPr>
        <w:t>eğitim</w:t>
      </w:r>
      <w:r w:rsidR="0007122D" w:rsidRPr="00DE253D">
        <w:rPr>
          <w:sz w:val="20"/>
          <w:szCs w:val="20"/>
        </w:rPr>
        <w:t xml:space="preserve"> </w:t>
      </w:r>
      <w:r w:rsidR="00B74B6E" w:rsidRPr="00DE253D">
        <w:rPr>
          <w:sz w:val="20"/>
          <w:szCs w:val="20"/>
        </w:rPr>
        <w:t>ve</w:t>
      </w:r>
      <w:r w:rsidR="0007122D" w:rsidRPr="00DE253D">
        <w:rPr>
          <w:sz w:val="20"/>
          <w:szCs w:val="20"/>
        </w:rPr>
        <w:t xml:space="preserve"> </w:t>
      </w:r>
      <w:r w:rsidR="00B74B6E" w:rsidRPr="00DE253D">
        <w:rPr>
          <w:sz w:val="20"/>
          <w:szCs w:val="20"/>
        </w:rPr>
        <w:t>öğretime</w:t>
      </w:r>
      <w:r w:rsidR="0007122D" w:rsidRPr="00DE253D">
        <w:rPr>
          <w:sz w:val="20"/>
          <w:szCs w:val="20"/>
        </w:rPr>
        <w:t xml:space="preserve"> </w:t>
      </w:r>
      <w:r w:rsidR="00B74B6E" w:rsidRPr="00DE253D">
        <w:rPr>
          <w:sz w:val="20"/>
          <w:szCs w:val="20"/>
        </w:rPr>
        <w:t>ara</w:t>
      </w:r>
      <w:r w:rsidR="0007122D" w:rsidRPr="00DE253D">
        <w:rPr>
          <w:sz w:val="20"/>
          <w:szCs w:val="20"/>
        </w:rPr>
        <w:t xml:space="preserve"> </w:t>
      </w:r>
      <w:r w:rsidR="00B74B6E" w:rsidRPr="00DE253D">
        <w:rPr>
          <w:sz w:val="20"/>
          <w:szCs w:val="20"/>
        </w:rPr>
        <w:t>vermek</w:t>
      </w:r>
      <w:r w:rsidR="0007122D" w:rsidRPr="00DE253D">
        <w:rPr>
          <w:sz w:val="20"/>
          <w:szCs w:val="20"/>
        </w:rPr>
        <w:t xml:space="preserve"> </w:t>
      </w:r>
      <w:r w:rsidR="00B74B6E" w:rsidRPr="00DE253D">
        <w:rPr>
          <w:sz w:val="20"/>
          <w:szCs w:val="20"/>
        </w:rPr>
        <w:t>zorunda</w:t>
      </w:r>
      <w:r w:rsidR="0007122D" w:rsidRPr="00DE253D">
        <w:rPr>
          <w:sz w:val="20"/>
          <w:szCs w:val="20"/>
        </w:rPr>
        <w:t xml:space="preserve"> </w:t>
      </w:r>
      <w:r w:rsidR="00B74B6E" w:rsidRPr="00DE253D">
        <w:rPr>
          <w:sz w:val="20"/>
          <w:szCs w:val="20"/>
        </w:rPr>
        <w:t>olduğunun</w:t>
      </w:r>
      <w:r w:rsidR="0007122D" w:rsidRPr="00DE253D">
        <w:rPr>
          <w:sz w:val="20"/>
          <w:szCs w:val="20"/>
        </w:rPr>
        <w:t xml:space="preserve"> </w:t>
      </w:r>
      <w:r w:rsidR="00B74B6E" w:rsidRPr="00DE253D">
        <w:rPr>
          <w:sz w:val="20"/>
          <w:szCs w:val="20"/>
        </w:rPr>
        <w:t>resmi</w:t>
      </w:r>
      <w:r w:rsidR="0007122D" w:rsidRPr="00DE253D">
        <w:rPr>
          <w:sz w:val="20"/>
          <w:szCs w:val="20"/>
        </w:rPr>
        <w:t xml:space="preserve"> </w:t>
      </w:r>
      <w:r w:rsidR="00B74B6E" w:rsidRPr="00DE253D">
        <w:rPr>
          <w:sz w:val="20"/>
          <w:szCs w:val="20"/>
        </w:rPr>
        <w:t>kurumlar</w:t>
      </w:r>
      <w:r w:rsidR="0007122D" w:rsidRPr="00DE253D">
        <w:rPr>
          <w:sz w:val="20"/>
          <w:szCs w:val="20"/>
        </w:rPr>
        <w:t xml:space="preserve"> </w:t>
      </w:r>
      <w:r w:rsidR="00B74B6E" w:rsidRPr="00DE253D">
        <w:rPr>
          <w:sz w:val="20"/>
          <w:szCs w:val="20"/>
        </w:rPr>
        <w:t>tarafından</w:t>
      </w:r>
      <w:r w:rsidR="0007122D" w:rsidRPr="00DE253D">
        <w:rPr>
          <w:sz w:val="20"/>
          <w:szCs w:val="20"/>
        </w:rPr>
        <w:t xml:space="preserve"> </w:t>
      </w:r>
      <w:r w:rsidR="00A25D9F" w:rsidRPr="00DE253D">
        <w:rPr>
          <w:sz w:val="20"/>
          <w:szCs w:val="20"/>
        </w:rPr>
        <w:t>verilen</w:t>
      </w:r>
      <w:r w:rsidR="0007122D" w:rsidRPr="00DE253D">
        <w:rPr>
          <w:sz w:val="20"/>
          <w:szCs w:val="20"/>
        </w:rPr>
        <w:t xml:space="preserve"> </w:t>
      </w:r>
      <w:r w:rsidR="00A25D9F" w:rsidRPr="00DE253D">
        <w:rPr>
          <w:sz w:val="20"/>
          <w:szCs w:val="20"/>
        </w:rPr>
        <w:t>belge</w:t>
      </w:r>
      <w:r w:rsidR="0007122D" w:rsidRPr="00DE253D">
        <w:rPr>
          <w:sz w:val="20"/>
          <w:szCs w:val="20"/>
        </w:rPr>
        <w:t xml:space="preserve"> </w:t>
      </w:r>
      <w:r w:rsidR="00A25D9F" w:rsidRPr="00DE253D">
        <w:rPr>
          <w:sz w:val="20"/>
          <w:szCs w:val="20"/>
        </w:rPr>
        <w:t>ile</w:t>
      </w:r>
      <w:r w:rsidR="0007122D" w:rsidRPr="00DE253D">
        <w:rPr>
          <w:sz w:val="20"/>
          <w:szCs w:val="20"/>
        </w:rPr>
        <w:t xml:space="preserve"> </w:t>
      </w:r>
      <w:r w:rsidR="00A25D9F" w:rsidRPr="00DE253D">
        <w:rPr>
          <w:sz w:val="20"/>
          <w:szCs w:val="20"/>
        </w:rPr>
        <w:t>belgelenmesi</w:t>
      </w:r>
      <w:r w:rsidR="00605630" w:rsidRPr="00DE253D">
        <w:rPr>
          <w:sz w:val="20"/>
          <w:szCs w:val="20"/>
        </w:rPr>
        <w:t>,</w:t>
      </w:r>
    </w:p>
    <w:p w14:paraId="6C8D8C12" w14:textId="770E4C4D" w:rsidR="00B74B6E" w:rsidRPr="00DE253D" w:rsidRDefault="001F25F2" w:rsidP="00EB1DAF">
      <w:pPr>
        <w:pStyle w:val="metin"/>
        <w:spacing w:before="0" w:beforeAutospacing="0" w:after="0" w:afterAutospacing="0" w:line="276" w:lineRule="auto"/>
        <w:ind w:firstLine="567"/>
        <w:jc w:val="both"/>
        <w:rPr>
          <w:sz w:val="20"/>
          <w:szCs w:val="20"/>
        </w:rPr>
      </w:pPr>
      <w:r w:rsidRPr="00DE253D">
        <w:rPr>
          <w:sz w:val="20"/>
          <w:szCs w:val="20"/>
        </w:rPr>
        <w:t xml:space="preserve">f) </w:t>
      </w:r>
      <w:r w:rsidR="00B74B6E" w:rsidRPr="00DE253D">
        <w:rPr>
          <w:sz w:val="20"/>
          <w:szCs w:val="20"/>
        </w:rPr>
        <w:t>Kesinleşmiş</w:t>
      </w:r>
      <w:r w:rsidR="0007122D" w:rsidRPr="00DE253D">
        <w:rPr>
          <w:sz w:val="20"/>
          <w:szCs w:val="20"/>
        </w:rPr>
        <w:t xml:space="preserve"> </w:t>
      </w:r>
      <w:r w:rsidR="00B74B6E" w:rsidRPr="00DE253D">
        <w:rPr>
          <w:sz w:val="20"/>
          <w:szCs w:val="20"/>
        </w:rPr>
        <w:t>bir</w:t>
      </w:r>
      <w:r w:rsidR="0007122D" w:rsidRPr="00DE253D">
        <w:rPr>
          <w:sz w:val="20"/>
          <w:szCs w:val="20"/>
        </w:rPr>
        <w:t xml:space="preserve"> </w:t>
      </w:r>
      <w:r w:rsidR="00B74B6E" w:rsidRPr="00DE253D">
        <w:rPr>
          <w:sz w:val="20"/>
          <w:szCs w:val="20"/>
        </w:rPr>
        <w:t>mahk</w:t>
      </w:r>
      <w:r w:rsidR="00051A7B" w:rsidRPr="00DE253D">
        <w:rPr>
          <w:sz w:val="20"/>
          <w:szCs w:val="20"/>
        </w:rPr>
        <w:t>u</w:t>
      </w:r>
      <w:r w:rsidR="00B74B6E" w:rsidRPr="00DE253D">
        <w:rPr>
          <w:sz w:val="20"/>
          <w:szCs w:val="20"/>
        </w:rPr>
        <w:t>miyet</w:t>
      </w:r>
      <w:r w:rsidR="0007122D" w:rsidRPr="00DE253D">
        <w:rPr>
          <w:sz w:val="20"/>
          <w:szCs w:val="20"/>
        </w:rPr>
        <w:t xml:space="preserve"> </w:t>
      </w:r>
      <w:r w:rsidR="00B74B6E" w:rsidRPr="00DE253D">
        <w:rPr>
          <w:sz w:val="20"/>
          <w:szCs w:val="20"/>
        </w:rPr>
        <w:t>hali</w:t>
      </w:r>
      <w:r w:rsidR="0007122D" w:rsidRPr="00DE253D">
        <w:rPr>
          <w:sz w:val="20"/>
          <w:szCs w:val="20"/>
        </w:rPr>
        <w:t xml:space="preserve"> </w:t>
      </w:r>
      <w:r w:rsidR="00B74B6E" w:rsidRPr="00DE253D">
        <w:rPr>
          <w:sz w:val="20"/>
          <w:szCs w:val="20"/>
        </w:rPr>
        <w:t>veya</w:t>
      </w:r>
      <w:r w:rsidR="0007122D" w:rsidRPr="00DE253D">
        <w:rPr>
          <w:sz w:val="20"/>
          <w:szCs w:val="20"/>
        </w:rPr>
        <w:t xml:space="preserve"> </w:t>
      </w:r>
      <w:r w:rsidR="00B74B6E" w:rsidRPr="00DE253D">
        <w:rPr>
          <w:rStyle w:val="grame"/>
          <w:sz w:val="20"/>
          <w:szCs w:val="20"/>
        </w:rPr>
        <w:t>18/8/2012</w:t>
      </w:r>
      <w:r w:rsidR="0007122D" w:rsidRPr="00DE253D">
        <w:rPr>
          <w:sz w:val="20"/>
          <w:szCs w:val="20"/>
        </w:rPr>
        <w:t xml:space="preserve"> </w:t>
      </w:r>
      <w:r w:rsidR="004D7EBB" w:rsidRPr="00DE253D">
        <w:rPr>
          <w:sz w:val="20"/>
          <w:szCs w:val="20"/>
        </w:rPr>
        <w:t>tarihli</w:t>
      </w:r>
      <w:r w:rsidR="0007122D" w:rsidRPr="00DE253D">
        <w:rPr>
          <w:sz w:val="20"/>
          <w:szCs w:val="20"/>
        </w:rPr>
        <w:t xml:space="preserve"> </w:t>
      </w:r>
      <w:r w:rsidR="004D7EBB" w:rsidRPr="00DE253D">
        <w:rPr>
          <w:sz w:val="20"/>
          <w:szCs w:val="20"/>
        </w:rPr>
        <w:t>ve</w:t>
      </w:r>
      <w:r w:rsidR="0007122D" w:rsidRPr="00DE253D">
        <w:rPr>
          <w:sz w:val="20"/>
          <w:szCs w:val="20"/>
        </w:rPr>
        <w:t xml:space="preserve"> </w:t>
      </w:r>
      <w:r w:rsidR="004D7EBB" w:rsidRPr="00DE253D">
        <w:rPr>
          <w:sz w:val="20"/>
          <w:szCs w:val="20"/>
        </w:rPr>
        <w:t>28388</w:t>
      </w:r>
      <w:r w:rsidR="0007122D" w:rsidRPr="00DE253D">
        <w:rPr>
          <w:sz w:val="20"/>
          <w:szCs w:val="20"/>
        </w:rPr>
        <w:t xml:space="preserve"> </w:t>
      </w:r>
      <w:r w:rsidR="004D7EBB" w:rsidRPr="00DE253D">
        <w:rPr>
          <w:sz w:val="20"/>
          <w:szCs w:val="20"/>
        </w:rPr>
        <w:t>sayılı</w:t>
      </w:r>
      <w:r w:rsidR="0007122D" w:rsidRPr="00DE253D">
        <w:rPr>
          <w:sz w:val="20"/>
          <w:szCs w:val="20"/>
        </w:rPr>
        <w:t xml:space="preserve"> </w:t>
      </w:r>
      <w:r w:rsidR="00200576">
        <w:rPr>
          <w:sz w:val="20"/>
          <w:szCs w:val="20"/>
        </w:rPr>
        <w:t>Resmî</w:t>
      </w:r>
      <w:r w:rsidR="0007122D" w:rsidRPr="00DE253D">
        <w:rPr>
          <w:sz w:val="20"/>
          <w:szCs w:val="20"/>
        </w:rPr>
        <w:t xml:space="preserve"> </w:t>
      </w:r>
      <w:r w:rsidR="00B74B6E" w:rsidRPr="00DE253D">
        <w:rPr>
          <w:sz w:val="20"/>
          <w:szCs w:val="20"/>
        </w:rPr>
        <w:t>Gazete’de</w:t>
      </w:r>
      <w:r w:rsidR="0007122D" w:rsidRPr="00DE253D">
        <w:rPr>
          <w:sz w:val="20"/>
          <w:szCs w:val="20"/>
        </w:rPr>
        <w:t xml:space="preserve"> </w:t>
      </w:r>
      <w:r w:rsidR="00B74B6E" w:rsidRPr="00DE253D">
        <w:rPr>
          <w:sz w:val="20"/>
          <w:szCs w:val="20"/>
        </w:rPr>
        <w:t>yayımlanan</w:t>
      </w:r>
      <w:r w:rsidR="0007122D" w:rsidRPr="00DE253D">
        <w:rPr>
          <w:sz w:val="20"/>
          <w:szCs w:val="20"/>
        </w:rPr>
        <w:t xml:space="preserve"> </w:t>
      </w:r>
      <w:r w:rsidR="00B74B6E" w:rsidRPr="00DE253D">
        <w:rPr>
          <w:sz w:val="20"/>
          <w:szCs w:val="20"/>
        </w:rPr>
        <w:t>Yükseköğretim</w:t>
      </w:r>
      <w:r w:rsidR="0007122D" w:rsidRPr="00DE253D">
        <w:rPr>
          <w:sz w:val="20"/>
          <w:szCs w:val="20"/>
        </w:rPr>
        <w:t xml:space="preserve"> </w:t>
      </w:r>
      <w:r w:rsidR="00B74B6E" w:rsidRPr="00DE253D">
        <w:rPr>
          <w:sz w:val="20"/>
          <w:szCs w:val="20"/>
        </w:rPr>
        <w:t>Kurumları</w:t>
      </w:r>
      <w:r w:rsidR="0007122D" w:rsidRPr="00DE253D">
        <w:rPr>
          <w:sz w:val="20"/>
          <w:szCs w:val="20"/>
        </w:rPr>
        <w:t xml:space="preserve"> </w:t>
      </w:r>
      <w:r w:rsidR="00B74B6E" w:rsidRPr="00DE253D">
        <w:rPr>
          <w:sz w:val="20"/>
          <w:szCs w:val="20"/>
        </w:rPr>
        <w:t>Öğren</w:t>
      </w:r>
      <w:r w:rsidR="00A25D9F" w:rsidRPr="00DE253D">
        <w:rPr>
          <w:sz w:val="20"/>
          <w:szCs w:val="20"/>
        </w:rPr>
        <w:t>ci</w:t>
      </w:r>
      <w:r w:rsidR="0007122D" w:rsidRPr="00DE253D">
        <w:rPr>
          <w:sz w:val="20"/>
          <w:szCs w:val="20"/>
        </w:rPr>
        <w:t xml:space="preserve"> </w:t>
      </w:r>
      <w:r w:rsidR="00A25D9F" w:rsidRPr="00DE253D">
        <w:rPr>
          <w:sz w:val="20"/>
          <w:szCs w:val="20"/>
        </w:rPr>
        <w:t>Disiplin</w:t>
      </w:r>
      <w:r w:rsidR="0007122D" w:rsidRPr="00DE253D">
        <w:rPr>
          <w:sz w:val="20"/>
          <w:szCs w:val="20"/>
        </w:rPr>
        <w:t xml:space="preserve"> </w:t>
      </w:r>
      <w:r w:rsidR="00A25D9F" w:rsidRPr="00DE253D">
        <w:rPr>
          <w:sz w:val="20"/>
          <w:szCs w:val="20"/>
        </w:rPr>
        <w:t>Yönetmeliğine</w:t>
      </w:r>
      <w:r w:rsidR="0007122D" w:rsidRPr="00DE253D">
        <w:rPr>
          <w:sz w:val="20"/>
          <w:szCs w:val="20"/>
        </w:rPr>
        <w:t xml:space="preserve"> </w:t>
      </w:r>
      <w:r w:rsidR="00A25D9F" w:rsidRPr="00DE253D">
        <w:rPr>
          <w:sz w:val="20"/>
          <w:szCs w:val="20"/>
        </w:rPr>
        <w:t>göre</w:t>
      </w:r>
      <w:r w:rsidR="0007122D" w:rsidRPr="00DE253D">
        <w:rPr>
          <w:sz w:val="20"/>
          <w:szCs w:val="20"/>
        </w:rPr>
        <w:t xml:space="preserve"> </w:t>
      </w:r>
      <w:r w:rsidR="00A25D9F" w:rsidRPr="00DE253D">
        <w:rPr>
          <w:sz w:val="20"/>
          <w:szCs w:val="20"/>
        </w:rPr>
        <w:t>y</w:t>
      </w:r>
      <w:r w:rsidR="00B74B6E" w:rsidRPr="00DE253D">
        <w:rPr>
          <w:sz w:val="20"/>
          <w:szCs w:val="20"/>
        </w:rPr>
        <w:t>ükseköğretim</w:t>
      </w:r>
      <w:r w:rsidR="0007122D" w:rsidRPr="00DE253D">
        <w:rPr>
          <w:sz w:val="20"/>
          <w:szCs w:val="20"/>
        </w:rPr>
        <w:t xml:space="preserve"> </w:t>
      </w:r>
      <w:r w:rsidR="00B74B6E" w:rsidRPr="00DE253D">
        <w:rPr>
          <w:sz w:val="20"/>
          <w:szCs w:val="20"/>
        </w:rPr>
        <w:t>kurumundan</w:t>
      </w:r>
      <w:r w:rsidR="0007122D" w:rsidRPr="00DE253D">
        <w:rPr>
          <w:sz w:val="20"/>
          <w:szCs w:val="20"/>
        </w:rPr>
        <w:t xml:space="preserve"> </w:t>
      </w:r>
      <w:r w:rsidR="00B74B6E" w:rsidRPr="00DE253D">
        <w:rPr>
          <w:sz w:val="20"/>
          <w:szCs w:val="20"/>
        </w:rPr>
        <w:t>süreli</w:t>
      </w:r>
      <w:r w:rsidR="0007122D" w:rsidRPr="00DE253D">
        <w:rPr>
          <w:sz w:val="20"/>
          <w:szCs w:val="20"/>
        </w:rPr>
        <w:t xml:space="preserve"> </w:t>
      </w:r>
      <w:r w:rsidR="00B74B6E" w:rsidRPr="00DE253D">
        <w:rPr>
          <w:sz w:val="20"/>
          <w:szCs w:val="20"/>
        </w:rPr>
        <w:t>uzaklaştırma</w:t>
      </w:r>
      <w:r w:rsidR="0007122D" w:rsidRPr="00DE253D">
        <w:rPr>
          <w:sz w:val="20"/>
          <w:szCs w:val="20"/>
        </w:rPr>
        <w:t xml:space="preserve"> </w:t>
      </w:r>
      <w:r w:rsidR="00B74B6E" w:rsidRPr="00DE253D">
        <w:rPr>
          <w:sz w:val="20"/>
          <w:szCs w:val="20"/>
        </w:rPr>
        <w:t>ya</w:t>
      </w:r>
      <w:r w:rsidR="0007122D" w:rsidRPr="00DE253D">
        <w:rPr>
          <w:sz w:val="20"/>
          <w:szCs w:val="20"/>
        </w:rPr>
        <w:t xml:space="preserve"> </w:t>
      </w:r>
      <w:r w:rsidR="00B74B6E" w:rsidRPr="00DE253D">
        <w:rPr>
          <w:sz w:val="20"/>
          <w:szCs w:val="20"/>
        </w:rPr>
        <w:t>da</w:t>
      </w:r>
      <w:r w:rsidR="0007122D" w:rsidRPr="00DE253D">
        <w:rPr>
          <w:sz w:val="20"/>
          <w:szCs w:val="20"/>
        </w:rPr>
        <w:t xml:space="preserve"> </w:t>
      </w:r>
      <w:r w:rsidR="00B74B6E" w:rsidRPr="00DE253D">
        <w:rPr>
          <w:sz w:val="20"/>
          <w:szCs w:val="20"/>
        </w:rPr>
        <w:t>çıkarma</w:t>
      </w:r>
      <w:r w:rsidR="0007122D" w:rsidRPr="00DE253D">
        <w:rPr>
          <w:sz w:val="20"/>
          <w:szCs w:val="20"/>
        </w:rPr>
        <w:t xml:space="preserve"> </w:t>
      </w:r>
      <w:r w:rsidR="00B74B6E" w:rsidRPr="00DE253D">
        <w:rPr>
          <w:sz w:val="20"/>
          <w:szCs w:val="20"/>
        </w:rPr>
        <w:t>ceza</w:t>
      </w:r>
      <w:r w:rsidR="00A25D9F" w:rsidRPr="00DE253D">
        <w:rPr>
          <w:sz w:val="20"/>
          <w:szCs w:val="20"/>
        </w:rPr>
        <w:t>sı</w:t>
      </w:r>
      <w:r w:rsidR="0007122D" w:rsidRPr="00DE253D">
        <w:rPr>
          <w:sz w:val="20"/>
          <w:szCs w:val="20"/>
        </w:rPr>
        <w:t xml:space="preserve"> </w:t>
      </w:r>
      <w:r w:rsidR="00A25D9F" w:rsidRPr="00DE253D">
        <w:rPr>
          <w:sz w:val="20"/>
          <w:szCs w:val="20"/>
        </w:rPr>
        <w:t>dışındaki</w:t>
      </w:r>
      <w:r w:rsidR="0007122D" w:rsidRPr="00DE253D">
        <w:rPr>
          <w:sz w:val="20"/>
          <w:szCs w:val="20"/>
        </w:rPr>
        <w:t xml:space="preserve"> </w:t>
      </w:r>
      <w:r w:rsidR="00A25D9F" w:rsidRPr="00DE253D">
        <w:rPr>
          <w:sz w:val="20"/>
          <w:szCs w:val="20"/>
        </w:rPr>
        <w:t>hallerin</w:t>
      </w:r>
      <w:r w:rsidR="0007122D" w:rsidRPr="00DE253D">
        <w:rPr>
          <w:sz w:val="20"/>
          <w:szCs w:val="20"/>
        </w:rPr>
        <w:t xml:space="preserve"> </w:t>
      </w:r>
      <w:r w:rsidR="00A25D9F" w:rsidRPr="00DE253D">
        <w:rPr>
          <w:sz w:val="20"/>
          <w:szCs w:val="20"/>
        </w:rPr>
        <w:t>bulunması</w:t>
      </w:r>
      <w:r w:rsidR="00605630" w:rsidRPr="00DE253D">
        <w:rPr>
          <w:sz w:val="20"/>
          <w:szCs w:val="20"/>
        </w:rPr>
        <w:t>,</w:t>
      </w:r>
    </w:p>
    <w:p w14:paraId="0D438E4C" w14:textId="4FBC0AF9" w:rsidR="00B74B6E" w:rsidRPr="00DE253D" w:rsidRDefault="001F25F2" w:rsidP="00EB1DAF">
      <w:pPr>
        <w:pStyle w:val="metin"/>
        <w:spacing w:before="0" w:beforeAutospacing="0" w:after="0" w:afterAutospacing="0" w:line="276" w:lineRule="auto"/>
        <w:ind w:firstLine="567"/>
        <w:jc w:val="both"/>
        <w:rPr>
          <w:sz w:val="20"/>
          <w:szCs w:val="20"/>
        </w:rPr>
      </w:pPr>
      <w:r w:rsidRPr="00DE253D">
        <w:rPr>
          <w:sz w:val="20"/>
          <w:szCs w:val="20"/>
        </w:rPr>
        <w:t xml:space="preserve">g) </w:t>
      </w:r>
      <w:r w:rsidR="00BB39FE" w:rsidRPr="00DE253D">
        <w:rPr>
          <w:sz w:val="20"/>
          <w:szCs w:val="20"/>
        </w:rPr>
        <w:t>Askerlik</w:t>
      </w:r>
      <w:r w:rsidR="0007122D" w:rsidRPr="00DE253D">
        <w:rPr>
          <w:sz w:val="20"/>
          <w:szCs w:val="20"/>
        </w:rPr>
        <w:t xml:space="preserve"> </w:t>
      </w:r>
      <w:r w:rsidR="00B74B6E" w:rsidRPr="00DE253D">
        <w:rPr>
          <w:sz w:val="20"/>
          <w:szCs w:val="20"/>
        </w:rPr>
        <w:t>tecil</w:t>
      </w:r>
      <w:r w:rsidR="0007122D" w:rsidRPr="00DE253D">
        <w:rPr>
          <w:sz w:val="20"/>
          <w:szCs w:val="20"/>
        </w:rPr>
        <w:t xml:space="preserve"> </w:t>
      </w:r>
      <w:r w:rsidR="00B74B6E" w:rsidRPr="00DE253D">
        <w:rPr>
          <w:sz w:val="20"/>
          <w:szCs w:val="20"/>
        </w:rPr>
        <w:t>hakkını</w:t>
      </w:r>
      <w:r w:rsidR="0007122D" w:rsidRPr="00DE253D">
        <w:rPr>
          <w:sz w:val="20"/>
          <w:szCs w:val="20"/>
        </w:rPr>
        <w:t xml:space="preserve"> </w:t>
      </w:r>
      <w:r w:rsidR="00B74B6E" w:rsidRPr="00DE253D">
        <w:rPr>
          <w:sz w:val="20"/>
          <w:szCs w:val="20"/>
        </w:rPr>
        <w:t>kaybetmesi</w:t>
      </w:r>
      <w:r w:rsidR="0007122D" w:rsidRPr="00DE253D">
        <w:rPr>
          <w:sz w:val="20"/>
          <w:szCs w:val="20"/>
        </w:rPr>
        <w:t xml:space="preserve"> </w:t>
      </w:r>
      <w:r w:rsidR="00B74B6E" w:rsidRPr="00DE253D">
        <w:rPr>
          <w:sz w:val="20"/>
          <w:szCs w:val="20"/>
        </w:rPr>
        <w:t>veya</w:t>
      </w:r>
      <w:r w:rsidR="0007122D" w:rsidRPr="00DE253D">
        <w:rPr>
          <w:sz w:val="20"/>
          <w:szCs w:val="20"/>
        </w:rPr>
        <w:t xml:space="preserve"> </w:t>
      </w:r>
      <w:r w:rsidR="00B74B6E" w:rsidRPr="00DE253D">
        <w:rPr>
          <w:sz w:val="20"/>
          <w:szCs w:val="20"/>
        </w:rPr>
        <w:t>tecilin</w:t>
      </w:r>
      <w:r w:rsidR="0007122D" w:rsidRPr="00DE253D">
        <w:rPr>
          <w:sz w:val="20"/>
          <w:szCs w:val="20"/>
        </w:rPr>
        <w:t xml:space="preserve"> </w:t>
      </w:r>
      <w:r w:rsidR="00B74B6E" w:rsidRPr="00DE253D">
        <w:rPr>
          <w:sz w:val="20"/>
          <w:szCs w:val="20"/>
        </w:rPr>
        <w:t>kaldırı</w:t>
      </w:r>
      <w:r w:rsidR="00A25D9F" w:rsidRPr="00DE253D">
        <w:rPr>
          <w:sz w:val="20"/>
          <w:szCs w:val="20"/>
        </w:rPr>
        <w:t>lması</w:t>
      </w:r>
      <w:r w:rsidR="0007122D" w:rsidRPr="00DE253D">
        <w:rPr>
          <w:sz w:val="20"/>
          <w:szCs w:val="20"/>
        </w:rPr>
        <w:t xml:space="preserve"> </w:t>
      </w:r>
      <w:r w:rsidR="00A25D9F" w:rsidRPr="00DE253D">
        <w:rPr>
          <w:sz w:val="20"/>
          <w:szCs w:val="20"/>
        </w:rPr>
        <w:t>suretiyle</w:t>
      </w:r>
      <w:r w:rsidR="0007122D" w:rsidRPr="00DE253D">
        <w:rPr>
          <w:sz w:val="20"/>
          <w:szCs w:val="20"/>
        </w:rPr>
        <w:t xml:space="preserve"> </w:t>
      </w:r>
      <w:r w:rsidR="00A25D9F" w:rsidRPr="00DE253D">
        <w:rPr>
          <w:sz w:val="20"/>
          <w:szCs w:val="20"/>
        </w:rPr>
        <w:t>askere</w:t>
      </w:r>
      <w:r w:rsidR="0007122D" w:rsidRPr="00DE253D">
        <w:rPr>
          <w:sz w:val="20"/>
          <w:szCs w:val="20"/>
        </w:rPr>
        <w:t xml:space="preserve"> </w:t>
      </w:r>
      <w:r w:rsidR="00A25D9F" w:rsidRPr="00DE253D">
        <w:rPr>
          <w:sz w:val="20"/>
          <w:szCs w:val="20"/>
        </w:rPr>
        <w:t>alınması</w:t>
      </w:r>
      <w:r w:rsidR="00605630" w:rsidRPr="00DE253D">
        <w:rPr>
          <w:sz w:val="20"/>
          <w:szCs w:val="20"/>
        </w:rPr>
        <w:t>,</w:t>
      </w:r>
    </w:p>
    <w:p w14:paraId="73B6A18B" w14:textId="7BFDC925" w:rsidR="00B74B6E" w:rsidRPr="00DE253D" w:rsidRDefault="001F25F2" w:rsidP="00EB1DAF">
      <w:pPr>
        <w:pStyle w:val="metin"/>
        <w:spacing w:before="0" w:beforeAutospacing="0" w:after="0" w:afterAutospacing="0" w:line="276" w:lineRule="auto"/>
        <w:ind w:firstLine="567"/>
        <w:jc w:val="both"/>
        <w:rPr>
          <w:sz w:val="20"/>
          <w:szCs w:val="20"/>
        </w:rPr>
      </w:pPr>
      <w:r w:rsidRPr="00DE253D">
        <w:rPr>
          <w:sz w:val="20"/>
          <w:szCs w:val="20"/>
        </w:rPr>
        <w:t xml:space="preserve">ğ) </w:t>
      </w:r>
      <w:r w:rsidR="00BB39FE" w:rsidRPr="00DE253D">
        <w:rPr>
          <w:sz w:val="20"/>
          <w:szCs w:val="20"/>
        </w:rPr>
        <w:t>T</w:t>
      </w:r>
      <w:r w:rsidR="00A25D9F" w:rsidRPr="00DE253D">
        <w:rPr>
          <w:sz w:val="20"/>
          <w:szCs w:val="20"/>
        </w:rPr>
        <w:t>utukluluk</w:t>
      </w:r>
      <w:r w:rsidR="0007122D" w:rsidRPr="00DE253D">
        <w:rPr>
          <w:sz w:val="20"/>
          <w:szCs w:val="20"/>
        </w:rPr>
        <w:t xml:space="preserve"> </w:t>
      </w:r>
      <w:r w:rsidR="00A25D9F" w:rsidRPr="00DE253D">
        <w:rPr>
          <w:sz w:val="20"/>
          <w:szCs w:val="20"/>
        </w:rPr>
        <w:t>halinin</w:t>
      </w:r>
      <w:r w:rsidR="0007122D" w:rsidRPr="00DE253D">
        <w:rPr>
          <w:sz w:val="20"/>
          <w:szCs w:val="20"/>
        </w:rPr>
        <w:t xml:space="preserve"> </w:t>
      </w:r>
      <w:r w:rsidR="00A25D9F" w:rsidRPr="00DE253D">
        <w:rPr>
          <w:sz w:val="20"/>
          <w:szCs w:val="20"/>
        </w:rPr>
        <w:t>olması</w:t>
      </w:r>
      <w:r w:rsidR="00605630" w:rsidRPr="00DE253D">
        <w:rPr>
          <w:sz w:val="20"/>
          <w:szCs w:val="20"/>
        </w:rPr>
        <w:t>,</w:t>
      </w:r>
    </w:p>
    <w:p w14:paraId="40604A95" w14:textId="521A96B6" w:rsidR="00B74B6E" w:rsidRPr="00DE253D" w:rsidRDefault="001F25F2" w:rsidP="00EB1DAF">
      <w:pPr>
        <w:pStyle w:val="metin"/>
        <w:spacing w:before="0" w:beforeAutospacing="0" w:after="0" w:afterAutospacing="0" w:line="276" w:lineRule="auto"/>
        <w:ind w:firstLine="567"/>
        <w:jc w:val="both"/>
        <w:rPr>
          <w:sz w:val="20"/>
          <w:szCs w:val="20"/>
        </w:rPr>
      </w:pPr>
      <w:r w:rsidRPr="00DE253D">
        <w:rPr>
          <w:sz w:val="20"/>
          <w:szCs w:val="20"/>
        </w:rPr>
        <w:t xml:space="preserve">h) </w:t>
      </w:r>
      <w:r w:rsidR="00B74B6E" w:rsidRPr="00DE253D">
        <w:rPr>
          <w:sz w:val="20"/>
          <w:szCs w:val="20"/>
        </w:rPr>
        <w:t>Öğrencinin</w:t>
      </w:r>
      <w:r w:rsidR="0007122D" w:rsidRPr="00DE253D">
        <w:rPr>
          <w:sz w:val="20"/>
          <w:szCs w:val="20"/>
        </w:rPr>
        <w:t xml:space="preserve"> </w:t>
      </w:r>
      <w:r w:rsidR="00A25D9F" w:rsidRPr="00DE253D">
        <w:rPr>
          <w:sz w:val="20"/>
          <w:szCs w:val="20"/>
        </w:rPr>
        <w:t>lisansüstü</w:t>
      </w:r>
      <w:r w:rsidR="0007122D" w:rsidRPr="00DE253D">
        <w:rPr>
          <w:sz w:val="20"/>
          <w:szCs w:val="20"/>
        </w:rPr>
        <w:t xml:space="preserve"> </w:t>
      </w:r>
      <w:r w:rsidR="00A25D9F" w:rsidRPr="00DE253D">
        <w:rPr>
          <w:sz w:val="20"/>
          <w:szCs w:val="20"/>
        </w:rPr>
        <w:t>çalışmalarına</w:t>
      </w:r>
      <w:r w:rsidR="0007122D" w:rsidRPr="00DE253D">
        <w:rPr>
          <w:sz w:val="20"/>
          <w:szCs w:val="20"/>
        </w:rPr>
        <w:t xml:space="preserve"> </w:t>
      </w:r>
      <w:r w:rsidR="00B74B6E" w:rsidRPr="00DE253D">
        <w:rPr>
          <w:sz w:val="20"/>
          <w:szCs w:val="20"/>
        </w:rPr>
        <w:t>katkıda</w:t>
      </w:r>
      <w:r w:rsidR="0007122D" w:rsidRPr="00DE253D">
        <w:rPr>
          <w:sz w:val="20"/>
          <w:szCs w:val="20"/>
        </w:rPr>
        <w:t xml:space="preserve"> </w:t>
      </w:r>
      <w:r w:rsidR="00B74B6E" w:rsidRPr="00DE253D">
        <w:rPr>
          <w:sz w:val="20"/>
          <w:szCs w:val="20"/>
        </w:rPr>
        <w:t>bulunacak,</w:t>
      </w:r>
      <w:r w:rsidR="0007122D" w:rsidRPr="00DE253D">
        <w:rPr>
          <w:sz w:val="20"/>
          <w:szCs w:val="20"/>
        </w:rPr>
        <w:t xml:space="preserve"> </w:t>
      </w:r>
      <w:r w:rsidR="00B74B6E" w:rsidRPr="00DE253D">
        <w:rPr>
          <w:sz w:val="20"/>
          <w:szCs w:val="20"/>
        </w:rPr>
        <w:t>en</w:t>
      </w:r>
      <w:r w:rsidR="0007122D" w:rsidRPr="00DE253D">
        <w:rPr>
          <w:sz w:val="20"/>
          <w:szCs w:val="20"/>
        </w:rPr>
        <w:t xml:space="preserve"> </w:t>
      </w:r>
      <w:r w:rsidR="00B74B6E" w:rsidRPr="00DE253D">
        <w:rPr>
          <w:sz w:val="20"/>
          <w:szCs w:val="20"/>
        </w:rPr>
        <w:t>çok</w:t>
      </w:r>
      <w:r w:rsidR="0007122D" w:rsidRPr="00DE253D">
        <w:rPr>
          <w:sz w:val="20"/>
          <w:szCs w:val="20"/>
        </w:rPr>
        <w:t xml:space="preserve"> </w:t>
      </w:r>
      <w:r w:rsidR="00B74B6E" w:rsidRPr="00DE253D">
        <w:rPr>
          <w:sz w:val="20"/>
          <w:szCs w:val="20"/>
        </w:rPr>
        <w:t>bir</w:t>
      </w:r>
      <w:r w:rsidR="0007122D" w:rsidRPr="00DE253D">
        <w:rPr>
          <w:sz w:val="20"/>
          <w:szCs w:val="20"/>
        </w:rPr>
        <w:t xml:space="preserve"> </w:t>
      </w:r>
      <w:r w:rsidR="00B74B6E" w:rsidRPr="00DE253D">
        <w:rPr>
          <w:sz w:val="20"/>
          <w:szCs w:val="20"/>
        </w:rPr>
        <w:t>yıl</w:t>
      </w:r>
      <w:r w:rsidR="0007122D" w:rsidRPr="00DE253D">
        <w:rPr>
          <w:sz w:val="20"/>
          <w:szCs w:val="20"/>
        </w:rPr>
        <w:t xml:space="preserve"> </w:t>
      </w:r>
      <w:r w:rsidR="00B74B6E" w:rsidRPr="00DE253D">
        <w:rPr>
          <w:sz w:val="20"/>
          <w:szCs w:val="20"/>
        </w:rPr>
        <w:t>süreli</w:t>
      </w:r>
      <w:r w:rsidR="0007122D" w:rsidRPr="00DE253D">
        <w:rPr>
          <w:sz w:val="20"/>
          <w:szCs w:val="20"/>
        </w:rPr>
        <w:t xml:space="preserve"> </w:t>
      </w:r>
      <w:r w:rsidR="00B74B6E" w:rsidRPr="00DE253D">
        <w:rPr>
          <w:sz w:val="20"/>
          <w:szCs w:val="20"/>
        </w:rPr>
        <w:t>ve</w:t>
      </w:r>
      <w:r w:rsidR="0007122D" w:rsidRPr="00DE253D">
        <w:rPr>
          <w:sz w:val="20"/>
          <w:szCs w:val="20"/>
        </w:rPr>
        <w:t xml:space="preserve"> </w:t>
      </w:r>
      <w:r w:rsidR="00B74B6E" w:rsidRPr="00DE253D">
        <w:rPr>
          <w:sz w:val="20"/>
          <w:szCs w:val="20"/>
        </w:rPr>
        <w:t>belgeli</w:t>
      </w:r>
      <w:r w:rsidR="0007122D" w:rsidRPr="00DE253D">
        <w:rPr>
          <w:sz w:val="20"/>
          <w:szCs w:val="20"/>
        </w:rPr>
        <w:t xml:space="preserve"> </w:t>
      </w:r>
      <w:r w:rsidR="00B74B6E" w:rsidRPr="00DE253D">
        <w:rPr>
          <w:sz w:val="20"/>
          <w:szCs w:val="20"/>
        </w:rPr>
        <w:t>iş,</w:t>
      </w:r>
      <w:r w:rsidR="0007122D" w:rsidRPr="00DE253D">
        <w:rPr>
          <w:sz w:val="20"/>
          <w:szCs w:val="20"/>
        </w:rPr>
        <w:t xml:space="preserve"> </w:t>
      </w:r>
      <w:r w:rsidR="00B74B6E" w:rsidRPr="00DE253D">
        <w:rPr>
          <w:sz w:val="20"/>
          <w:szCs w:val="20"/>
        </w:rPr>
        <w:t>Üniversite</w:t>
      </w:r>
      <w:r w:rsidR="0007122D" w:rsidRPr="00DE253D">
        <w:rPr>
          <w:sz w:val="20"/>
          <w:szCs w:val="20"/>
        </w:rPr>
        <w:t xml:space="preserve"> </w:t>
      </w:r>
      <w:r w:rsidR="00B74B6E" w:rsidRPr="00DE253D">
        <w:rPr>
          <w:sz w:val="20"/>
          <w:szCs w:val="20"/>
        </w:rPr>
        <w:t>dış</w:t>
      </w:r>
      <w:r w:rsidR="00A25D9F" w:rsidRPr="00DE253D">
        <w:rPr>
          <w:sz w:val="20"/>
          <w:szCs w:val="20"/>
        </w:rPr>
        <w:t>ı</w:t>
      </w:r>
      <w:r w:rsidR="0007122D" w:rsidRPr="00DE253D">
        <w:rPr>
          <w:sz w:val="20"/>
          <w:szCs w:val="20"/>
        </w:rPr>
        <w:t xml:space="preserve"> </w:t>
      </w:r>
      <w:r w:rsidR="00A25D9F" w:rsidRPr="00DE253D">
        <w:rPr>
          <w:sz w:val="20"/>
          <w:szCs w:val="20"/>
        </w:rPr>
        <w:t>burs,</w:t>
      </w:r>
      <w:r w:rsidR="0007122D" w:rsidRPr="00DE253D">
        <w:rPr>
          <w:sz w:val="20"/>
          <w:szCs w:val="20"/>
        </w:rPr>
        <w:t xml:space="preserve"> </w:t>
      </w:r>
      <w:r w:rsidR="00A25D9F" w:rsidRPr="00DE253D">
        <w:rPr>
          <w:sz w:val="20"/>
          <w:szCs w:val="20"/>
        </w:rPr>
        <w:t>staj</w:t>
      </w:r>
      <w:r w:rsidR="0007122D" w:rsidRPr="00DE253D">
        <w:rPr>
          <w:sz w:val="20"/>
          <w:szCs w:val="20"/>
        </w:rPr>
        <w:t xml:space="preserve"> </w:t>
      </w:r>
      <w:r w:rsidR="00A25D9F" w:rsidRPr="00DE253D">
        <w:rPr>
          <w:sz w:val="20"/>
          <w:szCs w:val="20"/>
        </w:rPr>
        <w:t>veya</w:t>
      </w:r>
      <w:r w:rsidR="0007122D" w:rsidRPr="00DE253D">
        <w:rPr>
          <w:sz w:val="20"/>
          <w:szCs w:val="20"/>
        </w:rPr>
        <w:t xml:space="preserve"> </w:t>
      </w:r>
      <w:r w:rsidR="00A25D9F" w:rsidRPr="00DE253D">
        <w:rPr>
          <w:sz w:val="20"/>
          <w:szCs w:val="20"/>
        </w:rPr>
        <w:t>araştırma</w:t>
      </w:r>
      <w:r w:rsidR="0007122D" w:rsidRPr="00DE253D">
        <w:rPr>
          <w:sz w:val="20"/>
          <w:szCs w:val="20"/>
        </w:rPr>
        <w:t xml:space="preserve"> </w:t>
      </w:r>
      <w:r w:rsidR="00A25D9F" w:rsidRPr="00DE253D">
        <w:rPr>
          <w:sz w:val="20"/>
          <w:szCs w:val="20"/>
        </w:rPr>
        <w:t>imkanına</w:t>
      </w:r>
      <w:r w:rsidR="0007122D" w:rsidRPr="00DE253D">
        <w:rPr>
          <w:sz w:val="20"/>
          <w:szCs w:val="20"/>
        </w:rPr>
        <w:t xml:space="preserve"> </w:t>
      </w:r>
      <w:r w:rsidR="00A25D9F" w:rsidRPr="00DE253D">
        <w:rPr>
          <w:sz w:val="20"/>
          <w:szCs w:val="20"/>
        </w:rPr>
        <w:t>sahip</w:t>
      </w:r>
      <w:r w:rsidR="0007122D" w:rsidRPr="00DE253D">
        <w:rPr>
          <w:sz w:val="20"/>
          <w:szCs w:val="20"/>
        </w:rPr>
        <w:t xml:space="preserve"> </w:t>
      </w:r>
      <w:r w:rsidR="00A25D9F" w:rsidRPr="00DE253D">
        <w:rPr>
          <w:sz w:val="20"/>
          <w:szCs w:val="20"/>
        </w:rPr>
        <w:t>olması</w:t>
      </w:r>
      <w:r w:rsidR="00605630" w:rsidRPr="00DE253D">
        <w:rPr>
          <w:sz w:val="20"/>
          <w:szCs w:val="20"/>
        </w:rPr>
        <w:t>,</w:t>
      </w:r>
    </w:p>
    <w:p w14:paraId="4919FDFC" w14:textId="64A5C761" w:rsidR="00B74B6E" w:rsidRPr="00DE253D" w:rsidRDefault="001F25F2" w:rsidP="00EB1DAF">
      <w:pPr>
        <w:pStyle w:val="metin"/>
        <w:spacing w:before="0" w:beforeAutospacing="0" w:after="0" w:afterAutospacing="0" w:line="276" w:lineRule="auto"/>
        <w:ind w:firstLine="567"/>
        <w:jc w:val="both"/>
        <w:rPr>
          <w:sz w:val="20"/>
          <w:szCs w:val="20"/>
        </w:rPr>
      </w:pPr>
      <w:r w:rsidRPr="00DE253D">
        <w:rPr>
          <w:sz w:val="20"/>
          <w:szCs w:val="20"/>
        </w:rPr>
        <w:t xml:space="preserve">ı) </w:t>
      </w:r>
      <w:r w:rsidR="00341D93" w:rsidRPr="00DE253D">
        <w:rPr>
          <w:sz w:val="20"/>
          <w:szCs w:val="20"/>
        </w:rPr>
        <w:t>EYK’nın</w:t>
      </w:r>
      <w:r w:rsidR="0007122D" w:rsidRPr="00DE253D">
        <w:rPr>
          <w:sz w:val="20"/>
          <w:szCs w:val="20"/>
        </w:rPr>
        <w:t xml:space="preserve"> </w:t>
      </w:r>
      <w:r w:rsidR="00B74B6E" w:rsidRPr="00DE253D">
        <w:rPr>
          <w:sz w:val="20"/>
          <w:szCs w:val="20"/>
        </w:rPr>
        <w:t>haklı</w:t>
      </w:r>
      <w:r w:rsidR="0007122D" w:rsidRPr="00DE253D">
        <w:rPr>
          <w:sz w:val="20"/>
          <w:szCs w:val="20"/>
        </w:rPr>
        <w:t xml:space="preserve"> </w:t>
      </w:r>
      <w:r w:rsidR="00B74B6E" w:rsidRPr="00DE253D">
        <w:rPr>
          <w:sz w:val="20"/>
          <w:szCs w:val="20"/>
        </w:rPr>
        <w:t>ve</w:t>
      </w:r>
      <w:r w:rsidR="0007122D" w:rsidRPr="00DE253D">
        <w:rPr>
          <w:sz w:val="20"/>
          <w:szCs w:val="20"/>
        </w:rPr>
        <w:t xml:space="preserve"> </w:t>
      </w:r>
      <w:r w:rsidR="00B74B6E" w:rsidRPr="00DE253D">
        <w:rPr>
          <w:sz w:val="20"/>
          <w:szCs w:val="20"/>
        </w:rPr>
        <w:t>geçerli</w:t>
      </w:r>
      <w:r w:rsidR="0007122D" w:rsidRPr="00DE253D">
        <w:rPr>
          <w:sz w:val="20"/>
          <w:szCs w:val="20"/>
        </w:rPr>
        <w:t xml:space="preserve"> </w:t>
      </w:r>
      <w:r w:rsidR="00B74B6E" w:rsidRPr="00DE253D">
        <w:rPr>
          <w:sz w:val="20"/>
          <w:szCs w:val="20"/>
        </w:rPr>
        <w:t>kabul</w:t>
      </w:r>
      <w:r w:rsidR="0007122D" w:rsidRPr="00DE253D">
        <w:rPr>
          <w:sz w:val="20"/>
          <w:szCs w:val="20"/>
        </w:rPr>
        <w:t xml:space="preserve"> </w:t>
      </w:r>
      <w:r w:rsidR="00B74B6E" w:rsidRPr="00DE253D">
        <w:rPr>
          <w:sz w:val="20"/>
          <w:szCs w:val="20"/>
        </w:rPr>
        <w:t>edeceği</w:t>
      </w:r>
      <w:r w:rsidR="0007122D" w:rsidRPr="00DE253D">
        <w:rPr>
          <w:sz w:val="20"/>
          <w:szCs w:val="20"/>
        </w:rPr>
        <w:t xml:space="preserve"> </w:t>
      </w:r>
      <w:r w:rsidR="00B74B6E" w:rsidRPr="00DE253D">
        <w:rPr>
          <w:sz w:val="20"/>
          <w:szCs w:val="20"/>
        </w:rPr>
        <w:t>diğer</w:t>
      </w:r>
      <w:r w:rsidR="0007122D" w:rsidRPr="00DE253D">
        <w:rPr>
          <w:sz w:val="20"/>
          <w:szCs w:val="20"/>
        </w:rPr>
        <w:t xml:space="preserve"> </w:t>
      </w:r>
      <w:r w:rsidR="00B74B6E" w:rsidRPr="00DE253D">
        <w:rPr>
          <w:sz w:val="20"/>
          <w:szCs w:val="20"/>
        </w:rPr>
        <w:t>ne</w:t>
      </w:r>
      <w:r w:rsidR="00A25D9F" w:rsidRPr="00DE253D">
        <w:rPr>
          <w:sz w:val="20"/>
          <w:szCs w:val="20"/>
        </w:rPr>
        <w:t>denlerin</w:t>
      </w:r>
      <w:r w:rsidR="0007122D" w:rsidRPr="00DE253D">
        <w:rPr>
          <w:sz w:val="20"/>
          <w:szCs w:val="20"/>
        </w:rPr>
        <w:t xml:space="preserve"> </w:t>
      </w:r>
      <w:r w:rsidR="00A25D9F" w:rsidRPr="00DE253D">
        <w:rPr>
          <w:sz w:val="20"/>
          <w:szCs w:val="20"/>
        </w:rPr>
        <w:t>ortaya</w:t>
      </w:r>
      <w:r w:rsidR="0007122D" w:rsidRPr="00DE253D">
        <w:rPr>
          <w:sz w:val="20"/>
          <w:szCs w:val="20"/>
        </w:rPr>
        <w:t xml:space="preserve"> </w:t>
      </w:r>
      <w:r w:rsidR="00A25D9F" w:rsidRPr="00DE253D">
        <w:rPr>
          <w:sz w:val="20"/>
          <w:szCs w:val="20"/>
        </w:rPr>
        <w:t>çıkması</w:t>
      </w:r>
      <w:r w:rsidR="00605630" w:rsidRPr="00DE253D">
        <w:rPr>
          <w:sz w:val="20"/>
          <w:szCs w:val="20"/>
        </w:rPr>
        <w:t>,</w:t>
      </w:r>
    </w:p>
    <w:p w14:paraId="7E443FE4" w14:textId="5BFB54E8"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sz w:val="20"/>
          <w:szCs w:val="20"/>
        </w:rPr>
        <w:t>(2)</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İzinli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sayılma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nedenlerinin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ortaya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çıkması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w:t>
      </w:r>
      <w:r w:rsidR="00772A1A" w:rsidRPr="00DE253D">
        <w:rPr>
          <w:rFonts w:ascii="Times New Roman" w:hAnsi="Times New Roman" w:cs="Times New Roman"/>
          <w:sz w:val="20"/>
          <w:szCs w:val="20"/>
        </w:rPr>
        <w:t>a</w:t>
      </w:r>
      <w:r w:rsidRPr="00DE253D">
        <w:rPr>
          <w:rFonts w:ascii="Times New Roman" w:hAnsi="Times New Roman" w:cs="Times New Roman"/>
          <w:sz w:val="20"/>
          <w:szCs w:val="20"/>
        </w:rPr>
        <w:t>linde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öğrencinin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geç</w:t>
      </w:r>
      <w:r w:rsidR="0007122D" w:rsidRPr="00DE253D">
        <w:rPr>
          <w:rFonts w:ascii="Times New Roman" w:hAnsi="Times New Roman" w:cs="Times New Roman"/>
          <w:sz w:val="20"/>
          <w:szCs w:val="20"/>
        </w:rPr>
        <w:t xml:space="preserve"> </w:t>
      </w:r>
      <w:r w:rsidR="00CC3294" w:rsidRPr="00DE253D">
        <w:rPr>
          <w:rFonts w:ascii="Times New Roman" w:hAnsi="Times New Roman" w:cs="Times New Roman"/>
          <w:sz w:val="20"/>
          <w:szCs w:val="20"/>
        </w:rPr>
        <w:t>yedi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iş</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günü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içinde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anabilim/anasanat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dalı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başkanlığı</w:t>
      </w:r>
      <w:r w:rsidR="0007122D" w:rsidRPr="00DE253D">
        <w:rPr>
          <w:rFonts w:ascii="Times New Roman" w:hAnsi="Times New Roman" w:cs="Times New Roman"/>
          <w:sz w:val="20"/>
          <w:szCs w:val="20"/>
        </w:rPr>
        <w:t xml:space="preserve"> </w:t>
      </w:r>
      <w:r w:rsidR="00CD6DE4" w:rsidRPr="00DE253D">
        <w:rPr>
          <w:rFonts w:ascii="Times New Roman" w:hAnsi="Times New Roman" w:cs="Times New Roman"/>
          <w:sz w:val="20"/>
          <w:szCs w:val="20"/>
        </w:rPr>
        <w:t>aracılığıyla</w:t>
      </w:r>
      <w:r w:rsidR="0007122D" w:rsidRPr="00DE253D">
        <w:rPr>
          <w:rFonts w:ascii="Times New Roman" w:hAnsi="Times New Roman" w:cs="Times New Roman"/>
          <w:sz w:val="20"/>
          <w:szCs w:val="20"/>
        </w:rPr>
        <w:t xml:space="preserve"> </w:t>
      </w:r>
      <w:r w:rsidR="006013EE" w:rsidRPr="00DE253D">
        <w:rPr>
          <w:rFonts w:ascii="Times New Roman" w:hAnsi="Times New Roman" w:cs="Times New Roman"/>
          <w:sz w:val="20"/>
          <w:szCs w:val="20"/>
        </w:rPr>
        <w:t>Enstitüye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başvurması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gerekçelerini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belgeleri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kanıtlaması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zorunludur.</w:t>
      </w:r>
    </w:p>
    <w:p w14:paraId="4192A378" w14:textId="61CC70E6" w:rsidR="005359AE" w:rsidRPr="00DE253D" w:rsidRDefault="005359AE" w:rsidP="00EB1DAF">
      <w:pPr>
        <w:pStyle w:val="metin"/>
        <w:spacing w:before="0" w:beforeAutospacing="0" w:after="0" w:afterAutospacing="0" w:line="276" w:lineRule="auto"/>
        <w:ind w:firstLine="567"/>
        <w:jc w:val="both"/>
        <w:rPr>
          <w:sz w:val="20"/>
          <w:szCs w:val="20"/>
        </w:rPr>
      </w:pPr>
      <w:r w:rsidRPr="00DE253D">
        <w:rPr>
          <w:sz w:val="20"/>
          <w:szCs w:val="20"/>
        </w:rPr>
        <w:t>(</w:t>
      </w:r>
      <w:r w:rsidR="00CD6DE4" w:rsidRPr="00DE253D">
        <w:rPr>
          <w:sz w:val="20"/>
          <w:szCs w:val="20"/>
        </w:rPr>
        <w:t>3</w:t>
      </w:r>
      <w:r w:rsidRPr="00DE253D">
        <w:rPr>
          <w:sz w:val="20"/>
          <w:szCs w:val="20"/>
        </w:rPr>
        <w:t>)</w:t>
      </w:r>
      <w:r w:rsidR="0007122D" w:rsidRPr="00DE253D">
        <w:rPr>
          <w:sz w:val="20"/>
          <w:szCs w:val="20"/>
        </w:rPr>
        <w:t xml:space="preserve"> </w:t>
      </w:r>
      <w:r w:rsidRPr="00DE253D">
        <w:rPr>
          <w:sz w:val="20"/>
          <w:szCs w:val="20"/>
        </w:rPr>
        <w:t>Üniversiteden</w:t>
      </w:r>
      <w:r w:rsidR="0007122D" w:rsidRPr="00DE253D">
        <w:rPr>
          <w:sz w:val="20"/>
          <w:szCs w:val="20"/>
        </w:rPr>
        <w:t xml:space="preserve"> </w:t>
      </w:r>
      <w:r w:rsidRPr="00DE253D">
        <w:rPr>
          <w:sz w:val="20"/>
          <w:szCs w:val="20"/>
        </w:rPr>
        <w:t>uzaklaştırma</w:t>
      </w:r>
      <w:r w:rsidR="0007122D" w:rsidRPr="00DE253D">
        <w:rPr>
          <w:sz w:val="20"/>
          <w:szCs w:val="20"/>
        </w:rPr>
        <w:t xml:space="preserve"> </w:t>
      </w:r>
      <w:r w:rsidRPr="00DE253D">
        <w:rPr>
          <w:sz w:val="20"/>
          <w:szCs w:val="20"/>
        </w:rPr>
        <w:t>cezası</w:t>
      </w:r>
      <w:r w:rsidR="0007122D" w:rsidRPr="00DE253D">
        <w:rPr>
          <w:sz w:val="20"/>
          <w:szCs w:val="20"/>
        </w:rPr>
        <w:t xml:space="preserve"> </w:t>
      </w:r>
      <w:r w:rsidRPr="00DE253D">
        <w:rPr>
          <w:sz w:val="20"/>
          <w:szCs w:val="20"/>
        </w:rPr>
        <w:t>alan</w:t>
      </w:r>
      <w:r w:rsidR="0007122D" w:rsidRPr="00DE253D">
        <w:rPr>
          <w:sz w:val="20"/>
          <w:szCs w:val="20"/>
        </w:rPr>
        <w:t xml:space="preserve"> </w:t>
      </w:r>
      <w:r w:rsidRPr="00DE253D">
        <w:rPr>
          <w:sz w:val="20"/>
          <w:szCs w:val="20"/>
        </w:rPr>
        <w:t>öğrencilerin</w:t>
      </w:r>
      <w:r w:rsidR="0007122D" w:rsidRPr="00DE253D">
        <w:rPr>
          <w:sz w:val="20"/>
          <w:szCs w:val="20"/>
        </w:rPr>
        <w:t xml:space="preserve"> </w:t>
      </w:r>
      <w:r w:rsidRPr="00DE253D">
        <w:rPr>
          <w:sz w:val="20"/>
          <w:szCs w:val="20"/>
        </w:rPr>
        <w:t>ceza</w:t>
      </w:r>
      <w:r w:rsidR="0007122D" w:rsidRPr="00DE253D">
        <w:rPr>
          <w:sz w:val="20"/>
          <w:szCs w:val="20"/>
        </w:rPr>
        <w:t xml:space="preserve"> </w:t>
      </w:r>
      <w:r w:rsidRPr="00DE253D">
        <w:rPr>
          <w:sz w:val="20"/>
          <w:szCs w:val="20"/>
        </w:rPr>
        <w:t>süreleri</w:t>
      </w:r>
      <w:r w:rsidR="0007122D" w:rsidRPr="00DE253D">
        <w:rPr>
          <w:sz w:val="20"/>
          <w:szCs w:val="20"/>
        </w:rPr>
        <w:t xml:space="preserve"> </w:t>
      </w:r>
      <w:r w:rsidRPr="00DE253D">
        <w:rPr>
          <w:sz w:val="20"/>
          <w:szCs w:val="20"/>
        </w:rPr>
        <w:t>öğrenim</w:t>
      </w:r>
      <w:r w:rsidR="0007122D" w:rsidRPr="00DE253D">
        <w:rPr>
          <w:sz w:val="20"/>
          <w:szCs w:val="20"/>
        </w:rPr>
        <w:t xml:space="preserve"> </w:t>
      </w:r>
      <w:r w:rsidRPr="00DE253D">
        <w:rPr>
          <w:sz w:val="20"/>
          <w:szCs w:val="20"/>
        </w:rPr>
        <w:t>süresinden</w:t>
      </w:r>
      <w:r w:rsidR="0007122D" w:rsidRPr="00DE253D">
        <w:rPr>
          <w:sz w:val="20"/>
          <w:szCs w:val="20"/>
        </w:rPr>
        <w:t xml:space="preserve"> </w:t>
      </w:r>
      <w:r w:rsidRPr="00DE253D">
        <w:rPr>
          <w:sz w:val="20"/>
          <w:szCs w:val="20"/>
        </w:rPr>
        <w:t>sayılır.</w:t>
      </w:r>
    </w:p>
    <w:p w14:paraId="61AA9501" w14:textId="45FC4F7A" w:rsidR="00CD6DE4" w:rsidRPr="00DE253D" w:rsidRDefault="00CD6DE4" w:rsidP="00EB1DAF">
      <w:pPr>
        <w:pStyle w:val="metin"/>
        <w:spacing w:before="0" w:beforeAutospacing="0" w:after="0" w:afterAutospacing="0" w:line="276" w:lineRule="auto"/>
        <w:ind w:firstLine="567"/>
        <w:jc w:val="both"/>
        <w:rPr>
          <w:sz w:val="20"/>
          <w:szCs w:val="20"/>
        </w:rPr>
      </w:pPr>
      <w:r w:rsidRPr="00DE253D">
        <w:rPr>
          <w:sz w:val="20"/>
          <w:szCs w:val="20"/>
        </w:rPr>
        <w:t>(4)</w:t>
      </w:r>
      <w:r w:rsidR="0007122D" w:rsidRPr="00DE253D">
        <w:rPr>
          <w:sz w:val="20"/>
          <w:szCs w:val="20"/>
        </w:rPr>
        <w:t xml:space="preserve"> </w:t>
      </w:r>
      <w:r w:rsidRPr="00DE253D">
        <w:rPr>
          <w:sz w:val="20"/>
          <w:szCs w:val="20"/>
        </w:rPr>
        <w:t>İzin</w:t>
      </w:r>
      <w:r w:rsidR="0007122D" w:rsidRPr="00DE253D">
        <w:rPr>
          <w:sz w:val="20"/>
          <w:szCs w:val="20"/>
        </w:rPr>
        <w:t xml:space="preserve"> </w:t>
      </w:r>
      <w:r w:rsidRPr="00DE253D">
        <w:rPr>
          <w:sz w:val="20"/>
          <w:szCs w:val="20"/>
        </w:rPr>
        <w:t>süresi</w:t>
      </w:r>
      <w:r w:rsidR="0007122D" w:rsidRPr="00DE253D">
        <w:rPr>
          <w:sz w:val="20"/>
          <w:szCs w:val="20"/>
        </w:rPr>
        <w:t xml:space="preserve"> </w:t>
      </w:r>
      <w:r w:rsidRPr="00DE253D">
        <w:rPr>
          <w:sz w:val="20"/>
          <w:szCs w:val="20"/>
        </w:rPr>
        <w:t>biten</w:t>
      </w:r>
      <w:r w:rsidR="0007122D" w:rsidRPr="00DE253D">
        <w:rPr>
          <w:sz w:val="20"/>
          <w:szCs w:val="20"/>
        </w:rPr>
        <w:t xml:space="preserve"> </w:t>
      </w:r>
      <w:r w:rsidRPr="00DE253D">
        <w:rPr>
          <w:sz w:val="20"/>
          <w:szCs w:val="20"/>
        </w:rPr>
        <w:t>öğrencilerin</w:t>
      </w:r>
      <w:r w:rsidR="0007122D" w:rsidRPr="00DE253D">
        <w:rPr>
          <w:sz w:val="20"/>
          <w:szCs w:val="20"/>
        </w:rPr>
        <w:t xml:space="preserve"> </w:t>
      </w:r>
      <w:r w:rsidR="00605630" w:rsidRPr="00DE253D">
        <w:rPr>
          <w:sz w:val="20"/>
          <w:szCs w:val="20"/>
        </w:rPr>
        <w:t>öğrenim</w:t>
      </w:r>
      <w:r w:rsidR="0007122D" w:rsidRPr="00DE253D">
        <w:rPr>
          <w:sz w:val="20"/>
          <w:szCs w:val="20"/>
        </w:rPr>
        <w:t xml:space="preserve"> </w:t>
      </w:r>
      <w:r w:rsidRPr="00DE253D">
        <w:rPr>
          <w:sz w:val="20"/>
          <w:szCs w:val="20"/>
        </w:rPr>
        <w:t>durumları,</w:t>
      </w:r>
      <w:r w:rsidR="0007122D" w:rsidRPr="00DE253D">
        <w:rPr>
          <w:sz w:val="20"/>
          <w:szCs w:val="20"/>
        </w:rPr>
        <w:t xml:space="preserve"> </w:t>
      </w:r>
      <w:r w:rsidRPr="00DE253D">
        <w:rPr>
          <w:sz w:val="20"/>
          <w:szCs w:val="20"/>
        </w:rPr>
        <w:t>bu</w:t>
      </w:r>
      <w:r w:rsidR="0007122D" w:rsidRPr="00DE253D">
        <w:rPr>
          <w:sz w:val="20"/>
          <w:szCs w:val="20"/>
        </w:rPr>
        <w:t xml:space="preserve"> </w:t>
      </w:r>
      <w:r w:rsidRPr="00DE253D">
        <w:rPr>
          <w:sz w:val="20"/>
          <w:szCs w:val="20"/>
        </w:rPr>
        <w:t>Yönetmeliğin</w:t>
      </w:r>
      <w:r w:rsidR="0007122D" w:rsidRPr="00DE253D">
        <w:rPr>
          <w:sz w:val="20"/>
          <w:szCs w:val="20"/>
        </w:rPr>
        <w:t xml:space="preserve"> </w:t>
      </w:r>
      <w:r w:rsidRPr="00DE253D">
        <w:rPr>
          <w:sz w:val="20"/>
          <w:szCs w:val="20"/>
        </w:rPr>
        <w:t>ilgili</w:t>
      </w:r>
      <w:r w:rsidR="0007122D" w:rsidRPr="00DE253D">
        <w:rPr>
          <w:sz w:val="20"/>
          <w:szCs w:val="20"/>
        </w:rPr>
        <w:t xml:space="preserve"> </w:t>
      </w:r>
      <w:r w:rsidRPr="00DE253D">
        <w:rPr>
          <w:sz w:val="20"/>
          <w:szCs w:val="20"/>
        </w:rPr>
        <w:t>maddeleri</w:t>
      </w:r>
      <w:r w:rsidR="0007122D" w:rsidRPr="00DE253D">
        <w:rPr>
          <w:sz w:val="20"/>
          <w:szCs w:val="20"/>
        </w:rPr>
        <w:t xml:space="preserve"> </w:t>
      </w:r>
      <w:r w:rsidRPr="00DE253D">
        <w:rPr>
          <w:sz w:val="20"/>
          <w:szCs w:val="20"/>
        </w:rPr>
        <w:t>çerçevesinde</w:t>
      </w:r>
      <w:r w:rsidR="0007122D" w:rsidRPr="00DE253D">
        <w:rPr>
          <w:sz w:val="20"/>
          <w:szCs w:val="20"/>
        </w:rPr>
        <w:t xml:space="preserve"> </w:t>
      </w:r>
      <w:r w:rsidR="00925E38" w:rsidRPr="00DE253D">
        <w:rPr>
          <w:sz w:val="20"/>
          <w:szCs w:val="20"/>
        </w:rPr>
        <w:t>Enstitü</w:t>
      </w:r>
      <w:r w:rsidR="0007122D" w:rsidRPr="00DE253D">
        <w:rPr>
          <w:sz w:val="20"/>
          <w:szCs w:val="20"/>
        </w:rPr>
        <w:t xml:space="preserve"> </w:t>
      </w:r>
      <w:r w:rsidRPr="00DE253D">
        <w:rPr>
          <w:sz w:val="20"/>
          <w:szCs w:val="20"/>
        </w:rPr>
        <w:t>tarafından</w:t>
      </w:r>
      <w:r w:rsidR="0007122D" w:rsidRPr="00DE253D">
        <w:rPr>
          <w:sz w:val="20"/>
          <w:szCs w:val="20"/>
        </w:rPr>
        <w:t xml:space="preserve"> </w:t>
      </w:r>
      <w:r w:rsidRPr="00DE253D">
        <w:rPr>
          <w:sz w:val="20"/>
          <w:szCs w:val="20"/>
        </w:rPr>
        <w:t>değerlendirilir.</w:t>
      </w:r>
      <w:r w:rsidR="0007122D" w:rsidRPr="00DE253D">
        <w:rPr>
          <w:sz w:val="20"/>
          <w:szCs w:val="20"/>
        </w:rPr>
        <w:t xml:space="preserve"> </w:t>
      </w:r>
      <w:r w:rsidRPr="00DE253D">
        <w:rPr>
          <w:sz w:val="20"/>
          <w:szCs w:val="20"/>
        </w:rPr>
        <w:t>Kayıt</w:t>
      </w:r>
      <w:r w:rsidR="0007122D" w:rsidRPr="00DE253D">
        <w:rPr>
          <w:sz w:val="20"/>
          <w:szCs w:val="20"/>
        </w:rPr>
        <w:t xml:space="preserve"> </w:t>
      </w:r>
      <w:r w:rsidRPr="00DE253D">
        <w:rPr>
          <w:sz w:val="20"/>
          <w:szCs w:val="20"/>
        </w:rPr>
        <w:t>koşullarını</w:t>
      </w:r>
      <w:r w:rsidR="0007122D" w:rsidRPr="00DE253D">
        <w:rPr>
          <w:sz w:val="20"/>
          <w:szCs w:val="20"/>
        </w:rPr>
        <w:t xml:space="preserve"> </w:t>
      </w:r>
      <w:r w:rsidRPr="00DE253D">
        <w:rPr>
          <w:sz w:val="20"/>
          <w:szCs w:val="20"/>
        </w:rPr>
        <w:t>sağlayan</w:t>
      </w:r>
      <w:r w:rsidR="0007122D" w:rsidRPr="00DE253D">
        <w:rPr>
          <w:sz w:val="20"/>
          <w:szCs w:val="20"/>
        </w:rPr>
        <w:t xml:space="preserve"> </w:t>
      </w:r>
      <w:r w:rsidRPr="00DE253D">
        <w:rPr>
          <w:sz w:val="20"/>
          <w:szCs w:val="20"/>
        </w:rPr>
        <w:t>öğrenciler</w:t>
      </w:r>
      <w:r w:rsidR="0007122D" w:rsidRPr="00DE253D">
        <w:rPr>
          <w:sz w:val="20"/>
          <w:szCs w:val="20"/>
        </w:rPr>
        <w:t xml:space="preserve"> </w:t>
      </w:r>
      <w:r w:rsidRPr="00DE253D">
        <w:rPr>
          <w:sz w:val="20"/>
          <w:szCs w:val="20"/>
        </w:rPr>
        <w:t>akademik</w:t>
      </w:r>
      <w:r w:rsidR="0007122D" w:rsidRPr="00DE253D">
        <w:rPr>
          <w:sz w:val="20"/>
          <w:szCs w:val="20"/>
        </w:rPr>
        <w:t xml:space="preserve"> </w:t>
      </w:r>
      <w:r w:rsidRPr="00DE253D">
        <w:rPr>
          <w:sz w:val="20"/>
          <w:szCs w:val="20"/>
        </w:rPr>
        <w:t>takvimde</w:t>
      </w:r>
      <w:r w:rsidR="0007122D" w:rsidRPr="00DE253D">
        <w:rPr>
          <w:sz w:val="20"/>
          <w:szCs w:val="20"/>
        </w:rPr>
        <w:t xml:space="preserve"> </w:t>
      </w:r>
      <w:r w:rsidRPr="00DE253D">
        <w:rPr>
          <w:sz w:val="20"/>
          <w:szCs w:val="20"/>
        </w:rPr>
        <w:t>ilan</w:t>
      </w:r>
      <w:r w:rsidR="0007122D" w:rsidRPr="00DE253D">
        <w:rPr>
          <w:sz w:val="20"/>
          <w:szCs w:val="20"/>
        </w:rPr>
        <w:t xml:space="preserve"> </w:t>
      </w:r>
      <w:r w:rsidRPr="00DE253D">
        <w:rPr>
          <w:sz w:val="20"/>
          <w:szCs w:val="20"/>
        </w:rPr>
        <w:t>edilen</w:t>
      </w:r>
      <w:r w:rsidR="0007122D" w:rsidRPr="00DE253D">
        <w:rPr>
          <w:sz w:val="20"/>
          <w:szCs w:val="20"/>
        </w:rPr>
        <w:t xml:space="preserve"> </w:t>
      </w:r>
      <w:r w:rsidRPr="00DE253D">
        <w:rPr>
          <w:sz w:val="20"/>
          <w:szCs w:val="20"/>
        </w:rPr>
        <w:t>tarihlerde</w:t>
      </w:r>
      <w:r w:rsidR="0007122D" w:rsidRPr="00DE253D">
        <w:rPr>
          <w:sz w:val="20"/>
          <w:szCs w:val="20"/>
        </w:rPr>
        <w:t xml:space="preserve"> </w:t>
      </w:r>
      <w:r w:rsidRPr="00DE253D">
        <w:rPr>
          <w:sz w:val="20"/>
          <w:szCs w:val="20"/>
        </w:rPr>
        <w:t>yarıyıl</w:t>
      </w:r>
      <w:r w:rsidR="0007122D" w:rsidRPr="00DE253D">
        <w:rPr>
          <w:sz w:val="20"/>
          <w:szCs w:val="20"/>
        </w:rPr>
        <w:t xml:space="preserve"> </w:t>
      </w:r>
      <w:r w:rsidRPr="00DE253D">
        <w:rPr>
          <w:sz w:val="20"/>
          <w:szCs w:val="20"/>
        </w:rPr>
        <w:t>kaydını</w:t>
      </w:r>
      <w:r w:rsidR="0007122D" w:rsidRPr="00DE253D">
        <w:rPr>
          <w:sz w:val="20"/>
          <w:szCs w:val="20"/>
        </w:rPr>
        <w:t xml:space="preserve"> </w:t>
      </w:r>
      <w:r w:rsidRPr="00DE253D">
        <w:rPr>
          <w:sz w:val="20"/>
          <w:szCs w:val="20"/>
        </w:rPr>
        <w:t>yaptırabilir.</w:t>
      </w:r>
      <w:r w:rsidR="0007122D" w:rsidRPr="00DE253D">
        <w:rPr>
          <w:sz w:val="20"/>
          <w:szCs w:val="20"/>
        </w:rPr>
        <w:t xml:space="preserve"> </w:t>
      </w:r>
    </w:p>
    <w:p w14:paraId="0AF964CB" w14:textId="131930F8" w:rsidR="00CD6DE4" w:rsidRPr="00DE253D" w:rsidRDefault="00CD6DE4" w:rsidP="00EB1DAF">
      <w:pPr>
        <w:pStyle w:val="metin"/>
        <w:spacing w:before="0" w:beforeAutospacing="0" w:after="0" w:afterAutospacing="0" w:line="276" w:lineRule="auto"/>
        <w:ind w:firstLine="567"/>
        <w:jc w:val="both"/>
        <w:rPr>
          <w:sz w:val="20"/>
          <w:szCs w:val="20"/>
        </w:rPr>
      </w:pPr>
      <w:r w:rsidRPr="00DE253D">
        <w:rPr>
          <w:sz w:val="20"/>
          <w:szCs w:val="20"/>
        </w:rPr>
        <w:t>(5)</w:t>
      </w:r>
      <w:r w:rsidR="0007122D" w:rsidRPr="00DE253D">
        <w:rPr>
          <w:sz w:val="20"/>
          <w:szCs w:val="20"/>
        </w:rPr>
        <w:t xml:space="preserve"> </w:t>
      </w:r>
      <w:r w:rsidRPr="00DE253D">
        <w:rPr>
          <w:sz w:val="20"/>
          <w:szCs w:val="20"/>
        </w:rPr>
        <w:t>İzin</w:t>
      </w:r>
      <w:r w:rsidR="0007122D" w:rsidRPr="00DE253D">
        <w:rPr>
          <w:sz w:val="20"/>
          <w:szCs w:val="20"/>
        </w:rPr>
        <w:t xml:space="preserve"> </w:t>
      </w:r>
      <w:r w:rsidRPr="00DE253D">
        <w:rPr>
          <w:sz w:val="20"/>
          <w:szCs w:val="20"/>
        </w:rPr>
        <w:t>süresinin</w:t>
      </w:r>
      <w:r w:rsidR="0007122D" w:rsidRPr="00DE253D">
        <w:rPr>
          <w:sz w:val="20"/>
          <w:szCs w:val="20"/>
        </w:rPr>
        <w:t xml:space="preserve"> </w:t>
      </w:r>
      <w:r w:rsidR="00605630" w:rsidRPr="00DE253D">
        <w:rPr>
          <w:sz w:val="20"/>
          <w:szCs w:val="20"/>
        </w:rPr>
        <w:t>sona ermesinden</w:t>
      </w:r>
      <w:r w:rsidR="0007122D" w:rsidRPr="00DE253D">
        <w:rPr>
          <w:sz w:val="20"/>
          <w:szCs w:val="20"/>
        </w:rPr>
        <w:t xml:space="preserve"> </w:t>
      </w:r>
      <w:r w:rsidRPr="00DE253D">
        <w:rPr>
          <w:sz w:val="20"/>
          <w:szCs w:val="20"/>
        </w:rPr>
        <w:t>önce</w:t>
      </w:r>
      <w:r w:rsidR="0007122D" w:rsidRPr="00DE253D">
        <w:rPr>
          <w:sz w:val="20"/>
          <w:szCs w:val="20"/>
        </w:rPr>
        <w:t xml:space="preserve"> </w:t>
      </w:r>
      <w:r w:rsidRPr="00DE253D">
        <w:rPr>
          <w:sz w:val="20"/>
          <w:szCs w:val="20"/>
        </w:rPr>
        <w:t>öğrenimine</w:t>
      </w:r>
      <w:r w:rsidR="0007122D" w:rsidRPr="00DE253D">
        <w:rPr>
          <w:sz w:val="20"/>
          <w:szCs w:val="20"/>
        </w:rPr>
        <w:t xml:space="preserve"> </w:t>
      </w:r>
      <w:r w:rsidRPr="00DE253D">
        <w:rPr>
          <w:sz w:val="20"/>
          <w:szCs w:val="20"/>
        </w:rPr>
        <w:t>dönmek</w:t>
      </w:r>
      <w:r w:rsidR="0007122D" w:rsidRPr="00DE253D">
        <w:rPr>
          <w:sz w:val="20"/>
          <w:szCs w:val="20"/>
        </w:rPr>
        <w:t xml:space="preserve"> </w:t>
      </w:r>
      <w:r w:rsidRPr="00DE253D">
        <w:rPr>
          <w:sz w:val="20"/>
          <w:szCs w:val="20"/>
        </w:rPr>
        <w:t>isteyen</w:t>
      </w:r>
      <w:r w:rsidR="0007122D" w:rsidRPr="00DE253D">
        <w:rPr>
          <w:sz w:val="20"/>
          <w:szCs w:val="20"/>
        </w:rPr>
        <w:t xml:space="preserve"> </w:t>
      </w:r>
      <w:r w:rsidRPr="00DE253D">
        <w:rPr>
          <w:sz w:val="20"/>
          <w:szCs w:val="20"/>
        </w:rPr>
        <w:t>öğrencilerin</w:t>
      </w:r>
      <w:r w:rsidR="0007122D" w:rsidRPr="00DE253D">
        <w:rPr>
          <w:sz w:val="20"/>
          <w:szCs w:val="20"/>
        </w:rPr>
        <w:t xml:space="preserve"> </w:t>
      </w:r>
      <w:r w:rsidRPr="00DE253D">
        <w:rPr>
          <w:sz w:val="20"/>
          <w:szCs w:val="20"/>
        </w:rPr>
        <w:t>bir</w:t>
      </w:r>
      <w:r w:rsidR="0007122D" w:rsidRPr="00DE253D">
        <w:rPr>
          <w:sz w:val="20"/>
          <w:szCs w:val="20"/>
        </w:rPr>
        <w:t xml:space="preserve"> </w:t>
      </w:r>
      <w:r w:rsidRPr="00DE253D">
        <w:rPr>
          <w:sz w:val="20"/>
          <w:szCs w:val="20"/>
        </w:rPr>
        <w:t>dilekçe</w:t>
      </w:r>
      <w:r w:rsidR="0007122D" w:rsidRPr="00DE253D">
        <w:rPr>
          <w:sz w:val="20"/>
          <w:szCs w:val="20"/>
        </w:rPr>
        <w:t xml:space="preserve"> </w:t>
      </w:r>
      <w:r w:rsidRPr="00DE253D">
        <w:rPr>
          <w:sz w:val="20"/>
          <w:szCs w:val="20"/>
        </w:rPr>
        <w:t>ile</w:t>
      </w:r>
      <w:r w:rsidR="0007122D" w:rsidRPr="00DE253D">
        <w:rPr>
          <w:sz w:val="20"/>
          <w:szCs w:val="20"/>
        </w:rPr>
        <w:t xml:space="preserve"> </w:t>
      </w:r>
      <w:r w:rsidRPr="00DE253D">
        <w:rPr>
          <w:sz w:val="20"/>
          <w:szCs w:val="20"/>
        </w:rPr>
        <w:t>ders</w:t>
      </w:r>
      <w:r w:rsidR="0007122D" w:rsidRPr="00DE253D">
        <w:rPr>
          <w:sz w:val="20"/>
          <w:szCs w:val="20"/>
        </w:rPr>
        <w:t xml:space="preserve"> </w:t>
      </w:r>
      <w:r w:rsidRPr="00DE253D">
        <w:rPr>
          <w:sz w:val="20"/>
          <w:szCs w:val="20"/>
        </w:rPr>
        <w:t>kayıtları</w:t>
      </w:r>
      <w:r w:rsidR="0007122D" w:rsidRPr="00DE253D">
        <w:rPr>
          <w:sz w:val="20"/>
          <w:szCs w:val="20"/>
        </w:rPr>
        <w:t xml:space="preserve"> </w:t>
      </w:r>
      <w:r w:rsidRPr="00DE253D">
        <w:rPr>
          <w:sz w:val="20"/>
          <w:szCs w:val="20"/>
        </w:rPr>
        <w:t>başlamadan</w:t>
      </w:r>
      <w:r w:rsidR="0007122D" w:rsidRPr="00DE253D">
        <w:rPr>
          <w:sz w:val="20"/>
          <w:szCs w:val="20"/>
        </w:rPr>
        <w:t xml:space="preserve"> </w:t>
      </w:r>
      <w:r w:rsidRPr="00DE253D">
        <w:rPr>
          <w:sz w:val="20"/>
          <w:szCs w:val="20"/>
        </w:rPr>
        <w:t>önce</w:t>
      </w:r>
      <w:r w:rsidR="0007122D" w:rsidRPr="00DE253D">
        <w:rPr>
          <w:sz w:val="20"/>
          <w:szCs w:val="20"/>
        </w:rPr>
        <w:t xml:space="preserve"> </w:t>
      </w:r>
      <w:r w:rsidRPr="00DE253D">
        <w:rPr>
          <w:sz w:val="20"/>
          <w:szCs w:val="20"/>
        </w:rPr>
        <w:t>ilgili</w:t>
      </w:r>
      <w:r w:rsidR="0007122D" w:rsidRPr="00DE253D">
        <w:rPr>
          <w:sz w:val="20"/>
          <w:szCs w:val="20"/>
        </w:rPr>
        <w:t xml:space="preserve"> </w:t>
      </w:r>
      <w:r w:rsidRPr="00DE253D">
        <w:rPr>
          <w:sz w:val="20"/>
          <w:szCs w:val="20"/>
        </w:rPr>
        <w:t>anabilim/anasanat</w:t>
      </w:r>
      <w:r w:rsidR="0007122D" w:rsidRPr="00DE253D">
        <w:rPr>
          <w:sz w:val="20"/>
          <w:szCs w:val="20"/>
        </w:rPr>
        <w:t xml:space="preserve"> </w:t>
      </w:r>
      <w:r w:rsidRPr="00DE253D">
        <w:rPr>
          <w:sz w:val="20"/>
          <w:szCs w:val="20"/>
        </w:rPr>
        <w:t>dalı</w:t>
      </w:r>
      <w:r w:rsidR="0007122D" w:rsidRPr="00DE253D">
        <w:rPr>
          <w:sz w:val="20"/>
          <w:szCs w:val="20"/>
        </w:rPr>
        <w:t xml:space="preserve"> </w:t>
      </w:r>
      <w:r w:rsidRPr="00DE253D">
        <w:rPr>
          <w:sz w:val="20"/>
          <w:szCs w:val="20"/>
        </w:rPr>
        <w:t>başkanlığına</w:t>
      </w:r>
      <w:r w:rsidR="0007122D" w:rsidRPr="00DE253D">
        <w:rPr>
          <w:sz w:val="20"/>
          <w:szCs w:val="20"/>
        </w:rPr>
        <w:t xml:space="preserve"> </w:t>
      </w:r>
      <w:r w:rsidRPr="00DE253D">
        <w:rPr>
          <w:sz w:val="20"/>
          <w:szCs w:val="20"/>
        </w:rPr>
        <w:t>başvurmaları</w:t>
      </w:r>
      <w:r w:rsidR="0007122D" w:rsidRPr="00DE253D">
        <w:rPr>
          <w:sz w:val="20"/>
          <w:szCs w:val="20"/>
        </w:rPr>
        <w:t xml:space="preserve"> </w:t>
      </w:r>
      <w:r w:rsidRPr="00DE253D">
        <w:rPr>
          <w:sz w:val="20"/>
          <w:szCs w:val="20"/>
        </w:rPr>
        <w:t>gerekir.</w:t>
      </w:r>
      <w:r w:rsidR="00605630" w:rsidRPr="00DE253D">
        <w:rPr>
          <w:sz w:val="20"/>
          <w:szCs w:val="20"/>
        </w:rPr>
        <w:t xml:space="preserve"> Öğrencinin ve danışmanının talep etmesi halinde bu başvuru</w:t>
      </w:r>
      <w:r w:rsidR="0007122D" w:rsidRPr="00DE253D">
        <w:rPr>
          <w:sz w:val="20"/>
          <w:szCs w:val="20"/>
        </w:rPr>
        <w:t xml:space="preserve"> </w:t>
      </w:r>
      <w:r w:rsidRPr="00DE253D">
        <w:rPr>
          <w:sz w:val="20"/>
          <w:szCs w:val="20"/>
        </w:rPr>
        <w:t>anabilim/anasanat</w:t>
      </w:r>
      <w:r w:rsidR="0007122D" w:rsidRPr="00DE253D">
        <w:rPr>
          <w:sz w:val="20"/>
          <w:szCs w:val="20"/>
        </w:rPr>
        <w:t xml:space="preserve"> </w:t>
      </w:r>
      <w:r w:rsidRPr="00DE253D">
        <w:rPr>
          <w:sz w:val="20"/>
          <w:szCs w:val="20"/>
        </w:rPr>
        <w:t>dalı</w:t>
      </w:r>
      <w:r w:rsidR="0007122D" w:rsidRPr="00DE253D">
        <w:rPr>
          <w:sz w:val="20"/>
          <w:szCs w:val="20"/>
        </w:rPr>
        <w:t xml:space="preserve"> </w:t>
      </w:r>
      <w:r w:rsidR="004A2915">
        <w:rPr>
          <w:sz w:val="20"/>
          <w:szCs w:val="20"/>
        </w:rPr>
        <w:t>aracılığıyla</w:t>
      </w:r>
      <w:r w:rsidR="0007122D" w:rsidRPr="00DE253D">
        <w:rPr>
          <w:sz w:val="20"/>
          <w:szCs w:val="20"/>
        </w:rPr>
        <w:t xml:space="preserve"> </w:t>
      </w:r>
      <w:r w:rsidR="006013EE" w:rsidRPr="00DE253D">
        <w:rPr>
          <w:sz w:val="20"/>
          <w:szCs w:val="20"/>
        </w:rPr>
        <w:t>Enstitüye</w:t>
      </w:r>
      <w:r w:rsidR="0007122D" w:rsidRPr="00DE253D">
        <w:rPr>
          <w:sz w:val="20"/>
          <w:szCs w:val="20"/>
        </w:rPr>
        <w:t xml:space="preserve"> </w:t>
      </w:r>
      <w:r w:rsidRPr="00DE253D">
        <w:rPr>
          <w:sz w:val="20"/>
          <w:szCs w:val="20"/>
        </w:rPr>
        <w:t>gönderilir</w:t>
      </w:r>
      <w:r w:rsidR="0007122D" w:rsidRPr="00DE253D">
        <w:rPr>
          <w:sz w:val="20"/>
          <w:szCs w:val="20"/>
        </w:rPr>
        <w:t xml:space="preserve"> </w:t>
      </w:r>
      <w:r w:rsidRPr="00DE253D">
        <w:rPr>
          <w:sz w:val="20"/>
          <w:szCs w:val="20"/>
        </w:rPr>
        <w:t>ve</w:t>
      </w:r>
      <w:r w:rsidR="0007122D" w:rsidRPr="00DE253D">
        <w:rPr>
          <w:sz w:val="20"/>
          <w:szCs w:val="20"/>
        </w:rPr>
        <w:t xml:space="preserve"> </w:t>
      </w:r>
      <w:r w:rsidR="00605630" w:rsidRPr="00DE253D">
        <w:rPr>
          <w:sz w:val="20"/>
          <w:szCs w:val="20"/>
        </w:rPr>
        <w:t>EYK</w:t>
      </w:r>
      <w:r w:rsidR="0007122D" w:rsidRPr="00DE253D">
        <w:rPr>
          <w:sz w:val="20"/>
          <w:szCs w:val="20"/>
        </w:rPr>
        <w:t xml:space="preserve"> </w:t>
      </w:r>
      <w:r w:rsidRPr="00DE253D">
        <w:rPr>
          <w:sz w:val="20"/>
          <w:szCs w:val="20"/>
        </w:rPr>
        <w:t>tarafından</w:t>
      </w:r>
      <w:r w:rsidR="0007122D" w:rsidRPr="00DE253D">
        <w:rPr>
          <w:sz w:val="20"/>
          <w:szCs w:val="20"/>
        </w:rPr>
        <w:t xml:space="preserve"> </w:t>
      </w:r>
      <w:r w:rsidRPr="00DE253D">
        <w:rPr>
          <w:sz w:val="20"/>
          <w:szCs w:val="20"/>
        </w:rPr>
        <w:t>değerlendirilerek</w:t>
      </w:r>
      <w:r w:rsidR="0007122D" w:rsidRPr="00DE253D">
        <w:rPr>
          <w:sz w:val="20"/>
          <w:szCs w:val="20"/>
        </w:rPr>
        <w:t xml:space="preserve"> </w:t>
      </w:r>
      <w:r w:rsidRPr="00DE253D">
        <w:rPr>
          <w:sz w:val="20"/>
          <w:szCs w:val="20"/>
        </w:rPr>
        <w:t>karara</w:t>
      </w:r>
      <w:r w:rsidR="0007122D" w:rsidRPr="00DE253D">
        <w:rPr>
          <w:sz w:val="20"/>
          <w:szCs w:val="20"/>
        </w:rPr>
        <w:t xml:space="preserve"> </w:t>
      </w:r>
      <w:r w:rsidRPr="00DE253D">
        <w:rPr>
          <w:sz w:val="20"/>
          <w:szCs w:val="20"/>
        </w:rPr>
        <w:t>bağlanır.</w:t>
      </w:r>
      <w:r w:rsidR="0007122D" w:rsidRPr="00DE253D">
        <w:rPr>
          <w:sz w:val="20"/>
          <w:szCs w:val="20"/>
        </w:rPr>
        <w:t xml:space="preserve"> </w:t>
      </w:r>
      <w:r w:rsidRPr="00DE253D">
        <w:rPr>
          <w:sz w:val="20"/>
          <w:szCs w:val="20"/>
        </w:rPr>
        <w:t>Kayıt</w:t>
      </w:r>
      <w:r w:rsidR="0007122D" w:rsidRPr="00DE253D">
        <w:rPr>
          <w:sz w:val="20"/>
          <w:szCs w:val="20"/>
        </w:rPr>
        <w:t xml:space="preserve"> </w:t>
      </w:r>
      <w:r w:rsidRPr="00DE253D">
        <w:rPr>
          <w:sz w:val="20"/>
          <w:szCs w:val="20"/>
        </w:rPr>
        <w:t>koşullarını</w:t>
      </w:r>
      <w:r w:rsidR="0007122D" w:rsidRPr="00DE253D">
        <w:rPr>
          <w:sz w:val="20"/>
          <w:szCs w:val="20"/>
        </w:rPr>
        <w:t xml:space="preserve"> </w:t>
      </w:r>
      <w:r w:rsidRPr="00DE253D">
        <w:rPr>
          <w:sz w:val="20"/>
          <w:szCs w:val="20"/>
        </w:rPr>
        <w:t>sağlayan</w:t>
      </w:r>
      <w:r w:rsidR="0007122D" w:rsidRPr="00DE253D">
        <w:rPr>
          <w:sz w:val="20"/>
          <w:szCs w:val="20"/>
        </w:rPr>
        <w:t xml:space="preserve"> </w:t>
      </w:r>
      <w:r w:rsidRPr="00DE253D">
        <w:rPr>
          <w:sz w:val="20"/>
          <w:szCs w:val="20"/>
        </w:rPr>
        <w:t>öğrenciler</w:t>
      </w:r>
      <w:r w:rsidR="00FE0A36" w:rsidRPr="00DE253D">
        <w:rPr>
          <w:sz w:val="20"/>
          <w:szCs w:val="20"/>
        </w:rPr>
        <w:t>,</w:t>
      </w:r>
      <w:r w:rsidR="0007122D" w:rsidRPr="00DE253D">
        <w:rPr>
          <w:sz w:val="20"/>
          <w:szCs w:val="20"/>
        </w:rPr>
        <w:t xml:space="preserve"> </w:t>
      </w:r>
      <w:r w:rsidRPr="00DE253D">
        <w:rPr>
          <w:sz w:val="20"/>
          <w:szCs w:val="20"/>
        </w:rPr>
        <w:t>akademik</w:t>
      </w:r>
      <w:r w:rsidR="0007122D" w:rsidRPr="00DE253D">
        <w:rPr>
          <w:sz w:val="20"/>
          <w:szCs w:val="20"/>
        </w:rPr>
        <w:t xml:space="preserve"> </w:t>
      </w:r>
      <w:r w:rsidRPr="00DE253D">
        <w:rPr>
          <w:sz w:val="20"/>
          <w:szCs w:val="20"/>
        </w:rPr>
        <w:t>takvimde</w:t>
      </w:r>
      <w:r w:rsidR="0007122D" w:rsidRPr="00DE253D">
        <w:rPr>
          <w:sz w:val="20"/>
          <w:szCs w:val="20"/>
        </w:rPr>
        <w:t xml:space="preserve"> </w:t>
      </w:r>
      <w:r w:rsidRPr="00DE253D">
        <w:rPr>
          <w:sz w:val="20"/>
          <w:szCs w:val="20"/>
        </w:rPr>
        <w:t>ilan</w:t>
      </w:r>
      <w:r w:rsidR="0007122D" w:rsidRPr="00DE253D">
        <w:rPr>
          <w:sz w:val="20"/>
          <w:szCs w:val="20"/>
        </w:rPr>
        <w:t xml:space="preserve"> </w:t>
      </w:r>
      <w:r w:rsidRPr="00DE253D">
        <w:rPr>
          <w:sz w:val="20"/>
          <w:szCs w:val="20"/>
        </w:rPr>
        <w:t>edilen</w:t>
      </w:r>
      <w:r w:rsidR="0007122D" w:rsidRPr="00DE253D">
        <w:rPr>
          <w:sz w:val="20"/>
          <w:szCs w:val="20"/>
        </w:rPr>
        <w:t xml:space="preserve"> </w:t>
      </w:r>
      <w:r w:rsidRPr="00DE253D">
        <w:rPr>
          <w:sz w:val="20"/>
          <w:szCs w:val="20"/>
        </w:rPr>
        <w:t>tarihlerde</w:t>
      </w:r>
      <w:r w:rsidR="0007122D" w:rsidRPr="00DE253D">
        <w:rPr>
          <w:sz w:val="20"/>
          <w:szCs w:val="20"/>
        </w:rPr>
        <w:t xml:space="preserve"> </w:t>
      </w:r>
      <w:r w:rsidRPr="00DE253D">
        <w:rPr>
          <w:sz w:val="20"/>
          <w:szCs w:val="20"/>
        </w:rPr>
        <w:t>yarıyıl</w:t>
      </w:r>
      <w:r w:rsidR="0007122D" w:rsidRPr="00DE253D">
        <w:rPr>
          <w:sz w:val="20"/>
          <w:szCs w:val="20"/>
        </w:rPr>
        <w:t xml:space="preserve"> </w:t>
      </w:r>
      <w:r w:rsidRPr="00DE253D">
        <w:rPr>
          <w:sz w:val="20"/>
          <w:szCs w:val="20"/>
        </w:rPr>
        <w:t>kaydını</w:t>
      </w:r>
      <w:r w:rsidR="0007122D" w:rsidRPr="00DE253D">
        <w:rPr>
          <w:sz w:val="20"/>
          <w:szCs w:val="20"/>
        </w:rPr>
        <w:t xml:space="preserve"> </w:t>
      </w:r>
      <w:r w:rsidRPr="00DE253D">
        <w:rPr>
          <w:sz w:val="20"/>
          <w:szCs w:val="20"/>
        </w:rPr>
        <w:t>yaptırabilir.</w:t>
      </w:r>
    </w:p>
    <w:p w14:paraId="2A15D728" w14:textId="77777777" w:rsidR="00A84411" w:rsidRPr="00DE253D" w:rsidRDefault="00A84411" w:rsidP="00621625">
      <w:pPr>
        <w:spacing w:after="0"/>
        <w:ind w:firstLine="567"/>
        <w:jc w:val="center"/>
        <w:rPr>
          <w:rFonts w:ascii="Times New Roman" w:hAnsi="Times New Roman" w:cs="Times New Roman"/>
          <w:sz w:val="20"/>
          <w:szCs w:val="20"/>
        </w:rPr>
      </w:pPr>
    </w:p>
    <w:p w14:paraId="1B540E55" w14:textId="32CED7AE" w:rsidR="006720E7" w:rsidRPr="00DE253D" w:rsidRDefault="00330CC3"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SEKİZİNCİ</w:t>
      </w:r>
      <w:r w:rsidR="0007122D" w:rsidRPr="00DE253D">
        <w:rPr>
          <w:rFonts w:ascii="Times New Roman" w:hAnsi="Times New Roman" w:cs="Times New Roman"/>
          <w:b/>
          <w:bCs/>
          <w:sz w:val="20"/>
          <w:szCs w:val="20"/>
        </w:rPr>
        <w:t xml:space="preserve"> </w:t>
      </w:r>
      <w:r w:rsidR="0039001A" w:rsidRPr="00DE253D">
        <w:rPr>
          <w:rFonts w:ascii="Times New Roman" w:hAnsi="Times New Roman" w:cs="Times New Roman"/>
          <w:b/>
          <w:bCs/>
          <w:sz w:val="20"/>
          <w:szCs w:val="20"/>
        </w:rPr>
        <w:t>BÖLÜM</w:t>
      </w:r>
    </w:p>
    <w:p w14:paraId="02B69A24" w14:textId="30B3DE55" w:rsidR="006720E7" w:rsidRPr="00DE253D" w:rsidRDefault="0039001A" w:rsidP="00EB1DAF">
      <w:pPr>
        <w:spacing w:after="0"/>
        <w:ind w:firstLine="567"/>
        <w:jc w:val="center"/>
        <w:rPr>
          <w:rFonts w:ascii="Times New Roman" w:hAnsi="Times New Roman" w:cs="Times New Roman"/>
          <w:sz w:val="20"/>
          <w:szCs w:val="20"/>
        </w:rPr>
      </w:pPr>
      <w:r w:rsidRPr="00DE253D">
        <w:rPr>
          <w:rFonts w:ascii="Times New Roman" w:hAnsi="Times New Roman" w:cs="Times New Roman"/>
          <w:b/>
          <w:bCs/>
          <w:sz w:val="20"/>
          <w:szCs w:val="20"/>
        </w:rPr>
        <w:t>Çeşitli</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ve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Son</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Hükümler</w:t>
      </w:r>
    </w:p>
    <w:p w14:paraId="32440097" w14:textId="7B298AED"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Yurt</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dışında</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lisans</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eğitimi</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alanlar</w:t>
      </w:r>
      <w:r w:rsidR="0007122D" w:rsidRPr="00DE253D">
        <w:rPr>
          <w:rFonts w:ascii="Times New Roman" w:hAnsi="Times New Roman" w:cs="Times New Roman"/>
          <w:b/>
          <w:bCs/>
          <w:sz w:val="20"/>
          <w:szCs w:val="20"/>
        </w:rPr>
        <w:t xml:space="preserve"> </w:t>
      </w:r>
    </w:p>
    <w:p w14:paraId="75D76C75" w14:textId="7BEDEAC0"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4</w:t>
      </w:r>
      <w:r w:rsidR="002C1599" w:rsidRPr="00DE253D">
        <w:rPr>
          <w:rFonts w:ascii="Times New Roman" w:hAnsi="Times New Roman" w:cs="Times New Roman"/>
          <w:b/>
          <w:bCs/>
          <w:sz w:val="20"/>
          <w:szCs w:val="20"/>
        </w:rPr>
        <w:t>8</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Yabancı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uyruklu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adaylarla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eğitiminin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tamamını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yurt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dışında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tamamlayan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Türkiye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Cumhuriyeti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vatandaşı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adayların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programlara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kabulüne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ilişkin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usul</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esaslar,</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tarafından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belirlenir.</w:t>
      </w:r>
    </w:p>
    <w:p w14:paraId="6468BFE9" w14:textId="09CBD72C"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Yönetmelikte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hüküm</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bulunmayan</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haller</w:t>
      </w:r>
    </w:p>
    <w:p w14:paraId="21972DC8" w14:textId="34140571" w:rsidR="006720E7"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4</w:t>
      </w:r>
      <w:r w:rsidR="002C1599" w:rsidRPr="00DE253D">
        <w:rPr>
          <w:rFonts w:ascii="Times New Roman" w:hAnsi="Times New Roman" w:cs="Times New Roman"/>
          <w:b/>
          <w:bCs/>
          <w:sz w:val="20"/>
          <w:szCs w:val="20"/>
        </w:rPr>
        <w:t>9</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Yönetmelikte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hüküm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bulunmayan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hallerde,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ilgili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mevzuat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hükümleri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Senato</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kararları</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uygulanır.</w:t>
      </w:r>
    </w:p>
    <w:p w14:paraId="6DB50002" w14:textId="77777777" w:rsidR="006C5D0E" w:rsidRDefault="006C5D0E" w:rsidP="00EB1DAF">
      <w:pPr>
        <w:spacing w:after="0"/>
        <w:ind w:firstLine="567"/>
        <w:jc w:val="both"/>
        <w:rPr>
          <w:rFonts w:ascii="Times New Roman" w:hAnsi="Times New Roman" w:cs="Times New Roman"/>
          <w:sz w:val="20"/>
          <w:szCs w:val="20"/>
        </w:rPr>
      </w:pPr>
    </w:p>
    <w:p w14:paraId="2AFFE881" w14:textId="77777777" w:rsidR="006C5D0E" w:rsidRPr="00DE253D" w:rsidRDefault="006C5D0E" w:rsidP="00EB1DAF">
      <w:pPr>
        <w:spacing w:after="0"/>
        <w:ind w:firstLine="567"/>
        <w:jc w:val="both"/>
        <w:rPr>
          <w:rFonts w:ascii="Times New Roman" w:hAnsi="Times New Roman" w:cs="Times New Roman"/>
          <w:sz w:val="20"/>
          <w:szCs w:val="20"/>
        </w:rPr>
      </w:pPr>
    </w:p>
    <w:p w14:paraId="3FC406DB" w14:textId="3807B643"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lastRenderedPageBreak/>
        <w:t>Yürürlükten</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kaldırılan</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yönetmelik</w:t>
      </w:r>
    </w:p>
    <w:p w14:paraId="0538320F" w14:textId="09F05A21"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002C1599" w:rsidRPr="00DE253D">
        <w:rPr>
          <w:rFonts w:ascii="Times New Roman" w:hAnsi="Times New Roman" w:cs="Times New Roman"/>
          <w:b/>
          <w:bCs/>
          <w:sz w:val="20"/>
          <w:szCs w:val="20"/>
        </w:rPr>
        <w:t>50</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00FE0A36" w:rsidRPr="00DE253D">
        <w:rPr>
          <w:rFonts w:ascii="Times New Roman" w:hAnsi="Times New Roman" w:cs="Times New Roman"/>
          <w:sz w:val="20"/>
          <w:szCs w:val="20"/>
        </w:rPr>
        <w:t>06/08/2017</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tarihli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00FE0A36" w:rsidRPr="00DE253D">
        <w:rPr>
          <w:rFonts w:ascii="Times New Roman" w:hAnsi="Times New Roman" w:cs="Times New Roman"/>
          <w:sz w:val="20"/>
          <w:szCs w:val="20"/>
        </w:rPr>
        <w:t>30146</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sayılı</w:t>
      </w:r>
      <w:r w:rsidR="0007122D" w:rsidRPr="00DE253D">
        <w:rPr>
          <w:rFonts w:ascii="Times New Roman" w:hAnsi="Times New Roman" w:cs="Times New Roman"/>
          <w:sz w:val="20"/>
          <w:szCs w:val="20"/>
        </w:rPr>
        <w:t xml:space="preserve"> </w:t>
      </w:r>
      <w:r w:rsidR="00200576">
        <w:rPr>
          <w:rFonts w:ascii="Times New Roman" w:hAnsi="Times New Roman" w:cs="Times New Roman"/>
          <w:sz w:val="20"/>
          <w:szCs w:val="20"/>
        </w:rPr>
        <w:t>Resmî</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Gazete’de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yayımlanan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Osmaniye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Korkut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Lisansüstü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Eğitim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ve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Öğretim</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Yönetmeliği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yürürlükten</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kaldırılmıştır.</w:t>
      </w:r>
      <w:r w:rsidR="00FE0A36" w:rsidRPr="00DE253D">
        <w:rPr>
          <w:rFonts w:ascii="Times New Roman" w:hAnsi="Times New Roman" w:cs="Times New Roman"/>
          <w:sz w:val="20"/>
          <w:szCs w:val="20"/>
        </w:rPr>
        <w:t xml:space="preserve"> </w:t>
      </w:r>
    </w:p>
    <w:p w14:paraId="57E519ED" w14:textId="4C037480"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Geçiş</w:t>
      </w:r>
      <w:r w:rsidR="0007122D" w:rsidRPr="00DE253D">
        <w:rPr>
          <w:rFonts w:ascii="Times New Roman" w:hAnsi="Times New Roman" w:cs="Times New Roman"/>
          <w:b/>
          <w:bCs/>
          <w:sz w:val="20"/>
          <w:szCs w:val="20"/>
        </w:rPr>
        <w:t xml:space="preserve"> </w:t>
      </w:r>
      <w:r w:rsidRPr="00DE253D">
        <w:rPr>
          <w:rFonts w:ascii="Times New Roman" w:hAnsi="Times New Roman" w:cs="Times New Roman"/>
          <w:b/>
          <w:bCs/>
          <w:sz w:val="20"/>
          <w:szCs w:val="20"/>
        </w:rPr>
        <w:t>hükümleri</w:t>
      </w:r>
      <w:r w:rsidR="0007122D" w:rsidRPr="00DE253D">
        <w:rPr>
          <w:rFonts w:ascii="Times New Roman" w:hAnsi="Times New Roman" w:cs="Times New Roman"/>
          <w:b/>
          <w:bCs/>
          <w:sz w:val="20"/>
          <w:szCs w:val="20"/>
        </w:rPr>
        <w:t xml:space="preserve"> </w:t>
      </w:r>
    </w:p>
    <w:p w14:paraId="6D3A23E1" w14:textId="00338B1E" w:rsidR="001F25F2" w:rsidRDefault="0039001A" w:rsidP="00EB1DAF">
      <w:pPr>
        <w:spacing w:after="0"/>
        <w:ind w:firstLine="567"/>
        <w:jc w:val="both"/>
        <w:rPr>
          <w:rFonts w:ascii="Times New Roman" w:hAnsi="Times New Roman" w:cs="Times New Roman"/>
          <w:sz w:val="20"/>
          <w:szCs w:val="20"/>
        </w:rPr>
      </w:pPr>
      <w:r w:rsidRPr="0091762E">
        <w:rPr>
          <w:rFonts w:ascii="Times New Roman" w:hAnsi="Times New Roman" w:cs="Times New Roman"/>
          <w:b/>
          <w:bCs/>
          <w:sz w:val="20"/>
          <w:szCs w:val="20"/>
        </w:rPr>
        <w:t>GEÇİCİ</w:t>
      </w:r>
      <w:r w:rsidR="0007122D" w:rsidRPr="0091762E">
        <w:rPr>
          <w:rFonts w:ascii="Times New Roman" w:hAnsi="Times New Roman" w:cs="Times New Roman"/>
          <w:b/>
          <w:bCs/>
          <w:sz w:val="20"/>
          <w:szCs w:val="20"/>
        </w:rPr>
        <w:t xml:space="preserve"> </w:t>
      </w:r>
      <w:r w:rsidRPr="0091762E">
        <w:rPr>
          <w:rFonts w:ascii="Times New Roman" w:hAnsi="Times New Roman" w:cs="Times New Roman"/>
          <w:b/>
          <w:bCs/>
          <w:sz w:val="20"/>
          <w:szCs w:val="20"/>
        </w:rPr>
        <w:t>MADDE</w:t>
      </w:r>
      <w:r w:rsidR="0007122D" w:rsidRPr="0091762E">
        <w:rPr>
          <w:rFonts w:ascii="Times New Roman" w:hAnsi="Times New Roman" w:cs="Times New Roman"/>
          <w:b/>
          <w:bCs/>
          <w:sz w:val="20"/>
          <w:szCs w:val="20"/>
        </w:rPr>
        <w:t xml:space="preserve"> </w:t>
      </w:r>
      <w:r w:rsidRPr="0091762E">
        <w:rPr>
          <w:rFonts w:ascii="Times New Roman" w:hAnsi="Times New Roman" w:cs="Times New Roman"/>
          <w:b/>
          <w:bCs/>
          <w:sz w:val="20"/>
          <w:szCs w:val="20"/>
        </w:rPr>
        <w:t>1–</w:t>
      </w:r>
      <w:r w:rsidR="00D34B55" w:rsidRPr="00D34B55">
        <w:rPr>
          <w:rFonts w:ascii="Times New Roman" w:hAnsi="Times New Roman" w:cs="Times New Roman"/>
          <w:bCs/>
          <w:sz w:val="20"/>
          <w:szCs w:val="20"/>
        </w:rPr>
        <w:t>(1)</w:t>
      </w:r>
      <w:r w:rsidR="002C1599" w:rsidRPr="00D34B55">
        <w:rPr>
          <w:rFonts w:ascii="Times New Roman" w:hAnsi="Times New Roman" w:cs="Times New Roman"/>
          <w:sz w:val="20"/>
          <w:szCs w:val="20"/>
        </w:rPr>
        <w:t xml:space="preserve"> </w:t>
      </w:r>
      <w:r w:rsidRPr="0091762E">
        <w:rPr>
          <w:rFonts w:ascii="Times New Roman" w:hAnsi="Times New Roman" w:cs="Times New Roman"/>
          <w:sz w:val="20"/>
          <w:szCs w:val="20"/>
        </w:rPr>
        <w:t>Bu</w:t>
      </w:r>
      <w:r w:rsidR="0007122D" w:rsidRPr="0091762E">
        <w:rPr>
          <w:rFonts w:ascii="Times New Roman" w:hAnsi="Times New Roman" w:cs="Times New Roman"/>
          <w:sz w:val="20"/>
          <w:szCs w:val="20"/>
        </w:rPr>
        <w:t xml:space="preserve"> </w:t>
      </w:r>
      <w:r w:rsidRPr="0091762E">
        <w:rPr>
          <w:rFonts w:ascii="Times New Roman" w:hAnsi="Times New Roman" w:cs="Times New Roman"/>
          <w:sz w:val="20"/>
          <w:szCs w:val="20"/>
        </w:rPr>
        <w:t>yönetmeliğin</w:t>
      </w:r>
      <w:r w:rsidR="0007122D" w:rsidRPr="0091762E">
        <w:rPr>
          <w:rFonts w:ascii="Times New Roman" w:hAnsi="Times New Roman" w:cs="Times New Roman"/>
          <w:sz w:val="20"/>
          <w:szCs w:val="20"/>
        </w:rPr>
        <w:t xml:space="preserve"> </w:t>
      </w:r>
      <w:r w:rsidR="006476CC" w:rsidRPr="0091762E">
        <w:rPr>
          <w:rFonts w:ascii="Times New Roman" w:hAnsi="Times New Roman" w:cs="Times New Roman"/>
          <w:sz w:val="20"/>
          <w:szCs w:val="20"/>
        </w:rPr>
        <w:t>24</w:t>
      </w:r>
      <w:r w:rsidR="0091762E">
        <w:rPr>
          <w:rFonts w:ascii="Times New Roman" w:hAnsi="Times New Roman" w:cs="Times New Roman"/>
          <w:sz w:val="20"/>
          <w:szCs w:val="20"/>
        </w:rPr>
        <w:t xml:space="preserve"> üncü m</w:t>
      </w:r>
      <w:r w:rsidRPr="0091762E">
        <w:rPr>
          <w:rFonts w:ascii="Times New Roman" w:hAnsi="Times New Roman" w:cs="Times New Roman"/>
          <w:sz w:val="20"/>
          <w:szCs w:val="20"/>
        </w:rPr>
        <w:t>addesinin</w:t>
      </w:r>
      <w:r w:rsidR="0007122D" w:rsidRPr="0091762E">
        <w:rPr>
          <w:rFonts w:ascii="Times New Roman" w:hAnsi="Times New Roman" w:cs="Times New Roman"/>
          <w:sz w:val="20"/>
          <w:szCs w:val="20"/>
        </w:rPr>
        <w:t xml:space="preserve"> </w:t>
      </w:r>
      <w:r w:rsidR="008101D6">
        <w:rPr>
          <w:rFonts w:ascii="Times New Roman" w:hAnsi="Times New Roman" w:cs="Times New Roman"/>
          <w:sz w:val="20"/>
          <w:szCs w:val="20"/>
        </w:rPr>
        <w:t>3</w:t>
      </w:r>
      <w:r w:rsidR="006476CC" w:rsidRPr="0091762E">
        <w:rPr>
          <w:rFonts w:ascii="Times New Roman" w:hAnsi="Times New Roman" w:cs="Times New Roman"/>
          <w:sz w:val="20"/>
          <w:szCs w:val="20"/>
        </w:rPr>
        <w:t xml:space="preserve">, </w:t>
      </w:r>
      <w:r w:rsidR="008101D6">
        <w:rPr>
          <w:rFonts w:ascii="Times New Roman" w:hAnsi="Times New Roman" w:cs="Times New Roman"/>
          <w:sz w:val="20"/>
          <w:szCs w:val="20"/>
        </w:rPr>
        <w:t>4 ve 5</w:t>
      </w:r>
      <w:r w:rsidR="0091762E">
        <w:rPr>
          <w:rFonts w:ascii="Times New Roman" w:hAnsi="Times New Roman" w:cs="Times New Roman"/>
          <w:sz w:val="20"/>
          <w:szCs w:val="20"/>
        </w:rPr>
        <w:t xml:space="preserve"> inci</w:t>
      </w:r>
      <w:r w:rsidR="0007122D" w:rsidRPr="0091762E">
        <w:rPr>
          <w:rFonts w:ascii="Times New Roman" w:hAnsi="Times New Roman" w:cs="Times New Roman"/>
          <w:sz w:val="20"/>
          <w:szCs w:val="20"/>
        </w:rPr>
        <w:t xml:space="preserve"> </w:t>
      </w:r>
      <w:r w:rsidR="0091762E">
        <w:rPr>
          <w:rFonts w:ascii="Times New Roman" w:hAnsi="Times New Roman" w:cs="Times New Roman"/>
          <w:sz w:val="20"/>
          <w:szCs w:val="20"/>
        </w:rPr>
        <w:t>f</w:t>
      </w:r>
      <w:r w:rsidR="006476CC" w:rsidRPr="0091762E">
        <w:rPr>
          <w:rFonts w:ascii="Times New Roman" w:hAnsi="Times New Roman" w:cs="Times New Roman"/>
          <w:sz w:val="20"/>
          <w:szCs w:val="20"/>
        </w:rPr>
        <w:t>ıkraları</w:t>
      </w:r>
      <w:r w:rsidR="0007122D" w:rsidRPr="0091762E">
        <w:rPr>
          <w:rFonts w:ascii="Times New Roman" w:hAnsi="Times New Roman" w:cs="Times New Roman"/>
          <w:sz w:val="20"/>
          <w:szCs w:val="20"/>
        </w:rPr>
        <w:t xml:space="preserve"> </w:t>
      </w:r>
      <w:r w:rsidRPr="0091762E">
        <w:rPr>
          <w:rFonts w:ascii="Times New Roman" w:hAnsi="Times New Roman" w:cs="Times New Roman"/>
          <w:sz w:val="20"/>
          <w:szCs w:val="20"/>
        </w:rPr>
        <w:t>ile</w:t>
      </w:r>
      <w:r w:rsidR="0007122D" w:rsidRPr="0091762E">
        <w:rPr>
          <w:rFonts w:ascii="Times New Roman" w:hAnsi="Times New Roman" w:cs="Times New Roman"/>
          <w:sz w:val="20"/>
          <w:szCs w:val="20"/>
        </w:rPr>
        <w:t xml:space="preserve"> </w:t>
      </w:r>
      <w:r w:rsidRPr="0091762E">
        <w:rPr>
          <w:rFonts w:ascii="Times New Roman" w:hAnsi="Times New Roman" w:cs="Times New Roman"/>
          <w:sz w:val="20"/>
          <w:szCs w:val="20"/>
        </w:rPr>
        <w:t>3</w:t>
      </w:r>
      <w:r w:rsidR="006476CC" w:rsidRPr="0091762E">
        <w:rPr>
          <w:rFonts w:ascii="Times New Roman" w:hAnsi="Times New Roman" w:cs="Times New Roman"/>
          <w:sz w:val="20"/>
          <w:szCs w:val="20"/>
        </w:rPr>
        <w:t>3</w:t>
      </w:r>
      <w:r w:rsidR="0091762E">
        <w:rPr>
          <w:rFonts w:ascii="Times New Roman" w:hAnsi="Times New Roman" w:cs="Times New Roman"/>
          <w:sz w:val="20"/>
          <w:szCs w:val="20"/>
        </w:rPr>
        <w:t xml:space="preserve"> üncü</w:t>
      </w:r>
      <w:r w:rsidR="0007122D" w:rsidRPr="0091762E">
        <w:rPr>
          <w:rFonts w:ascii="Times New Roman" w:hAnsi="Times New Roman" w:cs="Times New Roman"/>
          <w:sz w:val="20"/>
          <w:szCs w:val="20"/>
        </w:rPr>
        <w:t xml:space="preserve"> </w:t>
      </w:r>
      <w:r w:rsidR="0091762E">
        <w:rPr>
          <w:rFonts w:ascii="Times New Roman" w:hAnsi="Times New Roman" w:cs="Times New Roman"/>
          <w:sz w:val="20"/>
          <w:szCs w:val="20"/>
        </w:rPr>
        <w:t>maddesi</w:t>
      </w:r>
      <w:r w:rsidRPr="0091762E">
        <w:rPr>
          <w:rFonts w:ascii="Times New Roman" w:hAnsi="Times New Roman" w:cs="Times New Roman"/>
          <w:sz w:val="20"/>
          <w:szCs w:val="20"/>
        </w:rPr>
        <w:t>nin</w:t>
      </w:r>
      <w:r w:rsidR="0007122D" w:rsidRPr="0091762E">
        <w:rPr>
          <w:rFonts w:ascii="Times New Roman" w:hAnsi="Times New Roman" w:cs="Times New Roman"/>
          <w:sz w:val="20"/>
          <w:szCs w:val="20"/>
        </w:rPr>
        <w:t xml:space="preserve"> </w:t>
      </w:r>
      <w:r w:rsidR="00203C2D">
        <w:rPr>
          <w:rFonts w:ascii="Times New Roman" w:hAnsi="Times New Roman" w:cs="Times New Roman"/>
          <w:sz w:val="20"/>
          <w:szCs w:val="20"/>
        </w:rPr>
        <w:t>3 üncü</w:t>
      </w:r>
      <w:r w:rsidR="0007122D" w:rsidRPr="0091762E">
        <w:rPr>
          <w:rFonts w:ascii="Times New Roman" w:hAnsi="Times New Roman" w:cs="Times New Roman"/>
          <w:sz w:val="20"/>
          <w:szCs w:val="20"/>
        </w:rPr>
        <w:t xml:space="preserve"> </w:t>
      </w:r>
      <w:r w:rsidR="0091762E">
        <w:rPr>
          <w:rFonts w:ascii="Times New Roman" w:hAnsi="Times New Roman" w:cs="Times New Roman"/>
          <w:sz w:val="20"/>
          <w:szCs w:val="20"/>
        </w:rPr>
        <w:t>f</w:t>
      </w:r>
      <w:r w:rsidRPr="0091762E">
        <w:rPr>
          <w:rFonts w:ascii="Times New Roman" w:hAnsi="Times New Roman" w:cs="Times New Roman"/>
          <w:sz w:val="20"/>
          <w:szCs w:val="20"/>
        </w:rPr>
        <w:t>ıkrası</w:t>
      </w:r>
      <w:r w:rsidR="0091762E">
        <w:rPr>
          <w:rFonts w:ascii="Times New Roman" w:hAnsi="Times New Roman" w:cs="Times New Roman"/>
          <w:sz w:val="20"/>
          <w:szCs w:val="20"/>
        </w:rPr>
        <w:t xml:space="preserve">, </w:t>
      </w:r>
      <w:r w:rsidR="004218A3" w:rsidRPr="0091762E">
        <w:rPr>
          <w:rFonts w:ascii="Times New Roman" w:hAnsi="Times New Roman" w:cs="Times New Roman"/>
          <w:sz w:val="20"/>
          <w:szCs w:val="20"/>
        </w:rPr>
        <w:t>202</w:t>
      </w:r>
      <w:r w:rsidR="002951CA" w:rsidRPr="0091762E">
        <w:rPr>
          <w:rFonts w:ascii="Times New Roman" w:hAnsi="Times New Roman" w:cs="Times New Roman"/>
          <w:sz w:val="20"/>
          <w:szCs w:val="20"/>
        </w:rPr>
        <w:t>2</w:t>
      </w:r>
      <w:r w:rsidR="004218A3" w:rsidRPr="0091762E">
        <w:rPr>
          <w:rFonts w:ascii="Times New Roman" w:hAnsi="Times New Roman" w:cs="Times New Roman"/>
          <w:sz w:val="20"/>
          <w:szCs w:val="20"/>
        </w:rPr>
        <w:t>-202</w:t>
      </w:r>
      <w:r w:rsidR="002951CA" w:rsidRPr="0091762E">
        <w:rPr>
          <w:rFonts w:ascii="Times New Roman" w:hAnsi="Times New Roman" w:cs="Times New Roman"/>
          <w:sz w:val="20"/>
          <w:szCs w:val="20"/>
        </w:rPr>
        <w:t>3</w:t>
      </w:r>
      <w:r w:rsidR="0007122D" w:rsidRPr="0091762E">
        <w:rPr>
          <w:rFonts w:ascii="Times New Roman" w:hAnsi="Times New Roman" w:cs="Times New Roman"/>
          <w:sz w:val="20"/>
          <w:szCs w:val="20"/>
        </w:rPr>
        <w:t xml:space="preserve"> </w:t>
      </w:r>
      <w:r w:rsidRPr="0091762E">
        <w:rPr>
          <w:rFonts w:ascii="Times New Roman" w:hAnsi="Times New Roman" w:cs="Times New Roman"/>
          <w:sz w:val="20"/>
          <w:szCs w:val="20"/>
        </w:rPr>
        <w:t>eğitim</w:t>
      </w:r>
      <w:r w:rsidR="004218A3" w:rsidRPr="0091762E">
        <w:rPr>
          <w:rFonts w:ascii="Times New Roman" w:hAnsi="Times New Roman" w:cs="Times New Roman"/>
          <w:sz w:val="20"/>
          <w:szCs w:val="20"/>
        </w:rPr>
        <w:t>-</w:t>
      </w:r>
      <w:r w:rsidRPr="0091762E">
        <w:rPr>
          <w:rFonts w:ascii="Times New Roman" w:hAnsi="Times New Roman" w:cs="Times New Roman"/>
          <w:sz w:val="20"/>
          <w:szCs w:val="20"/>
        </w:rPr>
        <w:t>öğretim</w:t>
      </w:r>
      <w:r w:rsidR="0007122D" w:rsidRPr="0091762E">
        <w:rPr>
          <w:rFonts w:ascii="Times New Roman" w:hAnsi="Times New Roman" w:cs="Times New Roman"/>
          <w:sz w:val="20"/>
          <w:szCs w:val="20"/>
        </w:rPr>
        <w:t xml:space="preserve"> </w:t>
      </w:r>
      <w:r w:rsidR="004218A3" w:rsidRPr="0091762E">
        <w:rPr>
          <w:rFonts w:ascii="Times New Roman" w:hAnsi="Times New Roman" w:cs="Times New Roman"/>
          <w:sz w:val="20"/>
          <w:szCs w:val="20"/>
        </w:rPr>
        <w:t>güz yarıyılı ve daha sonraki yarıyıllarda</w:t>
      </w:r>
      <w:r w:rsidR="0091762E">
        <w:rPr>
          <w:rFonts w:ascii="Times New Roman" w:hAnsi="Times New Roman" w:cs="Times New Roman"/>
          <w:sz w:val="20"/>
          <w:szCs w:val="20"/>
        </w:rPr>
        <w:t xml:space="preserve"> Enstitüye</w:t>
      </w:r>
      <w:r w:rsidR="004218A3" w:rsidRPr="0091762E">
        <w:rPr>
          <w:rFonts w:ascii="Times New Roman" w:hAnsi="Times New Roman" w:cs="Times New Roman"/>
          <w:sz w:val="20"/>
          <w:szCs w:val="20"/>
        </w:rPr>
        <w:t xml:space="preserve"> kayıt </w:t>
      </w:r>
      <w:r w:rsidR="006A1532" w:rsidRPr="0091762E">
        <w:rPr>
          <w:rFonts w:ascii="Times New Roman" w:hAnsi="Times New Roman" w:cs="Times New Roman"/>
          <w:sz w:val="20"/>
          <w:szCs w:val="20"/>
        </w:rPr>
        <w:t>yaptıran</w:t>
      </w:r>
      <w:r w:rsidR="004218A3" w:rsidRPr="0091762E">
        <w:rPr>
          <w:rFonts w:ascii="Times New Roman" w:hAnsi="Times New Roman" w:cs="Times New Roman"/>
          <w:sz w:val="20"/>
          <w:szCs w:val="20"/>
        </w:rPr>
        <w:t xml:space="preserve"> </w:t>
      </w:r>
      <w:r w:rsidRPr="0091762E">
        <w:rPr>
          <w:rFonts w:ascii="Times New Roman" w:hAnsi="Times New Roman" w:cs="Times New Roman"/>
          <w:sz w:val="20"/>
          <w:szCs w:val="20"/>
        </w:rPr>
        <w:t>öğrenciler</w:t>
      </w:r>
      <w:r w:rsidR="0007122D" w:rsidRPr="0091762E">
        <w:rPr>
          <w:rFonts w:ascii="Times New Roman" w:hAnsi="Times New Roman" w:cs="Times New Roman"/>
          <w:sz w:val="20"/>
          <w:szCs w:val="20"/>
        </w:rPr>
        <w:t xml:space="preserve"> </w:t>
      </w:r>
      <w:r w:rsidRPr="0091762E">
        <w:rPr>
          <w:rFonts w:ascii="Times New Roman" w:hAnsi="Times New Roman" w:cs="Times New Roman"/>
          <w:sz w:val="20"/>
          <w:szCs w:val="20"/>
        </w:rPr>
        <w:t>için</w:t>
      </w:r>
      <w:r w:rsidR="0007122D" w:rsidRPr="0091762E">
        <w:rPr>
          <w:rFonts w:ascii="Times New Roman" w:hAnsi="Times New Roman" w:cs="Times New Roman"/>
          <w:sz w:val="20"/>
          <w:szCs w:val="20"/>
        </w:rPr>
        <w:t xml:space="preserve"> </w:t>
      </w:r>
      <w:r w:rsidRPr="0091762E">
        <w:rPr>
          <w:rFonts w:ascii="Times New Roman" w:hAnsi="Times New Roman" w:cs="Times New Roman"/>
          <w:sz w:val="20"/>
          <w:szCs w:val="20"/>
        </w:rPr>
        <w:t>uygulanır.</w:t>
      </w:r>
      <w:r w:rsidR="00251E70" w:rsidRPr="00DE253D">
        <w:rPr>
          <w:rFonts w:ascii="Times New Roman" w:hAnsi="Times New Roman" w:cs="Times New Roman"/>
          <w:sz w:val="20"/>
          <w:szCs w:val="20"/>
        </w:rPr>
        <w:t xml:space="preserve"> </w:t>
      </w:r>
    </w:p>
    <w:p w14:paraId="2EB4DE09" w14:textId="36811CD6" w:rsidR="001A7586" w:rsidRPr="00DE253D" w:rsidRDefault="00C3715C" w:rsidP="006317B4">
      <w:pPr>
        <w:spacing w:after="0"/>
        <w:ind w:firstLine="567"/>
        <w:jc w:val="both"/>
        <w:rPr>
          <w:rFonts w:ascii="Times New Roman" w:hAnsi="Times New Roman" w:cs="Times New Roman"/>
          <w:sz w:val="20"/>
          <w:szCs w:val="20"/>
        </w:rPr>
      </w:pPr>
      <w:r>
        <w:rPr>
          <w:rFonts w:ascii="Times New Roman" w:hAnsi="Times New Roman" w:cs="Times New Roman"/>
          <w:bCs/>
          <w:sz w:val="20"/>
          <w:szCs w:val="20"/>
        </w:rPr>
        <w:t>(2</w:t>
      </w:r>
      <w:r w:rsidRPr="00D34B55">
        <w:rPr>
          <w:rFonts w:ascii="Times New Roman" w:hAnsi="Times New Roman" w:cs="Times New Roman"/>
          <w:bCs/>
          <w:sz w:val="20"/>
          <w:szCs w:val="20"/>
        </w:rPr>
        <w:t>)</w:t>
      </w:r>
      <w:r w:rsidRPr="00D34B55">
        <w:rPr>
          <w:rFonts w:ascii="Times New Roman" w:hAnsi="Times New Roman" w:cs="Times New Roman"/>
          <w:sz w:val="20"/>
          <w:szCs w:val="20"/>
        </w:rPr>
        <w:t xml:space="preserve"> </w:t>
      </w:r>
      <w:r w:rsidRPr="0091762E">
        <w:rPr>
          <w:rFonts w:ascii="Times New Roman" w:hAnsi="Times New Roman" w:cs="Times New Roman"/>
          <w:sz w:val="20"/>
          <w:szCs w:val="20"/>
        </w:rPr>
        <w:t xml:space="preserve">Bu yönetmeliğin </w:t>
      </w:r>
      <w:r w:rsidR="006566B3">
        <w:rPr>
          <w:rFonts w:ascii="Times New Roman" w:hAnsi="Times New Roman" w:cs="Times New Roman"/>
          <w:sz w:val="20"/>
          <w:szCs w:val="20"/>
        </w:rPr>
        <w:t xml:space="preserve">6 </w:t>
      </w:r>
      <w:r w:rsidR="007E0CEA">
        <w:rPr>
          <w:rFonts w:ascii="Times New Roman" w:hAnsi="Times New Roman" w:cs="Times New Roman"/>
          <w:sz w:val="20"/>
          <w:szCs w:val="20"/>
        </w:rPr>
        <w:t>ncı</w:t>
      </w:r>
      <w:r>
        <w:rPr>
          <w:rFonts w:ascii="Times New Roman" w:hAnsi="Times New Roman" w:cs="Times New Roman"/>
          <w:sz w:val="20"/>
          <w:szCs w:val="20"/>
        </w:rPr>
        <w:t xml:space="preserve"> m</w:t>
      </w:r>
      <w:r w:rsidRPr="0091762E">
        <w:rPr>
          <w:rFonts w:ascii="Times New Roman" w:hAnsi="Times New Roman" w:cs="Times New Roman"/>
          <w:sz w:val="20"/>
          <w:szCs w:val="20"/>
        </w:rPr>
        <w:t xml:space="preserve">addesinin </w:t>
      </w:r>
      <w:r w:rsidR="007E0CEA">
        <w:rPr>
          <w:rFonts w:ascii="Times New Roman" w:hAnsi="Times New Roman" w:cs="Times New Roman"/>
          <w:sz w:val="20"/>
          <w:szCs w:val="20"/>
        </w:rPr>
        <w:t>2 ve 3</w:t>
      </w:r>
      <w:r w:rsidR="006566B3">
        <w:rPr>
          <w:rFonts w:ascii="Times New Roman" w:hAnsi="Times New Roman" w:cs="Times New Roman"/>
          <w:sz w:val="20"/>
          <w:szCs w:val="20"/>
        </w:rPr>
        <w:t xml:space="preserve"> </w:t>
      </w:r>
      <w:r w:rsidR="007E0CEA">
        <w:rPr>
          <w:rFonts w:ascii="Times New Roman" w:hAnsi="Times New Roman" w:cs="Times New Roman"/>
          <w:sz w:val="20"/>
          <w:szCs w:val="20"/>
        </w:rPr>
        <w:t>üncü</w:t>
      </w:r>
      <w:r w:rsidRPr="0091762E">
        <w:rPr>
          <w:rFonts w:ascii="Times New Roman" w:hAnsi="Times New Roman" w:cs="Times New Roman"/>
          <w:sz w:val="20"/>
          <w:szCs w:val="20"/>
        </w:rPr>
        <w:t xml:space="preserve"> </w:t>
      </w:r>
      <w:r>
        <w:rPr>
          <w:rFonts w:ascii="Times New Roman" w:hAnsi="Times New Roman" w:cs="Times New Roman"/>
          <w:sz w:val="20"/>
          <w:szCs w:val="20"/>
        </w:rPr>
        <w:t>f</w:t>
      </w:r>
      <w:r w:rsidRPr="0091762E">
        <w:rPr>
          <w:rFonts w:ascii="Times New Roman" w:hAnsi="Times New Roman" w:cs="Times New Roman"/>
          <w:sz w:val="20"/>
          <w:szCs w:val="20"/>
        </w:rPr>
        <w:t>ıkraları</w:t>
      </w:r>
      <w:r>
        <w:rPr>
          <w:rFonts w:ascii="Times New Roman" w:hAnsi="Times New Roman" w:cs="Times New Roman"/>
          <w:sz w:val="20"/>
          <w:szCs w:val="20"/>
        </w:rPr>
        <w:t xml:space="preserve">, </w:t>
      </w:r>
      <w:r w:rsidRPr="0091762E">
        <w:rPr>
          <w:rFonts w:ascii="Times New Roman" w:hAnsi="Times New Roman" w:cs="Times New Roman"/>
          <w:sz w:val="20"/>
          <w:szCs w:val="20"/>
        </w:rPr>
        <w:t>202</w:t>
      </w:r>
      <w:r w:rsidR="007E0CEA">
        <w:rPr>
          <w:rFonts w:ascii="Times New Roman" w:hAnsi="Times New Roman" w:cs="Times New Roman"/>
          <w:sz w:val="20"/>
          <w:szCs w:val="20"/>
        </w:rPr>
        <w:t>4</w:t>
      </w:r>
      <w:r w:rsidRPr="0091762E">
        <w:rPr>
          <w:rFonts w:ascii="Times New Roman" w:hAnsi="Times New Roman" w:cs="Times New Roman"/>
          <w:sz w:val="20"/>
          <w:szCs w:val="20"/>
        </w:rPr>
        <w:t>-202</w:t>
      </w:r>
      <w:r w:rsidR="007E0CEA">
        <w:rPr>
          <w:rFonts w:ascii="Times New Roman" w:hAnsi="Times New Roman" w:cs="Times New Roman"/>
          <w:sz w:val="20"/>
          <w:szCs w:val="20"/>
        </w:rPr>
        <w:t>5</w:t>
      </w:r>
      <w:r w:rsidRPr="0091762E">
        <w:rPr>
          <w:rFonts w:ascii="Times New Roman" w:hAnsi="Times New Roman" w:cs="Times New Roman"/>
          <w:sz w:val="20"/>
          <w:szCs w:val="20"/>
        </w:rPr>
        <w:t xml:space="preserve"> eğitim-öğretim güz yarıyılı ve daha sonraki yarıyıllarda</w:t>
      </w:r>
      <w:r>
        <w:rPr>
          <w:rFonts w:ascii="Times New Roman" w:hAnsi="Times New Roman" w:cs="Times New Roman"/>
          <w:sz w:val="20"/>
          <w:szCs w:val="20"/>
        </w:rPr>
        <w:t xml:space="preserve"> Enstitüye</w:t>
      </w:r>
      <w:r w:rsidRPr="0091762E">
        <w:rPr>
          <w:rFonts w:ascii="Times New Roman" w:hAnsi="Times New Roman" w:cs="Times New Roman"/>
          <w:sz w:val="20"/>
          <w:szCs w:val="20"/>
        </w:rPr>
        <w:t xml:space="preserve"> kayıt yaptıran öğrenciler için uygulanır.</w:t>
      </w:r>
    </w:p>
    <w:p w14:paraId="03D1543C" w14:textId="77777777"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Yürürlük</w:t>
      </w:r>
    </w:p>
    <w:p w14:paraId="10994516" w14:textId="5338F871"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002C1599" w:rsidRPr="00DE253D">
        <w:rPr>
          <w:rFonts w:ascii="Times New Roman" w:hAnsi="Times New Roman" w:cs="Times New Roman"/>
          <w:b/>
          <w:bCs/>
          <w:sz w:val="20"/>
          <w:szCs w:val="20"/>
        </w:rPr>
        <w:t>51</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Yönetmelik</w:t>
      </w:r>
      <w:r w:rsidR="0007122D" w:rsidRPr="00DE253D">
        <w:rPr>
          <w:rFonts w:ascii="Times New Roman" w:hAnsi="Times New Roman" w:cs="Times New Roman"/>
          <w:sz w:val="20"/>
          <w:szCs w:val="20"/>
        </w:rPr>
        <w:t xml:space="preserve"> </w:t>
      </w:r>
      <w:r w:rsidR="00B03F6B">
        <w:rPr>
          <w:rFonts w:ascii="Times New Roman" w:hAnsi="Times New Roman" w:cs="Times New Roman"/>
          <w:sz w:val="20"/>
          <w:szCs w:val="20"/>
        </w:rPr>
        <w:t>Resmî</w:t>
      </w:r>
      <w:r w:rsidR="000B60ED" w:rsidRPr="00DE253D">
        <w:rPr>
          <w:rFonts w:ascii="Times New Roman" w:hAnsi="Times New Roman" w:cs="Times New Roman"/>
          <w:sz w:val="20"/>
          <w:szCs w:val="20"/>
        </w:rPr>
        <w:t xml:space="preserve"> G</w:t>
      </w:r>
      <w:r w:rsidR="0095585D" w:rsidRPr="00DE253D">
        <w:rPr>
          <w:rFonts w:ascii="Times New Roman" w:hAnsi="Times New Roman" w:cs="Times New Roman"/>
          <w:sz w:val="20"/>
          <w:szCs w:val="20"/>
        </w:rPr>
        <w:t>azete</w:t>
      </w:r>
      <w:r w:rsidR="002E556F">
        <w:rPr>
          <w:rFonts w:ascii="Times New Roman" w:hAnsi="Times New Roman" w:cs="Times New Roman"/>
          <w:sz w:val="20"/>
          <w:szCs w:val="20"/>
        </w:rPr>
        <w:t>’de</w:t>
      </w:r>
      <w:r w:rsidR="0095585D" w:rsidRPr="00DE253D">
        <w:rPr>
          <w:rFonts w:ascii="Times New Roman" w:hAnsi="Times New Roman" w:cs="Times New Roman"/>
          <w:sz w:val="20"/>
          <w:szCs w:val="20"/>
        </w:rPr>
        <w:t xml:space="preserve"> yayı</w:t>
      </w:r>
      <w:r w:rsidR="006A1532" w:rsidRPr="00DE253D">
        <w:rPr>
          <w:rFonts w:ascii="Times New Roman" w:hAnsi="Times New Roman" w:cs="Times New Roman"/>
          <w:sz w:val="20"/>
          <w:szCs w:val="20"/>
        </w:rPr>
        <w:t>m</w:t>
      </w:r>
      <w:r w:rsidR="0095585D" w:rsidRPr="00DE253D">
        <w:rPr>
          <w:rFonts w:ascii="Times New Roman" w:hAnsi="Times New Roman" w:cs="Times New Roman"/>
          <w:sz w:val="20"/>
          <w:szCs w:val="20"/>
        </w:rPr>
        <w:t>la</w:t>
      </w:r>
      <w:r w:rsidR="006A1532" w:rsidRPr="00DE253D">
        <w:rPr>
          <w:rFonts w:ascii="Times New Roman" w:hAnsi="Times New Roman" w:cs="Times New Roman"/>
          <w:sz w:val="20"/>
          <w:szCs w:val="20"/>
        </w:rPr>
        <w:t>n</w:t>
      </w:r>
      <w:r w:rsidR="0095585D" w:rsidRPr="00DE253D">
        <w:rPr>
          <w:rFonts w:ascii="Times New Roman" w:hAnsi="Times New Roman" w:cs="Times New Roman"/>
          <w:sz w:val="20"/>
          <w:szCs w:val="20"/>
        </w:rPr>
        <w:t>dığı tarihte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yürürlüğe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girer.</w:t>
      </w:r>
    </w:p>
    <w:p w14:paraId="62FC14D0" w14:textId="77777777" w:rsidR="006720E7" w:rsidRPr="00DE253D" w:rsidRDefault="0039001A" w:rsidP="00EB1DAF">
      <w:pPr>
        <w:spacing w:before="120"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Yürütme</w:t>
      </w:r>
    </w:p>
    <w:p w14:paraId="7BB755C3" w14:textId="52159EE2" w:rsidR="006720E7" w:rsidRPr="00DE253D" w:rsidRDefault="0039001A" w:rsidP="00EB1DAF">
      <w:pPr>
        <w:spacing w:after="0"/>
        <w:ind w:firstLine="567"/>
        <w:jc w:val="both"/>
        <w:rPr>
          <w:rFonts w:ascii="Times New Roman" w:hAnsi="Times New Roman" w:cs="Times New Roman"/>
          <w:sz w:val="20"/>
          <w:szCs w:val="20"/>
        </w:rPr>
      </w:pPr>
      <w:r w:rsidRPr="00DE253D">
        <w:rPr>
          <w:rFonts w:ascii="Times New Roman" w:hAnsi="Times New Roman" w:cs="Times New Roman"/>
          <w:b/>
          <w:bCs/>
          <w:sz w:val="20"/>
          <w:szCs w:val="20"/>
        </w:rPr>
        <w:t>MADDE</w:t>
      </w:r>
      <w:r w:rsidR="0007122D" w:rsidRPr="00DE253D">
        <w:rPr>
          <w:rFonts w:ascii="Times New Roman" w:hAnsi="Times New Roman" w:cs="Times New Roman"/>
          <w:b/>
          <w:bCs/>
          <w:sz w:val="20"/>
          <w:szCs w:val="20"/>
        </w:rPr>
        <w:t xml:space="preserve"> </w:t>
      </w:r>
      <w:r w:rsidR="002C1599" w:rsidRPr="00DE253D">
        <w:rPr>
          <w:rFonts w:ascii="Times New Roman" w:hAnsi="Times New Roman" w:cs="Times New Roman"/>
          <w:b/>
          <w:bCs/>
          <w:sz w:val="20"/>
          <w:szCs w:val="20"/>
        </w:rPr>
        <w:t>52</w:t>
      </w:r>
      <w:r w:rsidRPr="00DE253D">
        <w:rPr>
          <w:rFonts w:ascii="Times New Roman" w:hAnsi="Times New Roman" w:cs="Times New Roman"/>
          <w:b/>
          <w:bCs/>
          <w:sz w:val="20"/>
          <w:szCs w:val="20"/>
        </w:rPr>
        <w:t>–</w:t>
      </w:r>
      <w:r w:rsidRPr="00DE253D">
        <w:rPr>
          <w:rFonts w:ascii="Times New Roman" w:hAnsi="Times New Roman" w:cs="Times New Roman"/>
          <w:sz w:val="20"/>
          <w:szCs w:val="20"/>
        </w:rPr>
        <w:t>(1)</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Bu</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Yönetmelik</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hükümlerini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Osmaniye</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Korkut</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Ata</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Üniversitesi</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Rektörü</w:t>
      </w:r>
      <w:r w:rsidR="0007122D" w:rsidRPr="00DE253D">
        <w:rPr>
          <w:rFonts w:ascii="Times New Roman" w:hAnsi="Times New Roman" w:cs="Times New Roman"/>
          <w:sz w:val="20"/>
          <w:szCs w:val="20"/>
        </w:rPr>
        <w:t xml:space="preserve"> </w:t>
      </w:r>
      <w:r w:rsidRPr="00DE253D">
        <w:rPr>
          <w:rFonts w:ascii="Times New Roman" w:hAnsi="Times New Roman" w:cs="Times New Roman"/>
          <w:sz w:val="20"/>
          <w:szCs w:val="20"/>
        </w:rPr>
        <w:t>yürütür.</w:t>
      </w:r>
    </w:p>
    <w:p w14:paraId="54E22EE2" w14:textId="22EBE177" w:rsidR="006720E7" w:rsidRPr="00DE253D" w:rsidRDefault="006720E7" w:rsidP="00EB1DAF">
      <w:pPr>
        <w:spacing w:after="0"/>
        <w:ind w:firstLine="567"/>
        <w:jc w:val="both"/>
        <w:rPr>
          <w:rFonts w:ascii="Times New Roman" w:hAnsi="Times New Roman" w:cs="Times New Roman"/>
          <w:sz w:val="20"/>
          <w:szCs w:val="20"/>
        </w:rPr>
      </w:pPr>
    </w:p>
    <w:sectPr w:rsidR="006720E7" w:rsidRPr="00DE253D" w:rsidSect="0090255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4B164" w14:textId="77777777" w:rsidR="007122FF" w:rsidRDefault="007122FF">
      <w:pPr>
        <w:spacing w:line="240" w:lineRule="auto"/>
      </w:pPr>
      <w:r>
        <w:separator/>
      </w:r>
    </w:p>
  </w:endnote>
  <w:endnote w:type="continuationSeparator" w:id="0">
    <w:p w14:paraId="451707EA" w14:textId="77777777" w:rsidR="007122FF" w:rsidRDefault="00712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383A" w14:textId="77777777" w:rsidR="007122FF" w:rsidRDefault="007122FF">
      <w:pPr>
        <w:spacing w:after="0"/>
      </w:pPr>
      <w:r>
        <w:separator/>
      </w:r>
    </w:p>
  </w:footnote>
  <w:footnote w:type="continuationSeparator" w:id="0">
    <w:p w14:paraId="14709830" w14:textId="77777777" w:rsidR="007122FF" w:rsidRDefault="007122F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C4A"/>
    <w:multiLevelType w:val="hybridMultilevel"/>
    <w:tmpl w:val="51A20D52"/>
    <w:lvl w:ilvl="0" w:tplc="412EE2E0">
      <w:start w:val="1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EE0F7F"/>
    <w:multiLevelType w:val="hybridMultilevel"/>
    <w:tmpl w:val="37AE7360"/>
    <w:lvl w:ilvl="0" w:tplc="A06003A4">
      <w:start w:val="1"/>
      <w:numFmt w:val="lowerLetter"/>
      <w:lvlText w:val="(%1)"/>
      <w:lvlJc w:val="left"/>
      <w:pPr>
        <w:ind w:left="720" w:hanging="360"/>
      </w:pPr>
      <w:rPr>
        <w:rFonts w:ascii="Calibri" w:eastAsia="Times New Roman"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6C23A6"/>
    <w:multiLevelType w:val="hybridMultilevel"/>
    <w:tmpl w:val="89EEE410"/>
    <w:lvl w:ilvl="0" w:tplc="A06003A4">
      <w:start w:val="1"/>
      <w:numFmt w:val="lowerLetter"/>
      <w:lvlText w:val="(%1)"/>
      <w:lvlJc w:val="left"/>
      <w:pPr>
        <w:ind w:left="1069" w:hanging="360"/>
      </w:pPr>
      <w:rPr>
        <w:rFonts w:ascii="Calibri" w:eastAsia="Times New Roman" w:hAnsi="Calibri" w:cs="Calibri"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249F1566"/>
    <w:multiLevelType w:val="hybridMultilevel"/>
    <w:tmpl w:val="AB9E67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84690D"/>
    <w:multiLevelType w:val="hybridMultilevel"/>
    <w:tmpl w:val="ADF06BAC"/>
    <w:lvl w:ilvl="0" w:tplc="A06003A4">
      <w:start w:val="1"/>
      <w:numFmt w:val="lowerLetter"/>
      <w:lvlText w:val="(%1)"/>
      <w:lvlJc w:val="left"/>
      <w:pPr>
        <w:ind w:left="1647" w:hanging="360"/>
      </w:pPr>
      <w:rPr>
        <w:rFonts w:ascii="Calibri" w:eastAsia="Times New Roman" w:hAnsi="Calibri" w:cs="Calibri"/>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5" w15:restartNumberingAfterBreak="0">
    <w:nsid w:val="2AA6576F"/>
    <w:multiLevelType w:val="hybridMultilevel"/>
    <w:tmpl w:val="9878C42E"/>
    <w:lvl w:ilvl="0" w:tplc="9E7EC81A">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646438"/>
    <w:multiLevelType w:val="hybridMultilevel"/>
    <w:tmpl w:val="4D5C3316"/>
    <w:lvl w:ilvl="0" w:tplc="86468A8A">
      <w:start w:val="1"/>
      <w:numFmt w:val="lowerLetter"/>
      <w:lvlText w:val="%1)"/>
      <w:lvlJc w:val="left"/>
      <w:pPr>
        <w:ind w:left="927" w:hanging="360"/>
      </w:pPr>
      <w:rPr>
        <w:rFonts w:hint="default"/>
        <w:color w:val="auto"/>
        <w:sz w:val="22"/>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2F3F4C1F"/>
    <w:multiLevelType w:val="hybridMultilevel"/>
    <w:tmpl w:val="29E23C96"/>
    <w:lvl w:ilvl="0" w:tplc="A06003A4">
      <w:start w:val="1"/>
      <w:numFmt w:val="lowerLetter"/>
      <w:lvlText w:val="(%1)"/>
      <w:lvlJc w:val="left"/>
      <w:pPr>
        <w:ind w:left="927" w:hanging="360"/>
      </w:pPr>
      <w:rPr>
        <w:rFonts w:ascii="Calibri" w:eastAsia="Times New Roman" w:hAnsi="Calibri" w:cs="Calibri"/>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32896971"/>
    <w:multiLevelType w:val="hybridMultilevel"/>
    <w:tmpl w:val="B5146FDE"/>
    <w:lvl w:ilvl="0" w:tplc="2A123C6E">
      <w:start w:val="1"/>
      <w:numFmt w:val="decimal"/>
      <w:lvlText w:val="%1)"/>
      <w:lvlJc w:val="left"/>
      <w:pPr>
        <w:ind w:left="927" w:hanging="360"/>
      </w:pPr>
      <w:rPr>
        <w:rFonts w:ascii="Calibri" w:eastAsia="Times New Roman" w:hAnsi="Calibri" w:cs="Calibri"/>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328B3BD2"/>
    <w:multiLevelType w:val="hybridMultilevel"/>
    <w:tmpl w:val="E8660F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CF49FC"/>
    <w:multiLevelType w:val="hybridMultilevel"/>
    <w:tmpl w:val="D8A49350"/>
    <w:lvl w:ilvl="0" w:tplc="451A81A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39593EC8"/>
    <w:multiLevelType w:val="multilevel"/>
    <w:tmpl w:val="39593E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E6449D4"/>
    <w:multiLevelType w:val="hybridMultilevel"/>
    <w:tmpl w:val="147E75E8"/>
    <w:lvl w:ilvl="0" w:tplc="A06003A4">
      <w:start w:val="1"/>
      <w:numFmt w:val="lowerLetter"/>
      <w:lvlText w:val="(%1)"/>
      <w:lvlJc w:val="left"/>
      <w:pPr>
        <w:ind w:left="720" w:hanging="360"/>
      </w:pPr>
      <w:rPr>
        <w:rFonts w:ascii="Calibri" w:eastAsia="Times New Roman"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0C0100"/>
    <w:multiLevelType w:val="hybridMultilevel"/>
    <w:tmpl w:val="2BCED5AE"/>
    <w:lvl w:ilvl="0" w:tplc="08F64194">
      <w:start w:val="1"/>
      <w:numFmt w:val="decimal"/>
      <w:lvlText w:val="%1)"/>
      <w:lvlJc w:val="left"/>
      <w:pPr>
        <w:ind w:left="1069"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4" w15:restartNumberingAfterBreak="0">
    <w:nsid w:val="468A6070"/>
    <w:multiLevelType w:val="hybridMultilevel"/>
    <w:tmpl w:val="006A4B80"/>
    <w:lvl w:ilvl="0" w:tplc="64B869D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6CF3B59"/>
    <w:multiLevelType w:val="hybridMultilevel"/>
    <w:tmpl w:val="9D9A8248"/>
    <w:lvl w:ilvl="0" w:tplc="182CD70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72110B1"/>
    <w:multiLevelType w:val="hybridMultilevel"/>
    <w:tmpl w:val="23EEDD66"/>
    <w:lvl w:ilvl="0" w:tplc="A06003A4">
      <w:start w:val="1"/>
      <w:numFmt w:val="lowerLetter"/>
      <w:lvlText w:val="(%1)"/>
      <w:lvlJc w:val="left"/>
      <w:pPr>
        <w:ind w:left="927" w:hanging="360"/>
      </w:pPr>
      <w:rPr>
        <w:rFonts w:ascii="Calibri" w:eastAsia="Times New Roman" w:hAnsi="Calibri" w:cs="Calibri"/>
      </w:rPr>
    </w:lvl>
    <w:lvl w:ilvl="1" w:tplc="A06003A4">
      <w:start w:val="1"/>
      <w:numFmt w:val="lowerLetter"/>
      <w:lvlText w:val="(%2)"/>
      <w:lvlJc w:val="left"/>
      <w:pPr>
        <w:ind w:left="1647" w:hanging="360"/>
      </w:pPr>
      <w:rPr>
        <w:rFonts w:ascii="Calibri" w:eastAsia="Times New Roman" w:hAnsi="Calibri" w:cs="Calibri"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48AB7C84"/>
    <w:multiLevelType w:val="hybridMultilevel"/>
    <w:tmpl w:val="FC74B52C"/>
    <w:lvl w:ilvl="0" w:tplc="C30A04F8">
      <w:start w:val="2"/>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4F326B61"/>
    <w:multiLevelType w:val="hybridMultilevel"/>
    <w:tmpl w:val="0C3E105C"/>
    <w:lvl w:ilvl="0" w:tplc="0770D1D2">
      <w:start w:val="1"/>
      <w:numFmt w:val="decimal"/>
      <w:lvlText w:val="(%1)"/>
      <w:lvlJc w:val="left"/>
      <w:pPr>
        <w:ind w:left="927" w:hanging="360"/>
      </w:pPr>
      <w:rPr>
        <w:rFonts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55EBE313"/>
    <w:multiLevelType w:val="singleLevel"/>
    <w:tmpl w:val="55EBE313"/>
    <w:lvl w:ilvl="0">
      <w:start w:val="2"/>
      <w:numFmt w:val="decimal"/>
      <w:suff w:val="space"/>
      <w:lvlText w:val="(%1)"/>
      <w:lvlJc w:val="left"/>
    </w:lvl>
  </w:abstractNum>
  <w:abstractNum w:abstractNumId="20" w15:restartNumberingAfterBreak="0">
    <w:nsid w:val="5BB15884"/>
    <w:multiLevelType w:val="hybridMultilevel"/>
    <w:tmpl w:val="C42AF518"/>
    <w:lvl w:ilvl="0" w:tplc="A404B9F0">
      <w:numFmt w:val="bullet"/>
      <w:lvlText w:val="–"/>
      <w:lvlJc w:val="left"/>
      <w:pPr>
        <w:ind w:left="1077" w:hanging="360"/>
      </w:pPr>
      <w:rPr>
        <w:rFonts w:ascii="Calibri" w:eastAsiaTheme="minorEastAsia" w:hAnsi="Calibri" w:cs="Calibri"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1" w15:restartNumberingAfterBreak="0">
    <w:nsid w:val="5BFE71F1"/>
    <w:multiLevelType w:val="hybridMultilevel"/>
    <w:tmpl w:val="D708CBCA"/>
    <w:lvl w:ilvl="0" w:tplc="A06003A4">
      <w:start w:val="1"/>
      <w:numFmt w:val="lowerLetter"/>
      <w:lvlText w:val="(%1)"/>
      <w:lvlJc w:val="left"/>
      <w:pPr>
        <w:ind w:left="720" w:hanging="360"/>
      </w:pPr>
      <w:rPr>
        <w:rFonts w:ascii="Calibri" w:eastAsia="Times New Roman"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0AC6556"/>
    <w:multiLevelType w:val="hybridMultilevel"/>
    <w:tmpl w:val="9DF677C4"/>
    <w:lvl w:ilvl="0" w:tplc="0CB6017C">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6B1E23CA"/>
    <w:multiLevelType w:val="hybridMultilevel"/>
    <w:tmpl w:val="EC0E5B72"/>
    <w:lvl w:ilvl="0" w:tplc="81E230B2">
      <w:start w:val="1"/>
      <w:numFmt w:val="decimal"/>
      <w:lvlText w:val="(%1)"/>
      <w:lvlJc w:val="left"/>
      <w:pPr>
        <w:ind w:left="360" w:hanging="360"/>
      </w:pPr>
      <w:rPr>
        <w:rFonts w:ascii="Calibri" w:eastAsia="Times New Roman" w:hAnsi="Calibri" w:cs="Calibr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FE56DA3"/>
    <w:multiLevelType w:val="hybridMultilevel"/>
    <w:tmpl w:val="9F70FD14"/>
    <w:lvl w:ilvl="0" w:tplc="B448D25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7B787059"/>
    <w:multiLevelType w:val="hybridMultilevel"/>
    <w:tmpl w:val="BC2A1770"/>
    <w:lvl w:ilvl="0" w:tplc="A06003A4">
      <w:start w:val="1"/>
      <w:numFmt w:val="lowerLetter"/>
      <w:lvlText w:val="(%1)"/>
      <w:lvlJc w:val="left"/>
      <w:pPr>
        <w:ind w:left="927" w:hanging="360"/>
      </w:pPr>
      <w:rPr>
        <w:rFonts w:ascii="Calibri" w:eastAsia="Times New Roman" w:hAnsi="Calibri" w:cs="Calibri"/>
      </w:rPr>
    </w:lvl>
    <w:lvl w:ilvl="1" w:tplc="7CC05974">
      <w:start w:val="1"/>
      <w:numFmt w:val="lowerLetter"/>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1"/>
  </w:num>
  <w:num w:numId="2">
    <w:abstractNumId w:val="8"/>
  </w:num>
  <w:num w:numId="3">
    <w:abstractNumId w:val="10"/>
  </w:num>
  <w:num w:numId="4">
    <w:abstractNumId w:val="15"/>
  </w:num>
  <w:num w:numId="5">
    <w:abstractNumId w:val="9"/>
  </w:num>
  <w:num w:numId="6">
    <w:abstractNumId w:val="14"/>
  </w:num>
  <w:num w:numId="7">
    <w:abstractNumId w:val="17"/>
  </w:num>
  <w:num w:numId="8">
    <w:abstractNumId w:val="13"/>
  </w:num>
  <w:num w:numId="9">
    <w:abstractNumId w:val="24"/>
  </w:num>
  <w:num w:numId="10">
    <w:abstractNumId w:val="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20"/>
  </w:num>
  <w:num w:numId="15">
    <w:abstractNumId w:val="7"/>
  </w:num>
  <w:num w:numId="16">
    <w:abstractNumId w:val="22"/>
  </w:num>
  <w:num w:numId="17">
    <w:abstractNumId w:val="25"/>
  </w:num>
  <w:num w:numId="18">
    <w:abstractNumId w:val="4"/>
  </w:num>
  <w:num w:numId="19">
    <w:abstractNumId w:val="16"/>
  </w:num>
  <w:num w:numId="20">
    <w:abstractNumId w:val="1"/>
  </w:num>
  <w:num w:numId="21">
    <w:abstractNumId w:val="21"/>
  </w:num>
  <w:num w:numId="22">
    <w:abstractNumId w:val="19"/>
  </w:num>
  <w:num w:numId="23">
    <w:abstractNumId w:val="2"/>
  </w:num>
  <w:num w:numId="24">
    <w:abstractNumId w:val="12"/>
  </w:num>
  <w:num w:numId="25">
    <w:abstractNumId w:val="23"/>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49"/>
    <w:rsid w:val="00000E72"/>
    <w:rsid w:val="000019C3"/>
    <w:rsid w:val="00002548"/>
    <w:rsid w:val="0000398B"/>
    <w:rsid w:val="00003EFB"/>
    <w:rsid w:val="00006526"/>
    <w:rsid w:val="00006541"/>
    <w:rsid w:val="000074FC"/>
    <w:rsid w:val="000105CF"/>
    <w:rsid w:val="00016A7E"/>
    <w:rsid w:val="00017244"/>
    <w:rsid w:val="00022709"/>
    <w:rsid w:val="00025F26"/>
    <w:rsid w:val="00026B64"/>
    <w:rsid w:val="0003031C"/>
    <w:rsid w:val="0003042C"/>
    <w:rsid w:val="000313A5"/>
    <w:rsid w:val="0003203E"/>
    <w:rsid w:val="0003304B"/>
    <w:rsid w:val="000337F0"/>
    <w:rsid w:val="00036348"/>
    <w:rsid w:val="00037D33"/>
    <w:rsid w:val="0004021C"/>
    <w:rsid w:val="000409AB"/>
    <w:rsid w:val="00044FFF"/>
    <w:rsid w:val="00051A7B"/>
    <w:rsid w:val="00056674"/>
    <w:rsid w:val="000634B0"/>
    <w:rsid w:val="0006359E"/>
    <w:rsid w:val="00065B8E"/>
    <w:rsid w:val="000661CC"/>
    <w:rsid w:val="000705C6"/>
    <w:rsid w:val="00070664"/>
    <w:rsid w:val="0007117B"/>
    <w:rsid w:val="0007122D"/>
    <w:rsid w:val="00071BFA"/>
    <w:rsid w:val="000749AD"/>
    <w:rsid w:val="00075C11"/>
    <w:rsid w:val="00077293"/>
    <w:rsid w:val="000802D9"/>
    <w:rsid w:val="00082852"/>
    <w:rsid w:val="0008286D"/>
    <w:rsid w:val="00082DF3"/>
    <w:rsid w:val="00094701"/>
    <w:rsid w:val="00095887"/>
    <w:rsid w:val="000965C9"/>
    <w:rsid w:val="000A2117"/>
    <w:rsid w:val="000A2E7D"/>
    <w:rsid w:val="000A377D"/>
    <w:rsid w:val="000A5165"/>
    <w:rsid w:val="000A535C"/>
    <w:rsid w:val="000A5DD5"/>
    <w:rsid w:val="000B258F"/>
    <w:rsid w:val="000B2E09"/>
    <w:rsid w:val="000B3E60"/>
    <w:rsid w:val="000B43EC"/>
    <w:rsid w:val="000B60ED"/>
    <w:rsid w:val="000B67D2"/>
    <w:rsid w:val="000C210F"/>
    <w:rsid w:val="000C2755"/>
    <w:rsid w:val="000C2C6A"/>
    <w:rsid w:val="000C31D9"/>
    <w:rsid w:val="000C4B74"/>
    <w:rsid w:val="000C69A1"/>
    <w:rsid w:val="000D0F62"/>
    <w:rsid w:val="000D5470"/>
    <w:rsid w:val="000D5700"/>
    <w:rsid w:val="000D5FAE"/>
    <w:rsid w:val="000E21BD"/>
    <w:rsid w:val="000E278C"/>
    <w:rsid w:val="000E5D4A"/>
    <w:rsid w:val="000E70DC"/>
    <w:rsid w:val="000E7439"/>
    <w:rsid w:val="000F10C1"/>
    <w:rsid w:val="000F3179"/>
    <w:rsid w:val="000F3DDF"/>
    <w:rsid w:val="000F4F58"/>
    <w:rsid w:val="000F5430"/>
    <w:rsid w:val="000F5799"/>
    <w:rsid w:val="000F7119"/>
    <w:rsid w:val="00100749"/>
    <w:rsid w:val="00102AFE"/>
    <w:rsid w:val="001031DA"/>
    <w:rsid w:val="00103B2C"/>
    <w:rsid w:val="00104B2A"/>
    <w:rsid w:val="00107BFC"/>
    <w:rsid w:val="001178E4"/>
    <w:rsid w:val="00120047"/>
    <w:rsid w:val="00121BCE"/>
    <w:rsid w:val="001225F0"/>
    <w:rsid w:val="001258C4"/>
    <w:rsid w:val="0013006B"/>
    <w:rsid w:val="0013259D"/>
    <w:rsid w:val="001352FB"/>
    <w:rsid w:val="00135B3A"/>
    <w:rsid w:val="001362E9"/>
    <w:rsid w:val="00136C07"/>
    <w:rsid w:val="00140602"/>
    <w:rsid w:val="001415BD"/>
    <w:rsid w:val="00142C46"/>
    <w:rsid w:val="001440B4"/>
    <w:rsid w:val="001454BB"/>
    <w:rsid w:val="00147206"/>
    <w:rsid w:val="001476DE"/>
    <w:rsid w:val="001476E7"/>
    <w:rsid w:val="00151179"/>
    <w:rsid w:val="00152005"/>
    <w:rsid w:val="0015472B"/>
    <w:rsid w:val="0016021A"/>
    <w:rsid w:val="001611A7"/>
    <w:rsid w:val="00161E4B"/>
    <w:rsid w:val="00162000"/>
    <w:rsid w:val="00170AFD"/>
    <w:rsid w:val="001730B7"/>
    <w:rsid w:val="00175AB8"/>
    <w:rsid w:val="00176992"/>
    <w:rsid w:val="00182D77"/>
    <w:rsid w:val="00183EC6"/>
    <w:rsid w:val="001869B7"/>
    <w:rsid w:val="00187802"/>
    <w:rsid w:val="00191215"/>
    <w:rsid w:val="00191C95"/>
    <w:rsid w:val="00195D1E"/>
    <w:rsid w:val="00196BEF"/>
    <w:rsid w:val="001A095C"/>
    <w:rsid w:val="001A1105"/>
    <w:rsid w:val="001A145C"/>
    <w:rsid w:val="001A170E"/>
    <w:rsid w:val="001A42A6"/>
    <w:rsid w:val="001A6E67"/>
    <w:rsid w:val="001A7586"/>
    <w:rsid w:val="001B0160"/>
    <w:rsid w:val="001B07CB"/>
    <w:rsid w:val="001B142B"/>
    <w:rsid w:val="001B269A"/>
    <w:rsid w:val="001B2763"/>
    <w:rsid w:val="001B4B42"/>
    <w:rsid w:val="001B53B9"/>
    <w:rsid w:val="001B611B"/>
    <w:rsid w:val="001C2B5A"/>
    <w:rsid w:val="001C2C9A"/>
    <w:rsid w:val="001D0115"/>
    <w:rsid w:val="001D5711"/>
    <w:rsid w:val="001D6A3E"/>
    <w:rsid w:val="001D7327"/>
    <w:rsid w:val="001D733A"/>
    <w:rsid w:val="001E0876"/>
    <w:rsid w:val="001E213C"/>
    <w:rsid w:val="001E23A2"/>
    <w:rsid w:val="001E4CBA"/>
    <w:rsid w:val="001E4FA4"/>
    <w:rsid w:val="001E5795"/>
    <w:rsid w:val="001F0F35"/>
    <w:rsid w:val="001F2376"/>
    <w:rsid w:val="001F25F2"/>
    <w:rsid w:val="001F4261"/>
    <w:rsid w:val="001F4560"/>
    <w:rsid w:val="001F56C0"/>
    <w:rsid w:val="001F5703"/>
    <w:rsid w:val="001F6933"/>
    <w:rsid w:val="00200576"/>
    <w:rsid w:val="00201769"/>
    <w:rsid w:val="00201BFE"/>
    <w:rsid w:val="00201ED5"/>
    <w:rsid w:val="00202E70"/>
    <w:rsid w:val="00203C2D"/>
    <w:rsid w:val="00205923"/>
    <w:rsid w:val="00213A21"/>
    <w:rsid w:val="00215360"/>
    <w:rsid w:val="00220CDC"/>
    <w:rsid w:val="0023002E"/>
    <w:rsid w:val="00230093"/>
    <w:rsid w:val="0023276D"/>
    <w:rsid w:val="002341D4"/>
    <w:rsid w:val="002424DC"/>
    <w:rsid w:val="0024385C"/>
    <w:rsid w:val="00243B93"/>
    <w:rsid w:val="00243DB9"/>
    <w:rsid w:val="00245D7C"/>
    <w:rsid w:val="00246030"/>
    <w:rsid w:val="002464B3"/>
    <w:rsid w:val="0024669C"/>
    <w:rsid w:val="00246ADE"/>
    <w:rsid w:val="00247705"/>
    <w:rsid w:val="00251E70"/>
    <w:rsid w:val="00252073"/>
    <w:rsid w:val="002538DA"/>
    <w:rsid w:val="002630A7"/>
    <w:rsid w:val="00263922"/>
    <w:rsid w:val="00265E05"/>
    <w:rsid w:val="00274725"/>
    <w:rsid w:val="002749B5"/>
    <w:rsid w:val="00275588"/>
    <w:rsid w:val="002770BA"/>
    <w:rsid w:val="00281EE4"/>
    <w:rsid w:val="0028253F"/>
    <w:rsid w:val="0028349F"/>
    <w:rsid w:val="00285C28"/>
    <w:rsid w:val="002908EA"/>
    <w:rsid w:val="00292BB3"/>
    <w:rsid w:val="0029343A"/>
    <w:rsid w:val="00293AE0"/>
    <w:rsid w:val="0029509F"/>
    <w:rsid w:val="002951CA"/>
    <w:rsid w:val="002A0871"/>
    <w:rsid w:val="002A34BB"/>
    <w:rsid w:val="002A3775"/>
    <w:rsid w:val="002A4D95"/>
    <w:rsid w:val="002A5589"/>
    <w:rsid w:val="002A589A"/>
    <w:rsid w:val="002A73B6"/>
    <w:rsid w:val="002A770E"/>
    <w:rsid w:val="002B128A"/>
    <w:rsid w:val="002B1A04"/>
    <w:rsid w:val="002C1599"/>
    <w:rsid w:val="002C18CE"/>
    <w:rsid w:val="002C1CD2"/>
    <w:rsid w:val="002C47C3"/>
    <w:rsid w:val="002C70D1"/>
    <w:rsid w:val="002C7203"/>
    <w:rsid w:val="002D064F"/>
    <w:rsid w:val="002D15F6"/>
    <w:rsid w:val="002D3214"/>
    <w:rsid w:val="002D3EE5"/>
    <w:rsid w:val="002D5CE1"/>
    <w:rsid w:val="002D5E8A"/>
    <w:rsid w:val="002D5F9B"/>
    <w:rsid w:val="002D64D8"/>
    <w:rsid w:val="002E1A6F"/>
    <w:rsid w:val="002E2B29"/>
    <w:rsid w:val="002E537B"/>
    <w:rsid w:val="002E556F"/>
    <w:rsid w:val="002F1BC1"/>
    <w:rsid w:val="002F3BDF"/>
    <w:rsid w:val="002F7B10"/>
    <w:rsid w:val="00303B69"/>
    <w:rsid w:val="00304E13"/>
    <w:rsid w:val="00310FA5"/>
    <w:rsid w:val="003112BC"/>
    <w:rsid w:val="0031649B"/>
    <w:rsid w:val="00321078"/>
    <w:rsid w:val="0032241B"/>
    <w:rsid w:val="003247E0"/>
    <w:rsid w:val="00324C52"/>
    <w:rsid w:val="00330143"/>
    <w:rsid w:val="00330CC3"/>
    <w:rsid w:val="003315EE"/>
    <w:rsid w:val="00335317"/>
    <w:rsid w:val="0033617A"/>
    <w:rsid w:val="00341D47"/>
    <w:rsid w:val="00341D93"/>
    <w:rsid w:val="00346374"/>
    <w:rsid w:val="00351E14"/>
    <w:rsid w:val="00353623"/>
    <w:rsid w:val="00353BB2"/>
    <w:rsid w:val="00355DC3"/>
    <w:rsid w:val="0036055E"/>
    <w:rsid w:val="00361A22"/>
    <w:rsid w:val="003643EB"/>
    <w:rsid w:val="00365FC5"/>
    <w:rsid w:val="003674F0"/>
    <w:rsid w:val="00367A7D"/>
    <w:rsid w:val="00375904"/>
    <w:rsid w:val="003840E0"/>
    <w:rsid w:val="00386482"/>
    <w:rsid w:val="00386CD7"/>
    <w:rsid w:val="00387972"/>
    <w:rsid w:val="0039001A"/>
    <w:rsid w:val="00391154"/>
    <w:rsid w:val="00392B52"/>
    <w:rsid w:val="0039309C"/>
    <w:rsid w:val="003955F5"/>
    <w:rsid w:val="0039654F"/>
    <w:rsid w:val="003A0AAD"/>
    <w:rsid w:val="003A5860"/>
    <w:rsid w:val="003B078E"/>
    <w:rsid w:val="003B29D3"/>
    <w:rsid w:val="003B4588"/>
    <w:rsid w:val="003B64B7"/>
    <w:rsid w:val="003B6637"/>
    <w:rsid w:val="003B77C9"/>
    <w:rsid w:val="003C01BF"/>
    <w:rsid w:val="003C4BDE"/>
    <w:rsid w:val="003C4C57"/>
    <w:rsid w:val="003C5EE3"/>
    <w:rsid w:val="003C7DBA"/>
    <w:rsid w:val="003D1EC0"/>
    <w:rsid w:val="003D3184"/>
    <w:rsid w:val="003D35D4"/>
    <w:rsid w:val="003D36D5"/>
    <w:rsid w:val="003D3FFF"/>
    <w:rsid w:val="003D6A3A"/>
    <w:rsid w:val="003D6AFD"/>
    <w:rsid w:val="003D75D4"/>
    <w:rsid w:val="003D7931"/>
    <w:rsid w:val="003D7A68"/>
    <w:rsid w:val="003E0CBF"/>
    <w:rsid w:val="003F03E7"/>
    <w:rsid w:val="003F0C9A"/>
    <w:rsid w:val="003F1CBC"/>
    <w:rsid w:val="003F6255"/>
    <w:rsid w:val="0040052D"/>
    <w:rsid w:val="00402B4A"/>
    <w:rsid w:val="00403293"/>
    <w:rsid w:val="00403732"/>
    <w:rsid w:val="00404A3B"/>
    <w:rsid w:val="0041191B"/>
    <w:rsid w:val="00412A9C"/>
    <w:rsid w:val="00413152"/>
    <w:rsid w:val="0041444A"/>
    <w:rsid w:val="00416CB3"/>
    <w:rsid w:val="004218A3"/>
    <w:rsid w:val="0042196C"/>
    <w:rsid w:val="00421BBD"/>
    <w:rsid w:val="00423827"/>
    <w:rsid w:val="00433CD7"/>
    <w:rsid w:val="00434698"/>
    <w:rsid w:val="004368E7"/>
    <w:rsid w:val="00440376"/>
    <w:rsid w:val="00445173"/>
    <w:rsid w:val="0044631F"/>
    <w:rsid w:val="00450A75"/>
    <w:rsid w:val="00453007"/>
    <w:rsid w:val="0045326F"/>
    <w:rsid w:val="00453411"/>
    <w:rsid w:val="00454959"/>
    <w:rsid w:val="00455698"/>
    <w:rsid w:val="00456717"/>
    <w:rsid w:val="00456873"/>
    <w:rsid w:val="00461241"/>
    <w:rsid w:val="00461FE4"/>
    <w:rsid w:val="00462D47"/>
    <w:rsid w:val="004641A0"/>
    <w:rsid w:val="004642F1"/>
    <w:rsid w:val="004662F5"/>
    <w:rsid w:val="004679EE"/>
    <w:rsid w:val="00471033"/>
    <w:rsid w:val="004725F5"/>
    <w:rsid w:val="00473578"/>
    <w:rsid w:val="004751F9"/>
    <w:rsid w:val="004812A1"/>
    <w:rsid w:val="00484CA1"/>
    <w:rsid w:val="00486C50"/>
    <w:rsid w:val="00490158"/>
    <w:rsid w:val="0049060C"/>
    <w:rsid w:val="00492A6B"/>
    <w:rsid w:val="0049315B"/>
    <w:rsid w:val="0049467D"/>
    <w:rsid w:val="004A0BD4"/>
    <w:rsid w:val="004A11D4"/>
    <w:rsid w:val="004A1FDC"/>
    <w:rsid w:val="004A2915"/>
    <w:rsid w:val="004A3933"/>
    <w:rsid w:val="004A5120"/>
    <w:rsid w:val="004A7E48"/>
    <w:rsid w:val="004B0A60"/>
    <w:rsid w:val="004B1BCD"/>
    <w:rsid w:val="004B2D6B"/>
    <w:rsid w:val="004B4956"/>
    <w:rsid w:val="004B4997"/>
    <w:rsid w:val="004B4E3A"/>
    <w:rsid w:val="004B74D8"/>
    <w:rsid w:val="004C024B"/>
    <w:rsid w:val="004C347E"/>
    <w:rsid w:val="004C6051"/>
    <w:rsid w:val="004C6F41"/>
    <w:rsid w:val="004C7A10"/>
    <w:rsid w:val="004D0CE6"/>
    <w:rsid w:val="004D10C4"/>
    <w:rsid w:val="004D138A"/>
    <w:rsid w:val="004D1E5A"/>
    <w:rsid w:val="004D3739"/>
    <w:rsid w:val="004D5146"/>
    <w:rsid w:val="004D73BB"/>
    <w:rsid w:val="004D73D8"/>
    <w:rsid w:val="004D7504"/>
    <w:rsid w:val="004D7EBB"/>
    <w:rsid w:val="004E2B99"/>
    <w:rsid w:val="004E738D"/>
    <w:rsid w:val="004F17AC"/>
    <w:rsid w:val="004F3C4B"/>
    <w:rsid w:val="004F4DD9"/>
    <w:rsid w:val="004F591E"/>
    <w:rsid w:val="005006E5"/>
    <w:rsid w:val="005038EC"/>
    <w:rsid w:val="00505965"/>
    <w:rsid w:val="0050786D"/>
    <w:rsid w:val="005104FC"/>
    <w:rsid w:val="00510E88"/>
    <w:rsid w:val="005124C1"/>
    <w:rsid w:val="0051257C"/>
    <w:rsid w:val="00512C25"/>
    <w:rsid w:val="00512FC6"/>
    <w:rsid w:val="005132C5"/>
    <w:rsid w:val="00516AF6"/>
    <w:rsid w:val="0052451F"/>
    <w:rsid w:val="00524A7A"/>
    <w:rsid w:val="00530E08"/>
    <w:rsid w:val="00531887"/>
    <w:rsid w:val="005322E2"/>
    <w:rsid w:val="005331BC"/>
    <w:rsid w:val="00533F61"/>
    <w:rsid w:val="00534580"/>
    <w:rsid w:val="005359AE"/>
    <w:rsid w:val="005402B1"/>
    <w:rsid w:val="0054060B"/>
    <w:rsid w:val="00543617"/>
    <w:rsid w:val="005442AF"/>
    <w:rsid w:val="00544D2C"/>
    <w:rsid w:val="005468FE"/>
    <w:rsid w:val="00547B72"/>
    <w:rsid w:val="00551B06"/>
    <w:rsid w:val="00551E8A"/>
    <w:rsid w:val="0055217B"/>
    <w:rsid w:val="00553898"/>
    <w:rsid w:val="00553BC6"/>
    <w:rsid w:val="005570CF"/>
    <w:rsid w:val="00560696"/>
    <w:rsid w:val="005635D3"/>
    <w:rsid w:val="00566646"/>
    <w:rsid w:val="00567698"/>
    <w:rsid w:val="005708D9"/>
    <w:rsid w:val="0057186D"/>
    <w:rsid w:val="005721D6"/>
    <w:rsid w:val="00576E36"/>
    <w:rsid w:val="00577C76"/>
    <w:rsid w:val="0058147D"/>
    <w:rsid w:val="00582F8C"/>
    <w:rsid w:val="00584DF2"/>
    <w:rsid w:val="00584FC3"/>
    <w:rsid w:val="00591609"/>
    <w:rsid w:val="005961B0"/>
    <w:rsid w:val="005A09F7"/>
    <w:rsid w:val="005A0BE7"/>
    <w:rsid w:val="005A136B"/>
    <w:rsid w:val="005A13DF"/>
    <w:rsid w:val="005A21BF"/>
    <w:rsid w:val="005A2E09"/>
    <w:rsid w:val="005A46C2"/>
    <w:rsid w:val="005A52C8"/>
    <w:rsid w:val="005A5786"/>
    <w:rsid w:val="005A72F9"/>
    <w:rsid w:val="005A7E70"/>
    <w:rsid w:val="005B2566"/>
    <w:rsid w:val="005B2FC2"/>
    <w:rsid w:val="005B3DB8"/>
    <w:rsid w:val="005B420D"/>
    <w:rsid w:val="005B4D9D"/>
    <w:rsid w:val="005B5D40"/>
    <w:rsid w:val="005B6F48"/>
    <w:rsid w:val="005C6127"/>
    <w:rsid w:val="005D5E19"/>
    <w:rsid w:val="005D5F03"/>
    <w:rsid w:val="005E25A2"/>
    <w:rsid w:val="005E399B"/>
    <w:rsid w:val="005E3B06"/>
    <w:rsid w:val="005E3DD7"/>
    <w:rsid w:val="005E53FF"/>
    <w:rsid w:val="005E76C6"/>
    <w:rsid w:val="005E7A7B"/>
    <w:rsid w:val="005F05BE"/>
    <w:rsid w:val="005F13F5"/>
    <w:rsid w:val="005F4E73"/>
    <w:rsid w:val="005F588D"/>
    <w:rsid w:val="005F7F58"/>
    <w:rsid w:val="006013EE"/>
    <w:rsid w:val="00602945"/>
    <w:rsid w:val="00605630"/>
    <w:rsid w:val="00617507"/>
    <w:rsid w:val="0062042F"/>
    <w:rsid w:val="00621625"/>
    <w:rsid w:val="0062187D"/>
    <w:rsid w:val="00621C3E"/>
    <w:rsid w:val="006248FC"/>
    <w:rsid w:val="0062572D"/>
    <w:rsid w:val="0062720B"/>
    <w:rsid w:val="006317B4"/>
    <w:rsid w:val="006318DD"/>
    <w:rsid w:val="00632040"/>
    <w:rsid w:val="00636566"/>
    <w:rsid w:val="00637572"/>
    <w:rsid w:val="00637A5A"/>
    <w:rsid w:val="00640593"/>
    <w:rsid w:val="0064282B"/>
    <w:rsid w:val="00643003"/>
    <w:rsid w:val="006431B9"/>
    <w:rsid w:val="006446D8"/>
    <w:rsid w:val="0064542D"/>
    <w:rsid w:val="0064653E"/>
    <w:rsid w:val="00646AFB"/>
    <w:rsid w:val="006476CC"/>
    <w:rsid w:val="00647AB2"/>
    <w:rsid w:val="00650011"/>
    <w:rsid w:val="006507B8"/>
    <w:rsid w:val="00650D3B"/>
    <w:rsid w:val="00654C5D"/>
    <w:rsid w:val="00654E8C"/>
    <w:rsid w:val="0065506D"/>
    <w:rsid w:val="006566B3"/>
    <w:rsid w:val="00662450"/>
    <w:rsid w:val="00662539"/>
    <w:rsid w:val="00664094"/>
    <w:rsid w:val="00665DA3"/>
    <w:rsid w:val="00667EEF"/>
    <w:rsid w:val="00670504"/>
    <w:rsid w:val="006720E7"/>
    <w:rsid w:val="00673194"/>
    <w:rsid w:val="00673C13"/>
    <w:rsid w:val="00675092"/>
    <w:rsid w:val="00680D19"/>
    <w:rsid w:val="0068327E"/>
    <w:rsid w:val="006832F4"/>
    <w:rsid w:val="00686768"/>
    <w:rsid w:val="00687083"/>
    <w:rsid w:val="00693A82"/>
    <w:rsid w:val="00694D6C"/>
    <w:rsid w:val="006A1532"/>
    <w:rsid w:val="006A4C96"/>
    <w:rsid w:val="006A4FCC"/>
    <w:rsid w:val="006A72F9"/>
    <w:rsid w:val="006B1B0B"/>
    <w:rsid w:val="006B3F18"/>
    <w:rsid w:val="006B4060"/>
    <w:rsid w:val="006B549B"/>
    <w:rsid w:val="006B5AA5"/>
    <w:rsid w:val="006B7B62"/>
    <w:rsid w:val="006C276C"/>
    <w:rsid w:val="006C5D0E"/>
    <w:rsid w:val="006C68BE"/>
    <w:rsid w:val="006C7E2C"/>
    <w:rsid w:val="006D0B76"/>
    <w:rsid w:val="006D1B23"/>
    <w:rsid w:val="006D1CC4"/>
    <w:rsid w:val="006D31AE"/>
    <w:rsid w:val="006D4224"/>
    <w:rsid w:val="006D5F04"/>
    <w:rsid w:val="006E2522"/>
    <w:rsid w:val="006E6872"/>
    <w:rsid w:val="006F14D9"/>
    <w:rsid w:val="006F4FB5"/>
    <w:rsid w:val="00705997"/>
    <w:rsid w:val="00705A07"/>
    <w:rsid w:val="007122FF"/>
    <w:rsid w:val="00712396"/>
    <w:rsid w:val="007134DC"/>
    <w:rsid w:val="00715AF6"/>
    <w:rsid w:val="00715FCD"/>
    <w:rsid w:val="00716024"/>
    <w:rsid w:val="00722096"/>
    <w:rsid w:val="0072423A"/>
    <w:rsid w:val="00730C29"/>
    <w:rsid w:val="00731CA6"/>
    <w:rsid w:val="007337AC"/>
    <w:rsid w:val="00733B84"/>
    <w:rsid w:val="0073420E"/>
    <w:rsid w:val="00734F03"/>
    <w:rsid w:val="00736D1B"/>
    <w:rsid w:val="00741178"/>
    <w:rsid w:val="007435EB"/>
    <w:rsid w:val="00743753"/>
    <w:rsid w:val="007447BD"/>
    <w:rsid w:val="00745EBC"/>
    <w:rsid w:val="00754117"/>
    <w:rsid w:val="00755C48"/>
    <w:rsid w:val="00766CB0"/>
    <w:rsid w:val="007704AE"/>
    <w:rsid w:val="00770810"/>
    <w:rsid w:val="00772A1A"/>
    <w:rsid w:val="00774A0E"/>
    <w:rsid w:val="00776166"/>
    <w:rsid w:val="007775E7"/>
    <w:rsid w:val="00784CAB"/>
    <w:rsid w:val="00790038"/>
    <w:rsid w:val="00790206"/>
    <w:rsid w:val="00790A60"/>
    <w:rsid w:val="00792625"/>
    <w:rsid w:val="007954AE"/>
    <w:rsid w:val="00795FFF"/>
    <w:rsid w:val="00797BC2"/>
    <w:rsid w:val="00797DDF"/>
    <w:rsid w:val="007A0592"/>
    <w:rsid w:val="007A5C22"/>
    <w:rsid w:val="007B1361"/>
    <w:rsid w:val="007B16F5"/>
    <w:rsid w:val="007B6E65"/>
    <w:rsid w:val="007C1C8F"/>
    <w:rsid w:val="007C21EF"/>
    <w:rsid w:val="007C3428"/>
    <w:rsid w:val="007C655D"/>
    <w:rsid w:val="007D4933"/>
    <w:rsid w:val="007D6B5E"/>
    <w:rsid w:val="007E07C4"/>
    <w:rsid w:val="007E0CEA"/>
    <w:rsid w:val="007E2093"/>
    <w:rsid w:val="007E3227"/>
    <w:rsid w:val="007E4881"/>
    <w:rsid w:val="007E629F"/>
    <w:rsid w:val="007E6376"/>
    <w:rsid w:val="007E7294"/>
    <w:rsid w:val="007F0FEF"/>
    <w:rsid w:val="007F18BA"/>
    <w:rsid w:val="007F7F00"/>
    <w:rsid w:val="00804083"/>
    <w:rsid w:val="008050CC"/>
    <w:rsid w:val="0080734C"/>
    <w:rsid w:val="008101D6"/>
    <w:rsid w:val="00813355"/>
    <w:rsid w:val="00813948"/>
    <w:rsid w:val="00814B49"/>
    <w:rsid w:val="00815226"/>
    <w:rsid w:val="00815555"/>
    <w:rsid w:val="00817579"/>
    <w:rsid w:val="008253FB"/>
    <w:rsid w:val="00826059"/>
    <w:rsid w:val="008301CF"/>
    <w:rsid w:val="0083055A"/>
    <w:rsid w:val="008314F9"/>
    <w:rsid w:val="00831A1F"/>
    <w:rsid w:val="00831E59"/>
    <w:rsid w:val="00832CDC"/>
    <w:rsid w:val="00834D8F"/>
    <w:rsid w:val="00835B58"/>
    <w:rsid w:val="008364B5"/>
    <w:rsid w:val="00836BE9"/>
    <w:rsid w:val="00837472"/>
    <w:rsid w:val="0084392C"/>
    <w:rsid w:val="00845BF7"/>
    <w:rsid w:val="00846956"/>
    <w:rsid w:val="008473E9"/>
    <w:rsid w:val="008504E4"/>
    <w:rsid w:val="0085124C"/>
    <w:rsid w:val="00852D26"/>
    <w:rsid w:val="00853277"/>
    <w:rsid w:val="008541BC"/>
    <w:rsid w:val="008559A1"/>
    <w:rsid w:val="00856A94"/>
    <w:rsid w:val="00857056"/>
    <w:rsid w:val="00857414"/>
    <w:rsid w:val="00857755"/>
    <w:rsid w:val="00861375"/>
    <w:rsid w:val="008620AE"/>
    <w:rsid w:val="008642C0"/>
    <w:rsid w:val="00865427"/>
    <w:rsid w:val="00867276"/>
    <w:rsid w:val="008732EE"/>
    <w:rsid w:val="008749FA"/>
    <w:rsid w:val="008755E1"/>
    <w:rsid w:val="008777D7"/>
    <w:rsid w:val="00877DD4"/>
    <w:rsid w:val="0088009D"/>
    <w:rsid w:val="00881730"/>
    <w:rsid w:val="00883715"/>
    <w:rsid w:val="00884545"/>
    <w:rsid w:val="008865D6"/>
    <w:rsid w:val="008907D9"/>
    <w:rsid w:val="008952AC"/>
    <w:rsid w:val="0089533F"/>
    <w:rsid w:val="008962F9"/>
    <w:rsid w:val="00897CEB"/>
    <w:rsid w:val="008A0E85"/>
    <w:rsid w:val="008A271D"/>
    <w:rsid w:val="008A7660"/>
    <w:rsid w:val="008B0CF7"/>
    <w:rsid w:val="008B0EEC"/>
    <w:rsid w:val="008B5159"/>
    <w:rsid w:val="008C035D"/>
    <w:rsid w:val="008C1BD3"/>
    <w:rsid w:val="008C26B3"/>
    <w:rsid w:val="008C3C15"/>
    <w:rsid w:val="008C46F9"/>
    <w:rsid w:val="008C5C26"/>
    <w:rsid w:val="008C5F39"/>
    <w:rsid w:val="008C706C"/>
    <w:rsid w:val="008C79C1"/>
    <w:rsid w:val="008D0206"/>
    <w:rsid w:val="008D11E0"/>
    <w:rsid w:val="008D218D"/>
    <w:rsid w:val="008D4C06"/>
    <w:rsid w:val="008D529D"/>
    <w:rsid w:val="008D6933"/>
    <w:rsid w:val="008D6EE7"/>
    <w:rsid w:val="008E221D"/>
    <w:rsid w:val="008E3568"/>
    <w:rsid w:val="008E35DC"/>
    <w:rsid w:val="008E7389"/>
    <w:rsid w:val="008F106B"/>
    <w:rsid w:val="008F19CC"/>
    <w:rsid w:val="008F3BA8"/>
    <w:rsid w:val="008F42E2"/>
    <w:rsid w:val="00900EFB"/>
    <w:rsid w:val="00902555"/>
    <w:rsid w:val="00903375"/>
    <w:rsid w:val="00904939"/>
    <w:rsid w:val="00907370"/>
    <w:rsid w:val="009113C8"/>
    <w:rsid w:val="00913F23"/>
    <w:rsid w:val="0091465C"/>
    <w:rsid w:val="00916E78"/>
    <w:rsid w:val="0091762E"/>
    <w:rsid w:val="0092088B"/>
    <w:rsid w:val="00920C66"/>
    <w:rsid w:val="009238B1"/>
    <w:rsid w:val="00924DF9"/>
    <w:rsid w:val="00924E1D"/>
    <w:rsid w:val="00925E38"/>
    <w:rsid w:val="00927FA9"/>
    <w:rsid w:val="00932849"/>
    <w:rsid w:val="00933003"/>
    <w:rsid w:val="00933754"/>
    <w:rsid w:val="009359A3"/>
    <w:rsid w:val="0093762B"/>
    <w:rsid w:val="00940505"/>
    <w:rsid w:val="0094074E"/>
    <w:rsid w:val="00940E2F"/>
    <w:rsid w:val="00940E96"/>
    <w:rsid w:val="00941086"/>
    <w:rsid w:val="009411CB"/>
    <w:rsid w:val="00943C80"/>
    <w:rsid w:val="009441D3"/>
    <w:rsid w:val="009441F0"/>
    <w:rsid w:val="00944668"/>
    <w:rsid w:val="00953BDF"/>
    <w:rsid w:val="0095585D"/>
    <w:rsid w:val="00956892"/>
    <w:rsid w:val="00956CBD"/>
    <w:rsid w:val="00957118"/>
    <w:rsid w:val="009614BB"/>
    <w:rsid w:val="00961B3D"/>
    <w:rsid w:val="00962EBD"/>
    <w:rsid w:val="0096338A"/>
    <w:rsid w:val="00963FE4"/>
    <w:rsid w:val="00964BF7"/>
    <w:rsid w:val="00971733"/>
    <w:rsid w:val="00974E23"/>
    <w:rsid w:val="00976DC3"/>
    <w:rsid w:val="00977265"/>
    <w:rsid w:val="00987251"/>
    <w:rsid w:val="00990783"/>
    <w:rsid w:val="009923DF"/>
    <w:rsid w:val="00995897"/>
    <w:rsid w:val="009A13C0"/>
    <w:rsid w:val="009A2496"/>
    <w:rsid w:val="009A49D2"/>
    <w:rsid w:val="009A4AC0"/>
    <w:rsid w:val="009B027F"/>
    <w:rsid w:val="009B3347"/>
    <w:rsid w:val="009B4FF2"/>
    <w:rsid w:val="009B56D0"/>
    <w:rsid w:val="009B6270"/>
    <w:rsid w:val="009C18E6"/>
    <w:rsid w:val="009C6C8C"/>
    <w:rsid w:val="009D06A2"/>
    <w:rsid w:val="009D06C7"/>
    <w:rsid w:val="009D06EF"/>
    <w:rsid w:val="009D285E"/>
    <w:rsid w:val="009D287D"/>
    <w:rsid w:val="009D4A40"/>
    <w:rsid w:val="009E0668"/>
    <w:rsid w:val="009E0C5A"/>
    <w:rsid w:val="009E20B3"/>
    <w:rsid w:val="009E3174"/>
    <w:rsid w:val="009E715E"/>
    <w:rsid w:val="009E7654"/>
    <w:rsid w:val="009F068C"/>
    <w:rsid w:val="009F0A34"/>
    <w:rsid w:val="009F4707"/>
    <w:rsid w:val="009F4F98"/>
    <w:rsid w:val="009F5876"/>
    <w:rsid w:val="009F7359"/>
    <w:rsid w:val="00A00087"/>
    <w:rsid w:val="00A01685"/>
    <w:rsid w:val="00A050CC"/>
    <w:rsid w:val="00A059DE"/>
    <w:rsid w:val="00A139CE"/>
    <w:rsid w:val="00A14A78"/>
    <w:rsid w:val="00A15078"/>
    <w:rsid w:val="00A24102"/>
    <w:rsid w:val="00A25D9F"/>
    <w:rsid w:val="00A266F4"/>
    <w:rsid w:val="00A30D2C"/>
    <w:rsid w:val="00A314D3"/>
    <w:rsid w:val="00A31969"/>
    <w:rsid w:val="00A32956"/>
    <w:rsid w:val="00A342FD"/>
    <w:rsid w:val="00A35ABA"/>
    <w:rsid w:val="00A36A06"/>
    <w:rsid w:val="00A412CE"/>
    <w:rsid w:val="00A42B6C"/>
    <w:rsid w:val="00A437B5"/>
    <w:rsid w:val="00A446D9"/>
    <w:rsid w:val="00A46FB7"/>
    <w:rsid w:val="00A50024"/>
    <w:rsid w:val="00A52C6D"/>
    <w:rsid w:val="00A54BDA"/>
    <w:rsid w:val="00A60118"/>
    <w:rsid w:val="00A62696"/>
    <w:rsid w:val="00A63018"/>
    <w:rsid w:val="00A6765B"/>
    <w:rsid w:val="00A67A32"/>
    <w:rsid w:val="00A67D96"/>
    <w:rsid w:val="00A726A2"/>
    <w:rsid w:val="00A7317F"/>
    <w:rsid w:val="00A81D21"/>
    <w:rsid w:val="00A84411"/>
    <w:rsid w:val="00A967A5"/>
    <w:rsid w:val="00A969B6"/>
    <w:rsid w:val="00AA0A48"/>
    <w:rsid w:val="00AA20BD"/>
    <w:rsid w:val="00AA5CC1"/>
    <w:rsid w:val="00AB04D1"/>
    <w:rsid w:val="00AB081C"/>
    <w:rsid w:val="00AB1D92"/>
    <w:rsid w:val="00AB1EF0"/>
    <w:rsid w:val="00AB2E29"/>
    <w:rsid w:val="00AC43A5"/>
    <w:rsid w:val="00AC5D50"/>
    <w:rsid w:val="00AC76E4"/>
    <w:rsid w:val="00AC7D13"/>
    <w:rsid w:val="00AD0A9C"/>
    <w:rsid w:val="00AD2428"/>
    <w:rsid w:val="00AD2BE8"/>
    <w:rsid w:val="00AD309F"/>
    <w:rsid w:val="00AD3122"/>
    <w:rsid w:val="00AD6850"/>
    <w:rsid w:val="00AD70A4"/>
    <w:rsid w:val="00AE06DD"/>
    <w:rsid w:val="00AE08F0"/>
    <w:rsid w:val="00AE1E84"/>
    <w:rsid w:val="00AE2319"/>
    <w:rsid w:val="00AE3F02"/>
    <w:rsid w:val="00AE7087"/>
    <w:rsid w:val="00AF1764"/>
    <w:rsid w:val="00AF2890"/>
    <w:rsid w:val="00AF2D10"/>
    <w:rsid w:val="00AF2DF3"/>
    <w:rsid w:val="00AF661E"/>
    <w:rsid w:val="00AF6916"/>
    <w:rsid w:val="00B03C46"/>
    <w:rsid w:val="00B03E6E"/>
    <w:rsid w:val="00B03F6B"/>
    <w:rsid w:val="00B07BBF"/>
    <w:rsid w:val="00B12B25"/>
    <w:rsid w:val="00B16392"/>
    <w:rsid w:val="00B16568"/>
    <w:rsid w:val="00B168F4"/>
    <w:rsid w:val="00B16FC2"/>
    <w:rsid w:val="00B17993"/>
    <w:rsid w:val="00B17BED"/>
    <w:rsid w:val="00B23A33"/>
    <w:rsid w:val="00B24389"/>
    <w:rsid w:val="00B25B9D"/>
    <w:rsid w:val="00B27418"/>
    <w:rsid w:val="00B3069B"/>
    <w:rsid w:val="00B32465"/>
    <w:rsid w:val="00B35800"/>
    <w:rsid w:val="00B35890"/>
    <w:rsid w:val="00B37B00"/>
    <w:rsid w:val="00B437EC"/>
    <w:rsid w:val="00B4513E"/>
    <w:rsid w:val="00B45F83"/>
    <w:rsid w:val="00B46387"/>
    <w:rsid w:val="00B47073"/>
    <w:rsid w:val="00B50B18"/>
    <w:rsid w:val="00B53A0F"/>
    <w:rsid w:val="00B54282"/>
    <w:rsid w:val="00B5602F"/>
    <w:rsid w:val="00B60B4E"/>
    <w:rsid w:val="00B630CF"/>
    <w:rsid w:val="00B66B58"/>
    <w:rsid w:val="00B70B35"/>
    <w:rsid w:val="00B71945"/>
    <w:rsid w:val="00B71BA2"/>
    <w:rsid w:val="00B73D94"/>
    <w:rsid w:val="00B74795"/>
    <w:rsid w:val="00B74B6E"/>
    <w:rsid w:val="00B75ADA"/>
    <w:rsid w:val="00B77443"/>
    <w:rsid w:val="00B77B18"/>
    <w:rsid w:val="00B81340"/>
    <w:rsid w:val="00B84732"/>
    <w:rsid w:val="00B86BE8"/>
    <w:rsid w:val="00B87244"/>
    <w:rsid w:val="00B90A2B"/>
    <w:rsid w:val="00B927C9"/>
    <w:rsid w:val="00B93340"/>
    <w:rsid w:val="00B937A7"/>
    <w:rsid w:val="00B945C9"/>
    <w:rsid w:val="00B97CD7"/>
    <w:rsid w:val="00BA359D"/>
    <w:rsid w:val="00BA368C"/>
    <w:rsid w:val="00BA547C"/>
    <w:rsid w:val="00BA5A0A"/>
    <w:rsid w:val="00BA650C"/>
    <w:rsid w:val="00BB1FFB"/>
    <w:rsid w:val="00BB393F"/>
    <w:rsid w:val="00BB39FE"/>
    <w:rsid w:val="00BB5026"/>
    <w:rsid w:val="00BB5178"/>
    <w:rsid w:val="00BB78D7"/>
    <w:rsid w:val="00BC019D"/>
    <w:rsid w:val="00BC0C5B"/>
    <w:rsid w:val="00BC3F82"/>
    <w:rsid w:val="00BC67DC"/>
    <w:rsid w:val="00BD1311"/>
    <w:rsid w:val="00BD2E4E"/>
    <w:rsid w:val="00BD3787"/>
    <w:rsid w:val="00BD68E6"/>
    <w:rsid w:val="00BF3CE6"/>
    <w:rsid w:val="00BF418A"/>
    <w:rsid w:val="00BF444E"/>
    <w:rsid w:val="00BF4F13"/>
    <w:rsid w:val="00BF55E1"/>
    <w:rsid w:val="00BF6EC0"/>
    <w:rsid w:val="00BF6F63"/>
    <w:rsid w:val="00C01DD8"/>
    <w:rsid w:val="00C038FA"/>
    <w:rsid w:val="00C039CC"/>
    <w:rsid w:val="00C0473A"/>
    <w:rsid w:val="00C060A9"/>
    <w:rsid w:val="00C07353"/>
    <w:rsid w:val="00C10447"/>
    <w:rsid w:val="00C10F7C"/>
    <w:rsid w:val="00C10FEF"/>
    <w:rsid w:val="00C1152A"/>
    <w:rsid w:val="00C12671"/>
    <w:rsid w:val="00C1337E"/>
    <w:rsid w:val="00C20124"/>
    <w:rsid w:val="00C23566"/>
    <w:rsid w:val="00C2362A"/>
    <w:rsid w:val="00C23C01"/>
    <w:rsid w:val="00C2404B"/>
    <w:rsid w:val="00C24503"/>
    <w:rsid w:val="00C255C9"/>
    <w:rsid w:val="00C25643"/>
    <w:rsid w:val="00C271E2"/>
    <w:rsid w:val="00C331CE"/>
    <w:rsid w:val="00C338BF"/>
    <w:rsid w:val="00C34174"/>
    <w:rsid w:val="00C3715C"/>
    <w:rsid w:val="00C37A3B"/>
    <w:rsid w:val="00C41E11"/>
    <w:rsid w:val="00C422A6"/>
    <w:rsid w:val="00C463C2"/>
    <w:rsid w:val="00C47C06"/>
    <w:rsid w:val="00C50939"/>
    <w:rsid w:val="00C50D60"/>
    <w:rsid w:val="00C52429"/>
    <w:rsid w:val="00C559F0"/>
    <w:rsid w:val="00C6000E"/>
    <w:rsid w:val="00C601D6"/>
    <w:rsid w:val="00C617F3"/>
    <w:rsid w:val="00C63030"/>
    <w:rsid w:val="00C64953"/>
    <w:rsid w:val="00C659ED"/>
    <w:rsid w:val="00C66B50"/>
    <w:rsid w:val="00C716BC"/>
    <w:rsid w:val="00C72FF9"/>
    <w:rsid w:val="00C74405"/>
    <w:rsid w:val="00C80614"/>
    <w:rsid w:val="00C80AB5"/>
    <w:rsid w:val="00C81069"/>
    <w:rsid w:val="00C81B56"/>
    <w:rsid w:val="00C82EE8"/>
    <w:rsid w:val="00C830DB"/>
    <w:rsid w:val="00C8331D"/>
    <w:rsid w:val="00C866A0"/>
    <w:rsid w:val="00C96825"/>
    <w:rsid w:val="00C9748C"/>
    <w:rsid w:val="00CA14A7"/>
    <w:rsid w:val="00CA67FA"/>
    <w:rsid w:val="00CA70D9"/>
    <w:rsid w:val="00CB16EE"/>
    <w:rsid w:val="00CB1A9A"/>
    <w:rsid w:val="00CB3A72"/>
    <w:rsid w:val="00CC0C95"/>
    <w:rsid w:val="00CC14B8"/>
    <w:rsid w:val="00CC3294"/>
    <w:rsid w:val="00CC3B95"/>
    <w:rsid w:val="00CC4BF7"/>
    <w:rsid w:val="00CC6CC7"/>
    <w:rsid w:val="00CC7A8B"/>
    <w:rsid w:val="00CD1002"/>
    <w:rsid w:val="00CD229E"/>
    <w:rsid w:val="00CD3B77"/>
    <w:rsid w:val="00CD4F6C"/>
    <w:rsid w:val="00CD6012"/>
    <w:rsid w:val="00CD6DE4"/>
    <w:rsid w:val="00CD7333"/>
    <w:rsid w:val="00CE1988"/>
    <w:rsid w:val="00CE2E1E"/>
    <w:rsid w:val="00CE37F1"/>
    <w:rsid w:val="00CE481F"/>
    <w:rsid w:val="00CE5F1E"/>
    <w:rsid w:val="00CE690E"/>
    <w:rsid w:val="00CE7F9F"/>
    <w:rsid w:val="00CF3B7C"/>
    <w:rsid w:val="00CF4609"/>
    <w:rsid w:val="00CF774F"/>
    <w:rsid w:val="00CF794B"/>
    <w:rsid w:val="00D019E3"/>
    <w:rsid w:val="00D02987"/>
    <w:rsid w:val="00D02989"/>
    <w:rsid w:val="00D040B5"/>
    <w:rsid w:val="00D050ED"/>
    <w:rsid w:val="00D07257"/>
    <w:rsid w:val="00D100C5"/>
    <w:rsid w:val="00D10C79"/>
    <w:rsid w:val="00D132EF"/>
    <w:rsid w:val="00D15E7E"/>
    <w:rsid w:val="00D17003"/>
    <w:rsid w:val="00D209B4"/>
    <w:rsid w:val="00D22A11"/>
    <w:rsid w:val="00D24887"/>
    <w:rsid w:val="00D257DA"/>
    <w:rsid w:val="00D26E2A"/>
    <w:rsid w:val="00D32BC2"/>
    <w:rsid w:val="00D32FEF"/>
    <w:rsid w:val="00D34619"/>
    <w:rsid w:val="00D34B55"/>
    <w:rsid w:val="00D355B7"/>
    <w:rsid w:val="00D35A81"/>
    <w:rsid w:val="00D3713C"/>
    <w:rsid w:val="00D37DAB"/>
    <w:rsid w:val="00D403B2"/>
    <w:rsid w:val="00D403E3"/>
    <w:rsid w:val="00D41002"/>
    <w:rsid w:val="00D431AE"/>
    <w:rsid w:val="00D460F7"/>
    <w:rsid w:val="00D53B61"/>
    <w:rsid w:val="00D543E0"/>
    <w:rsid w:val="00D60BBA"/>
    <w:rsid w:val="00D6203E"/>
    <w:rsid w:val="00D6429D"/>
    <w:rsid w:val="00D66F9E"/>
    <w:rsid w:val="00D675D9"/>
    <w:rsid w:val="00D6765C"/>
    <w:rsid w:val="00D700E2"/>
    <w:rsid w:val="00D75D7A"/>
    <w:rsid w:val="00D77475"/>
    <w:rsid w:val="00D81A34"/>
    <w:rsid w:val="00D81CC2"/>
    <w:rsid w:val="00D824F9"/>
    <w:rsid w:val="00D83684"/>
    <w:rsid w:val="00D84623"/>
    <w:rsid w:val="00D85F93"/>
    <w:rsid w:val="00D86F23"/>
    <w:rsid w:val="00D87265"/>
    <w:rsid w:val="00D8768F"/>
    <w:rsid w:val="00D87BB8"/>
    <w:rsid w:val="00D9294E"/>
    <w:rsid w:val="00D9690B"/>
    <w:rsid w:val="00D977B4"/>
    <w:rsid w:val="00DA018C"/>
    <w:rsid w:val="00DA2730"/>
    <w:rsid w:val="00DA3D43"/>
    <w:rsid w:val="00DA549A"/>
    <w:rsid w:val="00DA6975"/>
    <w:rsid w:val="00DA7938"/>
    <w:rsid w:val="00DA7F2C"/>
    <w:rsid w:val="00DB16ED"/>
    <w:rsid w:val="00DB1891"/>
    <w:rsid w:val="00DB2264"/>
    <w:rsid w:val="00DB5A4D"/>
    <w:rsid w:val="00DC16F0"/>
    <w:rsid w:val="00DC2153"/>
    <w:rsid w:val="00DC53EA"/>
    <w:rsid w:val="00DC559E"/>
    <w:rsid w:val="00DC5605"/>
    <w:rsid w:val="00DD16B4"/>
    <w:rsid w:val="00DD18C2"/>
    <w:rsid w:val="00DE0B7D"/>
    <w:rsid w:val="00DE253D"/>
    <w:rsid w:val="00DE4EFF"/>
    <w:rsid w:val="00DE54CB"/>
    <w:rsid w:val="00DF0393"/>
    <w:rsid w:val="00DF22BA"/>
    <w:rsid w:val="00DF4770"/>
    <w:rsid w:val="00DF4CEA"/>
    <w:rsid w:val="00DF6051"/>
    <w:rsid w:val="00E010F9"/>
    <w:rsid w:val="00E043B9"/>
    <w:rsid w:val="00E05640"/>
    <w:rsid w:val="00E06386"/>
    <w:rsid w:val="00E06728"/>
    <w:rsid w:val="00E067A8"/>
    <w:rsid w:val="00E06929"/>
    <w:rsid w:val="00E0693E"/>
    <w:rsid w:val="00E10C23"/>
    <w:rsid w:val="00E10E82"/>
    <w:rsid w:val="00E111E0"/>
    <w:rsid w:val="00E12ABE"/>
    <w:rsid w:val="00E145C4"/>
    <w:rsid w:val="00E15497"/>
    <w:rsid w:val="00E15CA2"/>
    <w:rsid w:val="00E160F7"/>
    <w:rsid w:val="00E21C36"/>
    <w:rsid w:val="00E2788B"/>
    <w:rsid w:val="00E41C8F"/>
    <w:rsid w:val="00E42110"/>
    <w:rsid w:val="00E42693"/>
    <w:rsid w:val="00E44D8C"/>
    <w:rsid w:val="00E45589"/>
    <w:rsid w:val="00E45CF6"/>
    <w:rsid w:val="00E4654D"/>
    <w:rsid w:val="00E47ED6"/>
    <w:rsid w:val="00E51BA4"/>
    <w:rsid w:val="00E52E6D"/>
    <w:rsid w:val="00E53768"/>
    <w:rsid w:val="00E55524"/>
    <w:rsid w:val="00E61F22"/>
    <w:rsid w:val="00E620DC"/>
    <w:rsid w:val="00E63DEC"/>
    <w:rsid w:val="00E63DFC"/>
    <w:rsid w:val="00E642D2"/>
    <w:rsid w:val="00E67A00"/>
    <w:rsid w:val="00E7111A"/>
    <w:rsid w:val="00E71898"/>
    <w:rsid w:val="00E72D80"/>
    <w:rsid w:val="00E755F9"/>
    <w:rsid w:val="00E75A26"/>
    <w:rsid w:val="00E77E21"/>
    <w:rsid w:val="00E77F09"/>
    <w:rsid w:val="00E808B0"/>
    <w:rsid w:val="00E8233C"/>
    <w:rsid w:val="00E82B57"/>
    <w:rsid w:val="00E873B5"/>
    <w:rsid w:val="00E91820"/>
    <w:rsid w:val="00E91BCF"/>
    <w:rsid w:val="00E92400"/>
    <w:rsid w:val="00E92F17"/>
    <w:rsid w:val="00E9305A"/>
    <w:rsid w:val="00E93EB1"/>
    <w:rsid w:val="00E95C4E"/>
    <w:rsid w:val="00EA42DD"/>
    <w:rsid w:val="00EA63E4"/>
    <w:rsid w:val="00EA796E"/>
    <w:rsid w:val="00EB1DAF"/>
    <w:rsid w:val="00EB41E6"/>
    <w:rsid w:val="00EB7B32"/>
    <w:rsid w:val="00EC1C7B"/>
    <w:rsid w:val="00EC25EA"/>
    <w:rsid w:val="00EC2E03"/>
    <w:rsid w:val="00EC46D3"/>
    <w:rsid w:val="00EC4F49"/>
    <w:rsid w:val="00EC4FBA"/>
    <w:rsid w:val="00EC51A5"/>
    <w:rsid w:val="00ED017C"/>
    <w:rsid w:val="00ED0C59"/>
    <w:rsid w:val="00ED2004"/>
    <w:rsid w:val="00ED5E5D"/>
    <w:rsid w:val="00ED603F"/>
    <w:rsid w:val="00ED63DA"/>
    <w:rsid w:val="00EE0264"/>
    <w:rsid w:val="00EE1459"/>
    <w:rsid w:val="00EE3316"/>
    <w:rsid w:val="00EE51F7"/>
    <w:rsid w:val="00EF0BFD"/>
    <w:rsid w:val="00EF1E9C"/>
    <w:rsid w:val="00EF6DC7"/>
    <w:rsid w:val="00F00EF8"/>
    <w:rsid w:val="00F00F07"/>
    <w:rsid w:val="00F06684"/>
    <w:rsid w:val="00F06ACB"/>
    <w:rsid w:val="00F06D9F"/>
    <w:rsid w:val="00F10FBC"/>
    <w:rsid w:val="00F112F8"/>
    <w:rsid w:val="00F12B3E"/>
    <w:rsid w:val="00F147AE"/>
    <w:rsid w:val="00F15466"/>
    <w:rsid w:val="00F1574B"/>
    <w:rsid w:val="00F164DF"/>
    <w:rsid w:val="00F17C38"/>
    <w:rsid w:val="00F212C4"/>
    <w:rsid w:val="00F21DBC"/>
    <w:rsid w:val="00F240E8"/>
    <w:rsid w:val="00F24E73"/>
    <w:rsid w:val="00F2519F"/>
    <w:rsid w:val="00F27EDF"/>
    <w:rsid w:val="00F32D21"/>
    <w:rsid w:val="00F3713C"/>
    <w:rsid w:val="00F405FD"/>
    <w:rsid w:val="00F41314"/>
    <w:rsid w:val="00F415FB"/>
    <w:rsid w:val="00F44098"/>
    <w:rsid w:val="00F44108"/>
    <w:rsid w:val="00F4668E"/>
    <w:rsid w:val="00F46E65"/>
    <w:rsid w:val="00F47B2C"/>
    <w:rsid w:val="00F521E9"/>
    <w:rsid w:val="00F601E0"/>
    <w:rsid w:val="00F61C1F"/>
    <w:rsid w:val="00F62D65"/>
    <w:rsid w:val="00F63E1D"/>
    <w:rsid w:val="00F64E49"/>
    <w:rsid w:val="00F6638D"/>
    <w:rsid w:val="00F676E7"/>
    <w:rsid w:val="00F724D8"/>
    <w:rsid w:val="00F73337"/>
    <w:rsid w:val="00F7377C"/>
    <w:rsid w:val="00F7465D"/>
    <w:rsid w:val="00F74946"/>
    <w:rsid w:val="00F757E6"/>
    <w:rsid w:val="00F76BC9"/>
    <w:rsid w:val="00F76C4B"/>
    <w:rsid w:val="00F8511A"/>
    <w:rsid w:val="00F8670E"/>
    <w:rsid w:val="00F868FF"/>
    <w:rsid w:val="00F90605"/>
    <w:rsid w:val="00F908B9"/>
    <w:rsid w:val="00F95E81"/>
    <w:rsid w:val="00F96D3F"/>
    <w:rsid w:val="00F971E8"/>
    <w:rsid w:val="00F9787C"/>
    <w:rsid w:val="00FA01A3"/>
    <w:rsid w:val="00FA1DD7"/>
    <w:rsid w:val="00FA457B"/>
    <w:rsid w:val="00FA4BC1"/>
    <w:rsid w:val="00FB0798"/>
    <w:rsid w:val="00FB247A"/>
    <w:rsid w:val="00FB35AF"/>
    <w:rsid w:val="00FB6374"/>
    <w:rsid w:val="00FB6438"/>
    <w:rsid w:val="00FB72D8"/>
    <w:rsid w:val="00FC41B1"/>
    <w:rsid w:val="00FC5482"/>
    <w:rsid w:val="00FC66A8"/>
    <w:rsid w:val="00FC68A4"/>
    <w:rsid w:val="00FD0B83"/>
    <w:rsid w:val="00FD3F38"/>
    <w:rsid w:val="00FD5D32"/>
    <w:rsid w:val="00FE0A36"/>
    <w:rsid w:val="00FE3056"/>
    <w:rsid w:val="00FE4D01"/>
    <w:rsid w:val="00FF795F"/>
    <w:rsid w:val="033F7553"/>
    <w:rsid w:val="04B659D3"/>
    <w:rsid w:val="052A503A"/>
    <w:rsid w:val="0DE03B1C"/>
    <w:rsid w:val="10B70283"/>
    <w:rsid w:val="10CC622C"/>
    <w:rsid w:val="16FB130D"/>
    <w:rsid w:val="1A8B7B02"/>
    <w:rsid w:val="1C522EA2"/>
    <w:rsid w:val="1C774754"/>
    <w:rsid w:val="1D2F6F43"/>
    <w:rsid w:val="1D7B7299"/>
    <w:rsid w:val="202A6150"/>
    <w:rsid w:val="206B103D"/>
    <w:rsid w:val="21447C16"/>
    <w:rsid w:val="29AC098A"/>
    <w:rsid w:val="2F540BF7"/>
    <w:rsid w:val="33D41194"/>
    <w:rsid w:val="33D46F96"/>
    <w:rsid w:val="38CC19F8"/>
    <w:rsid w:val="3A091666"/>
    <w:rsid w:val="3BA06CD8"/>
    <w:rsid w:val="3DC83E5A"/>
    <w:rsid w:val="449A261D"/>
    <w:rsid w:val="45B8662C"/>
    <w:rsid w:val="45D90457"/>
    <w:rsid w:val="479B255C"/>
    <w:rsid w:val="4AB27A19"/>
    <w:rsid w:val="4B2B194B"/>
    <w:rsid w:val="4B361117"/>
    <w:rsid w:val="4B95341A"/>
    <w:rsid w:val="4BDD04C2"/>
    <w:rsid w:val="52D902F9"/>
    <w:rsid w:val="55303CD0"/>
    <w:rsid w:val="57562C6F"/>
    <w:rsid w:val="58CF6AA4"/>
    <w:rsid w:val="59B04777"/>
    <w:rsid w:val="5A0C06CB"/>
    <w:rsid w:val="611F17BB"/>
    <w:rsid w:val="619D6F43"/>
    <w:rsid w:val="61B970E2"/>
    <w:rsid w:val="6F9E36AB"/>
    <w:rsid w:val="70A248C7"/>
    <w:rsid w:val="71B77E83"/>
    <w:rsid w:val="742F4DBE"/>
    <w:rsid w:val="7ABF755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D9FD"/>
  <w15:docId w15:val="{A7E320B2-7612-A149-B17E-16563718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qFormat/>
    <w:pPr>
      <w:spacing w:before="100" w:beforeAutospacing="1" w:after="100" w:afterAutospacing="1" w:line="240" w:lineRule="auto"/>
    </w:pPr>
    <w:rPr>
      <w:rFonts w:ascii="Times New Roman" w:hAnsi="Times New Roman" w:cs="Times New Roman"/>
      <w:sz w:val="24"/>
      <w:szCs w:val="24"/>
    </w:rPr>
  </w:style>
  <w:style w:type="paragraph" w:styleId="ListeParagraf">
    <w:name w:val="List Paragraph"/>
    <w:basedOn w:val="Normal"/>
    <w:uiPriority w:val="34"/>
    <w:qFormat/>
    <w:pPr>
      <w:ind w:left="720"/>
      <w:contextualSpacing/>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510E88"/>
    <w:rPr>
      <w:sz w:val="16"/>
      <w:szCs w:val="16"/>
    </w:rPr>
  </w:style>
  <w:style w:type="paragraph" w:styleId="AklamaMetni">
    <w:name w:val="annotation text"/>
    <w:basedOn w:val="Normal"/>
    <w:link w:val="AklamaMetniChar"/>
    <w:uiPriority w:val="99"/>
    <w:semiHidden/>
    <w:unhideWhenUsed/>
    <w:rsid w:val="00510E88"/>
    <w:pPr>
      <w:spacing w:line="240" w:lineRule="auto"/>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510E88"/>
    <w:rPr>
      <w:rFonts w:asciiTheme="minorHAnsi" w:eastAsiaTheme="minorEastAsia" w:hAnsiTheme="minorHAnsi" w:cstheme="minorBidi"/>
    </w:rPr>
  </w:style>
  <w:style w:type="paragraph" w:styleId="BalonMetni">
    <w:name w:val="Balloon Text"/>
    <w:basedOn w:val="Normal"/>
    <w:link w:val="BalonMetniChar"/>
    <w:uiPriority w:val="99"/>
    <w:semiHidden/>
    <w:unhideWhenUsed/>
    <w:rsid w:val="00510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0E88"/>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0634B0"/>
    <w:rPr>
      <w:rFonts w:ascii="Calibri" w:eastAsia="Times New Roman" w:hAnsi="Calibri" w:cs="Calibri"/>
      <w:b/>
      <w:bCs/>
    </w:rPr>
  </w:style>
  <w:style w:type="character" w:customStyle="1" w:styleId="AklamaKonusuChar">
    <w:name w:val="Açıklama Konusu Char"/>
    <w:basedOn w:val="AklamaMetniChar"/>
    <w:link w:val="AklamaKonusu"/>
    <w:uiPriority w:val="99"/>
    <w:semiHidden/>
    <w:rsid w:val="000634B0"/>
    <w:rPr>
      <w:rFonts w:asciiTheme="minorHAnsi" w:eastAsiaTheme="minorEastAsia" w:hAnsiTheme="minorHAnsi" w:cstheme="minorBidi"/>
      <w:b/>
      <w:bCs/>
    </w:rPr>
  </w:style>
  <w:style w:type="paragraph" w:customStyle="1" w:styleId="metin">
    <w:name w:val="metin"/>
    <w:basedOn w:val="Normal"/>
    <w:rsid w:val="00B74B6E"/>
    <w:pPr>
      <w:spacing w:before="100" w:beforeAutospacing="1" w:after="100" w:afterAutospacing="1" w:line="240" w:lineRule="auto"/>
    </w:pPr>
    <w:rPr>
      <w:rFonts w:ascii="Times New Roman" w:hAnsi="Times New Roman" w:cs="Times New Roman"/>
      <w:sz w:val="24"/>
      <w:szCs w:val="24"/>
    </w:rPr>
  </w:style>
  <w:style w:type="character" w:customStyle="1" w:styleId="spelle">
    <w:name w:val="spelle"/>
    <w:basedOn w:val="VarsaylanParagrafYazTipi"/>
    <w:rsid w:val="00B74B6E"/>
  </w:style>
  <w:style w:type="character" w:customStyle="1" w:styleId="grame">
    <w:name w:val="grame"/>
    <w:basedOn w:val="VarsaylanParagrafYazTipi"/>
    <w:rsid w:val="00B74B6E"/>
  </w:style>
  <w:style w:type="table" w:styleId="TabloKlavuzu">
    <w:name w:val="Table Grid"/>
    <w:basedOn w:val="NormalTablo"/>
    <w:uiPriority w:val="39"/>
    <w:rsid w:val="00AD2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5477">
      <w:bodyDiv w:val="1"/>
      <w:marLeft w:val="0"/>
      <w:marRight w:val="0"/>
      <w:marTop w:val="0"/>
      <w:marBottom w:val="0"/>
      <w:divBdr>
        <w:top w:val="none" w:sz="0" w:space="0" w:color="auto"/>
        <w:left w:val="none" w:sz="0" w:space="0" w:color="auto"/>
        <w:bottom w:val="none" w:sz="0" w:space="0" w:color="auto"/>
        <w:right w:val="none" w:sz="0" w:space="0" w:color="auto"/>
      </w:divBdr>
    </w:div>
    <w:div w:id="1774518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C0A67-04F9-451D-AC55-7CD8FA58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17469</Words>
  <Characters>99574</Characters>
  <Application>Microsoft Office Word</Application>
  <DocSecurity>0</DocSecurity>
  <Lines>829</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Yarımpabuç</dc:creator>
  <cp:lastModifiedBy>İnci KIRAT</cp:lastModifiedBy>
  <cp:revision>2</cp:revision>
  <cp:lastPrinted>2024-04-03T18:41:00Z</cp:lastPrinted>
  <dcterms:created xsi:type="dcterms:W3CDTF">2025-07-24T06:51:00Z</dcterms:created>
  <dcterms:modified xsi:type="dcterms:W3CDTF">2025-07-24T06:51:00Z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449D195CB66447CB8CCE245EE28F0D30</vt:lpwstr>
  </property>
</Properties>
</file>