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B1680" w14:textId="4F39B1B4" w:rsidR="00870E46" w:rsidRPr="009D6960" w:rsidRDefault="00870E46" w:rsidP="009D6960">
      <w:pPr>
        <w:spacing w:after="0" w:line="360" w:lineRule="auto"/>
        <w:jc w:val="center"/>
        <w:rPr>
          <w:rFonts w:ascii="Times New Roman" w:hAnsi="Times New Roman" w:cs="Times New Roman"/>
          <w:b/>
          <w:bCs/>
          <w:sz w:val="24"/>
          <w:szCs w:val="24"/>
        </w:rPr>
      </w:pPr>
      <w:r w:rsidRPr="009D6960">
        <w:rPr>
          <w:rFonts w:ascii="Times New Roman" w:hAnsi="Times New Roman" w:cs="Times New Roman"/>
          <w:b/>
          <w:bCs/>
          <w:sz w:val="24"/>
          <w:szCs w:val="24"/>
        </w:rPr>
        <w:t>T.C.</w:t>
      </w:r>
    </w:p>
    <w:p w14:paraId="423A4432" w14:textId="7363174F" w:rsidR="00870E46" w:rsidRPr="009D6960" w:rsidRDefault="00870E46" w:rsidP="009D6960">
      <w:pPr>
        <w:spacing w:after="0" w:line="360" w:lineRule="auto"/>
        <w:jc w:val="center"/>
        <w:rPr>
          <w:rFonts w:ascii="Times New Roman" w:hAnsi="Times New Roman" w:cs="Times New Roman"/>
          <w:b/>
          <w:bCs/>
          <w:sz w:val="24"/>
          <w:szCs w:val="24"/>
        </w:rPr>
      </w:pPr>
      <w:r w:rsidRPr="009D6960">
        <w:rPr>
          <w:rFonts w:ascii="Times New Roman" w:hAnsi="Times New Roman" w:cs="Times New Roman"/>
          <w:b/>
          <w:bCs/>
          <w:sz w:val="24"/>
          <w:szCs w:val="24"/>
        </w:rPr>
        <w:t>OSMANİYE KORKUT ATA ÜNİVERSİTESİ</w:t>
      </w:r>
    </w:p>
    <w:p w14:paraId="5C4227CD" w14:textId="4073362D" w:rsidR="00870E46" w:rsidRPr="009D6960" w:rsidRDefault="00870E46" w:rsidP="009D6960">
      <w:pPr>
        <w:spacing w:after="0" w:line="360" w:lineRule="auto"/>
        <w:jc w:val="center"/>
        <w:rPr>
          <w:rFonts w:ascii="Times New Roman" w:hAnsi="Times New Roman" w:cs="Times New Roman"/>
          <w:b/>
          <w:bCs/>
          <w:sz w:val="24"/>
          <w:szCs w:val="24"/>
        </w:rPr>
      </w:pPr>
      <w:bookmarkStart w:id="0" w:name="_GoBack"/>
      <w:r w:rsidRPr="009D6960">
        <w:rPr>
          <w:rFonts w:ascii="Times New Roman" w:hAnsi="Times New Roman" w:cs="Times New Roman"/>
          <w:b/>
          <w:bCs/>
          <w:sz w:val="24"/>
          <w:szCs w:val="24"/>
        </w:rPr>
        <w:t xml:space="preserve">PEDAGOJİK FORMASYON EĞİTİMİ </w:t>
      </w:r>
      <w:r w:rsidR="004C7474" w:rsidRPr="009D6960">
        <w:rPr>
          <w:rFonts w:ascii="Times New Roman" w:hAnsi="Times New Roman" w:cs="Times New Roman"/>
          <w:b/>
          <w:bCs/>
          <w:sz w:val="24"/>
          <w:szCs w:val="24"/>
        </w:rPr>
        <w:t xml:space="preserve">PROGRAMI </w:t>
      </w:r>
      <w:r w:rsidR="002A2B30" w:rsidRPr="009D6960">
        <w:rPr>
          <w:rFonts w:ascii="Times New Roman" w:hAnsi="Times New Roman" w:cs="Times New Roman"/>
          <w:b/>
          <w:bCs/>
          <w:sz w:val="24"/>
          <w:szCs w:val="24"/>
        </w:rPr>
        <w:t>LİSANS</w:t>
      </w:r>
      <w:r w:rsidR="00256AD4">
        <w:rPr>
          <w:rFonts w:ascii="Times New Roman" w:hAnsi="Times New Roman" w:cs="Times New Roman"/>
          <w:b/>
          <w:bCs/>
          <w:sz w:val="24"/>
          <w:szCs w:val="24"/>
        </w:rPr>
        <w:t xml:space="preserve"> ÖĞRENCİ</w:t>
      </w:r>
      <w:r w:rsidR="00F04AEC">
        <w:rPr>
          <w:rFonts w:ascii="Times New Roman" w:hAnsi="Times New Roman" w:cs="Times New Roman"/>
          <w:b/>
          <w:bCs/>
          <w:sz w:val="24"/>
          <w:szCs w:val="24"/>
        </w:rPr>
        <w:t xml:space="preserve"> Y</w:t>
      </w:r>
      <w:r w:rsidRPr="009D6960">
        <w:rPr>
          <w:rFonts w:ascii="Times New Roman" w:hAnsi="Times New Roman" w:cs="Times New Roman"/>
          <w:b/>
          <w:bCs/>
          <w:sz w:val="24"/>
          <w:szCs w:val="24"/>
        </w:rPr>
        <w:t>ÖNERGESİ</w:t>
      </w:r>
    </w:p>
    <w:bookmarkEnd w:id="0"/>
    <w:p w14:paraId="27361B94" w14:textId="77777777" w:rsidR="00A80D53" w:rsidRDefault="00A80D53" w:rsidP="00A80D53">
      <w:pPr>
        <w:spacing w:after="0" w:line="360" w:lineRule="auto"/>
        <w:jc w:val="center"/>
        <w:rPr>
          <w:rFonts w:ascii="Times New Roman" w:hAnsi="Times New Roman" w:cs="Times New Roman"/>
          <w:sz w:val="24"/>
          <w:szCs w:val="24"/>
        </w:rPr>
      </w:pPr>
    </w:p>
    <w:p w14:paraId="1BDE2456" w14:textId="6BBC05C4" w:rsidR="00870E46" w:rsidRPr="00A80D53" w:rsidRDefault="00870E46" w:rsidP="00A80D53">
      <w:pPr>
        <w:spacing w:after="0" w:line="360" w:lineRule="auto"/>
        <w:jc w:val="center"/>
        <w:rPr>
          <w:rFonts w:ascii="Times New Roman" w:hAnsi="Times New Roman" w:cs="Times New Roman"/>
          <w:b/>
          <w:bCs/>
          <w:sz w:val="24"/>
          <w:szCs w:val="24"/>
        </w:rPr>
      </w:pPr>
      <w:r w:rsidRPr="00A80D53">
        <w:rPr>
          <w:rFonts w:ascii="Times New Roman" w:hAnsi="Times New Roman" w:cs="Times New Roman"/>
          <w:b/>
          <w:bCs/>
          <w:sz w:val="24"/>
          <w:szCs w:val="24"/>
        </w:rPr>
        <w:t>BİRİNCİ BÖLÜM</w:t>
      </w:r>
    </w:p>
    <w:p w14:paraId="491E946F" w14:textId="521C1F00" w:rsidR="00870E46" w:rsidRPr="00A80D53" w:rsidRDefault="00870E46" w:rsidP="00A80D53">
      <w:pPr>
        <w:spacing w:line="360" w:lineRule="auto"/>
        <w:jc w:val="center"/>
        <w:rPr>
          <w:rFonts w:ascii="Times New Roman" w:hAnsi="Times New Roman" w:cs="Times New Roman"/>
          <w:b/>
          <w:bCs/>
          <w:sz w:val="24"/>
          <w:szCs w:val="24"/>
        </w:rPr>
      </w:pPr>
      <w:r w:rsidRPr="00A80D53">
        <w:rPr>
          <w:rFonts w:ascii="Times New Roman" w:hAnsi="Times New Roman" w:cs="Times New Roman"/>
          <w:b/>
          <w:bCs/>
          <w:sz w:val="24"/>
          <w:szCs w:val="24"/>
        </w:rPr>
        <w:t>Amaç, Kapsam, Dayanak ve Tanımlar</w:t>
      </w:r>
    </w:p>
    <w:p w14:paraId="6281A5AF" w14:textId="77777777" w:rsidR="00870E46" w:rsidRPr="00870E46" w:rsidRDefault="00870E46" w:rsidP="00A80D53">
      <w:pPr>
        <w:spacing w:line="360" w:lineRule="auto"/>
        <w:jc w:val="both"/>
        <w:rPr>
          <w:rFonts w:ascii="Times New Roman" w:hAnsi="Times New Roman" w:cs="Times New Roman"/>
          <w:sz w:val="24"/>
          <w:szCs w:val="24"/>
        </w:rPr>
      </w:pPr>
      <w:r w:rsidRPr="00870E46">
        <w:rPr>
          <w:rFonts w:ascii="Times New Roman" w:hAnsi="Times New Roman" w:cs="Times New Roman"/>
          <w:b/>
          <w:bCs/>
          <w:sz w:val="24"/>
          <w:szCs w:val="24"/>
        </w:rPr>
        <w:t>Amaç</w:t>
      </w:r>
    </w:p>
    <w:p w14:paraId="22BE28AE" w14:textId="6F7206F6" w:rsidR="00870E46" w:rsidRDefault="00870E46" w:rsidP="00870E46">
      <w:pPr>
        <w:spacing w:line="360" w:lineRule="auto"/>
        <w:jc w:val="both"/>
        <w:rPr>
          <w:rFonts w:ascii="Times New Roman" w:hAnsi="Times New Roman" w:cs="Times New Roman"/>
          <w:sz w:val="24"/>
          <w:szCs w:val="24"/>
        </w:rPr>
      </w:pPr>
      <w:r w:rsidRPr="00010EB5">
        <w:rPr>
          <w:rFonts w:ascii="Times New Roman" w:hAnsi="Times New Roman" w:cs="Times New Roman"/>
          <w:sz w:val="24"/>
          <w:szCs w:val="24"/>
        </w:rPr>
        <w:t>MADDE 1</w:t>
      </w:r>
      <w:r w:rsidR="00AF260B" w:rsidRPr="00010EB5">
        <w:rPr>
          <w:rFonts w:ascii="Times New Roman" w:hAnsi="Times New Roman" w:cs="Times New Roman"/>
          <w:sz w:val="24"/>
          <w:szCs w:val="24"/>
        </w:rPr>
        <w:t>-</w:t>
      </w:r>
      <w:r w:rsidRPr="00010EB5">
        <w:rPr>
          <w:rFonts w:ascii="Times New Roman" w:hAnsi="Times New Roman" w:cs="Times New Roman"/>
          <w:sz w:val="24"/>
          <w:szCs w:val="24"/>
        </w:rPr>
        <w:t>(1)</w:t>
      </w:r>
      <w:r w:rsidRPr="00870E46">
        <w:rPr>
          <w:rFonts w:ascii="Times New Roman" w:hAnsi="Times New Roman" w:cs="Times New Roman"/>
          <w:b/>
          <w:bCs/>
          <w:sz w:val="24"/>
          <w:szCs w:val="24"/>
        </w:rPr>
        <w:t> </w:t>
      </w:r>
      <w:r w:rsidRPr="00870E46">
        <w:rPr>
          <w:rFonts w:ascii="Times New Roman" w:hAnsi="Times New Roman" w:cs="Times New Roman"/>
          <w:sz w:val="24"/>
          <w:szCs w:val="24"/>
        </w:rPr>
        <w:t>Bu Usul ve Esasların amacı; Talim ve Terbiye Kurulunun (TTK), 20 Şubat 2014 tarihli ve 09 sayılı kararının ekinde yer alan yükseköğretim programlarında</w:t>
      </w:r>
      <w:r w:rsidR="00181DFB">
        <w:rPr>
          <w:rFonts w:ascii="Times New Roman" w:hAnsi="Times New Roman" w:cs="Times New Roman"/>
          <w:sz w:val="24"/>
          <w:szCs w:val="24"/>
        </w:rPr>
        <w:t xml:space="preserve"> öğrenimine</w:t>
      </w:r>
      <w:r w:rsidR="00A32ACA">
        <w:rPr>
          <w:rFonts w:ascii="Times New Roman" w:hAnsi="Times New Roman" w:cs="Times New Roman"/>
          <w:sz w:val="24"/>
          <w:szCs w:val="24"/>
        </w:rPr>
        <w:t xml:space="preserve"> devam eden</w:t>
      </w:r>
      <w:r w:rsidR="00A77BE1">
        <w:rPr>
          <w:rFonts w:ascii="Times New Roman" w:hAnsi="Times New Roman" w:cs="Times New Roman"/>
          <w:sz w:val="24"/>
          <w:szCs w:val="24"/>
        </w:rPr>
        <w:t xml:space="preserve"> öğrenciler </w:t>
      </w:r>
      <w:r w:rsidRPr="00870E46">
        <w:rPr>
          <w:rFonts w:ascii="Times New Roman" w:hAnsi="Times New Roman" w:cs="Times New Roman"/>
          <w:sz w:val="24"/>
          <w:szCs w:val="24"/>
        </w:rPr>
        <w:t>için yükseköğretim kurumlarında açılan Pedagojik Formasyon Eğitimi Sertifika Programına ilişkin Usul ve Esasları düzenlemektir.</w:t>
      </w:r>
    </w:p>
    <w:p w14:paraId="260D9170" w14:textId="77777777" w:rsidR="004C7474" w:rsidRPr="004C7474" w:rsidRDefault="004C7474" w:rsidP="004C7474">
      <w:pPr>
        <w:spacing w:line="360" w:lineRule="auto"/>
        <w:jc w:val="both"/>
        <w:rPr>
          <w:rFonts w:ascii="Times New Roman" w:hAnsi="Times New Roman" w:cs="Times New Roman"/>
          <w:sz w:val="24"/>
          <w:szCs w:val="24"/>
        </w:rPr>
      </w:pPr>
      <w:r w:rsidRPr="004C7474">
        <w:rPr>
          <w:rFonts w:ascii="Times New Roman" w:hAnsi="Times New Roman" w:cs="Times New Roman"/>
          <w:b/>
          <w:bCs/>
          <w:sz w:val="24"/>
          <w:szCs w:val="24"/>
        </w:rPr>
        <w:t>Kapsam</w:t>
      </w:r>
    </w:p>
    <w:p w14:paraId="71914961" w14:textId="14182E0E" w:rsidR="004C7474" w:rsidRDefault="004C7474" w:rsidP="004C7474">
      <w:pPr>
        <w:spacing w:line="360" w:lineRule="auto"/>
        <w:jc w:val="both"/>
        <w:rPr>
          <w:rFonts w:ascii="Times New Roman" w:hAnsi="Times New Roman" w:cs="Times New Roman"/>
          <w:sz w:val="24"/>
          <w:szCs w:val="24"/>
        </w:rPr>
      </w:pPr>
      <w:r w:rsidRPr="00010EB5">
        <w:rPr>
          <w:rFonts w:ascii="Times New Roman" w:hAnsi="Times New Roman" w:cs="Times New Roman"/>
          <w:sz w:val="24"/>
          <w:szCs w:val="24"/>
        </w:rPr>
        <w:t>MADDE 2</w:t>
      </w:r>
      <w:r w:rsidR="00010EB5" w:rsidRPr="00010EB5">
        <w:rPr>
          <w:rFonts w:ascii="Times New Roman" w:hAnsi="Times New Roman" w:cs="Times New Roman"/>
          <w:sz w:val="24"/>
          <w:szCs w:val="24"/>
        </w:rPr>
        <w:t>-</w:t>
      </w:r>
      <w:r w:rsidRPr="00010EB5">
        <w:rPr>
          <w:rFonts w:ascii="Times New Roman" w:hAnsi="Times New Roman" w:cs="Times New Roman"/>
          <w:sz w:val="24"/>
          <w:szCs w:val="24"/>
        </w:rPr>
        <w:t>(1)</w:t>
      </w:r>
      <w:r w:rsidRPr="004C7474">
        <w:rPr>
          <w:rFonts w:ascii="Times New Roman" w:hAnsi="Times New Roman" w:cs="Times New Roman"/>
          <w:sz w:val="24"/>
          <w:szCs w:val="24"/>
        </w:rPr>
        <w:t> Bu Usul ve Esaslar, YÖK tarafından izin verilen yükseköğretim kurumlarında Pedagojik Formasyon Eğitimi Sertifika Programının açılmasına ve uygulanmasına ilişkin akademik</w:t>
      </w:r>
      <w:r w:rsidR="007B0557">
        <w:rPr>
          <w:rFonts w:ascii="Times New Roman" w:hAnsi="Times New Roman" w:cs="Times New Roman"/>
          <w:sz w:val="24"/>
          <w:szCs w:val="24"/>
        </w:rPr>
        <w:t xml:space="preserve"> ve </w:t>
      </w:r>
      <w:r w:rsidRPr="004C7474">
        <w:rPr>
          <w:rFonts w:ascii="Times New Roman" w:hAnsi="Times New Roman" w:cs="Times New Roman"/>
          <w:sz w:val="24"/>
          <w:szCs w:val="24"/>
        </w:rPr>
        <w:t>idari</w:t>
      </w:r>
      <w:r w:rsidR="007B0557">
        <w:rPr>
          <w:rFonts w:ascii="Times New Roman" w:hAnsi="Times New Roman" w:cs="Times New Roman"/>
          <w:sz w:val="24"/>
          <w:szCs w:val="24"/>
        </w:rPr>
        <w:t xml:space="preserve"> </w:t>
      </w:r>
      <w:r w:rsidRPr="004C7474">
        <w:rPr>
          <w:rFonts w:ascii="Times New Roman" w:hAnsi="Times New Roman" w:cs="Times New Roman"/>
          <w:sz w:val="24"/>
          <w:szCs w:val="24"/>
        </w:rPr>
        <w:t>hususları kapsar.</w:t>
      </w:r>
    </w:p>
    <w:p w14:paraId="2B338F22" w14:textId="77777777" w:rsidR="004C7474" w:rsidRPr="004C7474" w:rsidRDefault="004C7474" w:rsidP="004C7474">
      <w:pPr>
        <w:spacing w:line="360" w:lineRule="auto"/>
        <w:jc w:val="both"/>
        <w:rPr>
          <w:rFonts w:ascii="Times New Roman" w:hAnsi="Times New Roman" w:cs="Times New Roman"/>
          <w:b/>
          <w:bCs/>
          <w:sz w:val="24"/>
          <w:szCs w:val="24"/>
        </w:rPr>
      </w:pPr>
      <w:r w:rsidRPr="004C7474">
        <w:rPr>
          <w:rFonts w:ascii="Times New Roman" w:hAnsi="Times New Roman" w:cs="Times New Roman"/>
          <w:b/>
          <w:bCs/>
          <w:sz w:val="24"/>
          <w:szCs w:val="24"/>
        </w:rPr>
        <w:t xml:space="preserve">Dayanak  </w:t>
      </w:r>
    </w:p>
    <w:p w14:paraId="4F7A1B43" w14:textId="4289B4A3" w:rsidR="004C7474" w:rsidRDefault="004C7474" w:rsidP="004C7474">
      <w:pPr>
        <w:spacing w:line="360" w:lineRule="auto"/>
        <w:jc w:val="both"/>
        <w:rPr>
          <w:rFonts w:ascii="Times New Roman" w:hAnsi="Times New Roman" w:cs="Times New Roman"/>
          <w:sz w:val="24"/>
          <w:szCs w:val="24"/>
        </w:rPr>
      </w:pPr>
      <w:proofErr w:type="gramStart"/>
      <w:r w:rsidRPr="004C7474">
        <w:rPr>
          <w:rFonts w:ascii="Times New Roman" w:hAnsi="Times New Roman" w:cs="Times New Roman"/>
          <w:sz w:val="24"/>
          <w:szCs w:val="24"/>
        </w:rPr>
        <w:t>MADDE 3-(1) Bu Yönerge; Millî Eğitim Bakanlığı ve Yükseköğretim Kurulu arasında imzalanan “Millî Eğitim Bakanlığı ile Yükseköğretim Kurulu Arasında Eğitimde İş Birliği Protokolü (2021)”, Millî Eğitim Bakanlığınca hazırlanan “Uygulama Öğrencilerinin Millî Eğitim Bakanlığına Bağlı Eğitim Kurumlarında Yapacakları Öğretmenlik Uygulamasına İlişkin Yönerge (2021)”</w:t>
      </w:r>
      <w:r>
        <w:rPr>
          <w:rFonts w:ascii="Times New Roman" w:hAnsi="Times New Roman" w:cs="Times New Roman"/>
          <w:sz w:val="24"/>
          <w:szCs w:val="24"/>
        </w:rPr>
        <w:t>,</w:t>
      </w:r>
      <w:r w:rsidRPr="004C7474">
        <w:rPr>
          <w:rFonts w:ascii="Times New Roman" w:hAnsi="Times New Roman" w:cs="Times New Roman"/>
          <w:sz w:val="24"/>
          <w:szCs w:val="24"/>
        </w:rPr>
        <w:t xml:space="preserve"> 27.09.2021 tarihinde Yükseköğretim Kurulu tarafından güncellenen “Pedagojik Formasyon Eğitimi Sertifika Programına İlişkin Çerçeve Usul ve Esaslar”</w:t>
      </w:r>
      <w:r>
        <w:rPr>
          <w:rFonts w:ascii="Times New Roman" w:hAnsi="Times New Roman" w:cs="Times New Roman"/>
          <w:sz w:val="24"/>
          <w:szCs w:val="24"/>
        </w:rPr>
        <w:t xml:space="preserve"> ve 29.12.2022 tarihli Yükseköğretim Genel Kurulu toplantısında alınan kararlar doğrultusunda hazırlanmıştır.</w:t>
      </w:r>
      <w:proofErr w:type="gramEnd"/>
    </w:p>
    <w:p w14:paraId="71353F19" w14:textId="77777777" w:rsidR="004C7474" w:rsidRPr="004C7474" w:rsidRDefault="004C7474" w:rsidP="004C7474">
      <w:pPr>
        <w:spacing w:line="360" w:lineRule="auto"/>
        <w:jc w:val="both"/>
        <w:rPr>
          <w:rFonts w:ascii="Times New Roman" w:hAnsi="Times New Roman" w:cs="Times New Roman"/>
          <w:sz w:val="24"/>
          <w:szCs w:val="24"/>
        </w:rPr>
      </w:pPr>
      <w:r w:rsidRPr="004C7474">
        <w:rPr>
          <w:rFonts w:ascii="Times New Roman" w:hAnsi="Times New Roman" w:cs="Times New Roman"/>
          <w:b/>
          <w:bCs/>
          <w:sz w:val="24"/>
          <w:szCs w:val="24"/>
        </w:rPr>
        <w:t>Tanımlar</w:t>
      </w:r>
    </w:p>
    <w:p w14:paraId="22C29DCA" w14:textId="0D163DB2" w:rsidR="004C7474" w:rsidRPr="004C7474" w:rsidRDefault="004C7474" w:rsidP="004C7474">
      <w:pPr>
        <w:spacing w:line="360" w:lineRule="auto"/>
        <w:jc w:val="both"/>
        <w:rPr>
          <w:rFonts w:ascii="Times New Roman" w:hAnsi="Times New Roman" w:cs="Times New Roman"/>
          <w:sz w:val="24"/>
          <w:szCs w:val="24"/>
        </w:rPr>
      </w:pPr>
      <w:r w:rsidRPr="00010EB5">
        <w:rPr>
          <w:rFonts w:ascii="Times New Roman" w:hAnsi="Times New Roman" w:cs="Times New Roman"/>
          <w:sz w:val="24"/>
          <w:szCs w:val="24"/>
        </w:rPr>
        <w:t>MADDE 4</w:t>
      </w:r>
      <w:r w:rsidR="00010EB5" w:rsidRPr="00010EB5">
        <w:rPr>
          <w:rFonts w:ascii="Times New Roman" w:hAnsi="Times New Roman" w:cs="Times New Roman"/>
          <w:sz w:val="24"/>
          <w:szCs w:val="24"/>
        </w:rPr>
        <w:t>-</w:t>
      </w:r>
      <w:r w:rsidRPr="00010EB5">
        <w:rPr>
          <w:rFonts w:ascii="Times New Roman" w:hAnsi="Times New Roman" w:cs="Times New Roman"/>
          <w:sz w:val="24"/>
          <w:szCs w:val="24"/>
        </w:rPr>
        <w:t>(1)</w:t>
      </w:r>
      <w:r w:rsidRPr="004C7474">
        <w:rPr>
          <w:rFonts w:ascii="Times New Roman" w:hAnsi="Times New Roman" w:cs="Times New Roman"/>
          <w:sz w:val="24"/>
          <w:szCs w:val="24"/>
        </w:rPr>
        <w:t xml:space="preserve"> Bu Usul ve Esaslarda geçen;</w:t>
      </w:r>
    </w:p>
    <w:p w14:paraId="703C8DD6" w14:textId="55DB84A3" w:rsidR="00EE42F5" w:rsidRPr="00A20F27" w:rsidRDefault="00116D23" w:rsidP="00A20F27">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Öğrenci</w:t>
      </w:r>
      <w:r w:rsidR="004C7474" w:rsidRPr="00556A7D">
        <w:rPr>
          <w:rFonts w:ascii="Times New Roman" w:hAnsi="Times New Roman" w:cs="Times New Roman"/>
          <w:sz w:val="24"/>
          <w:szCs w:val="24"/>
        </w:rPr>
        <w:t>:</w:t>
      </w:r>
      <w:r w:rsidR="004C7474" w:rsidRPr="00626B22">
        <w:rPr>
          <w:rFonts w:ascii="Times New Roman" w:hAnsi="Times New Roman" w:cs="Times New Roman"/>
          <w:sz w:val="24"/>
          <w:szCs w:val="24"/>
        </w:rPr>
        <w:t> </w:t>
      </w:r>
      <w:r w:rsidR="00EE42F5" w:rsidRPr="00A20F27">
        <w:rPr>
          <w:rFonts w:ascii="Times New Roman" w:hAnsi="Times New Roman" w:cs="Times New Roman"/>
          <w:sz w:val="24"/>
          <w:szCs w:val="24"/>
        </w:rPr>
        <w:t>Talim ve Terbiye Kurulunun (TTK), 20 Şubat 2014 tarihli ve 09 sayılı kararının ekinde yer alan yükseköğretim programlarında öğrenimine devam</w:t>
      </w:r>
      <w:r w:rsidR="00A20F27">
        <w:rPr>
          <w:rFonts w:ascii="Times New Roman" w:hAnsi="Times New Roman" w:cs="Times New Roman"/>
          <w:sz w:val="24"/>
          <w:szCs w:val="24"/>
        </w:rPr>
        <w:t xml:space="preserve"> lisans ö</w:t>
      </w:r>
      <w:r w:rsidR="005F01DC">
        <w:rPr>
          <w:rFonts w:ascii="Times New Roman" w:hAnsi="Times New Roman" w:cs="Times New Roman"/>
          <w:sz w:val="24"/>
          <w:szCs w:val="24"/>
        </w:rPr>
        <w:t>ğrencilerini</w:t>
      </w:r>
      <w:r w:rsidR="00B84DA4">
        <w:rPr>
          <w:rFonts w:ascii="Times New Roman" w:hAnsi="Times New Roman" w:cs="Times New Roman"/>
          <w:sz w:val="24"/>
          <w:szCs w:val="24"/>
        </w:rPr>
        <w:t>,</w:t>
      </w:r>
    </w:p>
    <w:p w14:paraId="2955EF26" w14:textId="424670BB" w:rsidR="00932D79" w:rsidRPr="00626B22" w:rsidRDefault="00932D79" w:rsidP="001C2BFE">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lastRenderedPageBreak/>
        <w:t>Eğitim Bilimci:</w:t>
      </w:r>
      <w:r w:rsidRPr="00626B22">
        <w:rPr>
          <w:rFonts w:ascii="Times New Roman" w:hAnsi="Times New Roman" w:cs="Times New Roman"/>
          <w:sz w:val="24"/>
          <w:szCs w:val="24"/>
        </w:rPr>
        <w:t xml:space="preserve"> Doktorasını ve/veya doçentliğini, Rehberlik ve Psikolojik Danışmanlık, Eğitimde Ölçme ve Değerlendirme, Eğitim Programları ve Öğretimi, Eğitim Yönetimi veya Eğitim Bilimleri alanında almış öğretim üyesini,</w:t>
      </w:r>
    </w:p>
    <w:p w14:paraId="65622406" w14:textId="77777777" w:rsidR="001C2BFE" w:rsidRDefault="00626B22" w:rsidP="001C2BFE">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Alan Eğitimcisi:</w:t>
      </w:r>
      <w:r w:rsidRPr="00626B22">
        <w:rPr>
          <w:rFonts w:ascii="Times New Roman" w:hAnsi="Times New Roman" w:cs="Times New Roman"/>
          <w:b/>
          <w:bCs/>
          <w:sz w:val="24"/>
          <w:szCs w:val="24"/>
        </w:rPr>
        <w:t xml:space="preserve"> </w:t>
      </w:r>
      <w:r w:rsidRPr="00626B22">
        <w:rPr>
          <w:rFonts w:ascii="Times New Roman" w:hAnsi="Times New Roman" w:cs="Times New Roman"/>
          <w:sz w:val="24"/>
          <w:szCs w:val="24"/>
        </w:rPr>
        <w:t>Doktorasını ve/veya doçentliğini, ilgili alan eğitiminde (fizik eğitimi, kimya eğitimi, biyoloji eğitimi, matematik eğitimi, tarih eğitimi, din eğitimi, Türkçe eğitimi vb.) almış öğretim üyesini</w:t>
      </w:r>
    </w:p>
    <w:p w14:paraId="007015FE" w14:textId="77777777" w:rsidR="001C2BFE" w:rsidRDefault="00932D79" w:rsidP="004C7474">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Alan:</w:t>
      </w:r>
      <w:r w:rsidR="004C7474" w:rsidRPr="001C2BFE">
        <w:rPr>
          <w:rFonts w:ascii="Times New Roman" w:hAnsi="Times New Roman" w:cs="Times New Roman"/>
          <w:b/>
          <w:bCs/>
          <w:sz w:val="24"/>
          <w:szCs w:val="24"/>
        </w:rPr>
        <w:t> </w:t>
      </w:r>
      <w:r w:rsidR="004C7474" w:rsidRPr="001C2BFE">
        <w:rPr>
          <w:rFonts w:ascii="Times New Roman" w:hAnsi="Times New Roman" w:cs="Times New Roman"/>
          <w:sz w:val="24"/>
          <w:szCs w:val="24"/>
        </w:rPr>
        <w:t xml:space="preserve">Talim ve Terbiye Kurulu'nun 20.02. 2014 tarihli ve 09 </w:t>
      </w:r>
      <w:proofErr w:type="spellStart"/>
      <w:r w:rsidR="004C7474" w:rsidRPr="001C2BFE">
        <w:rPr>
          <w:rFonts w:ascii="Times New Roman" w:hAnsi="Times New Roman" w:cs="Times New Roman"/>
          <w:sz w:val="24"/>
          <w:szCs w:val="24"/>
        </w:rPr>
        <w:t>no'lu</w:t>
      </w:r>
      <w:proofErr w:type="spellEnd"/>
      <w:r w:rsidR="004C7474" w:rsidRPr="001C2BFE">
        <w:rPr>
          <w:rFonts w:ascii="Times New Roman" w:hAnsi="Times New Roman" w:cs="Times New Roman"/>
          <w:sz w:val="24"/>
          <w:szCs w:val="24"/>
        </w:rPr>
        <w:t xml:space="preserve"> kararının ekinde yer alan ve öğretmenliğe kaynaklık oluşturan lisans programlarıyla bunlara denkliği YÖK tarafından kabul edilen yurt dışındaki yükseköğretim programlarını,</w:t>
      </w:r>
    </w:p>
    <w:p w14:paraId="2ABF44AE" w14:textId="77777777" w:rsidR="001C2BFE" w:rsidRDefault="004C7474" w:rsidP="004C7474">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Alan Fakültesi/</w:t>
      </w:r>
      <w:r w:rsidR="00626B22" w:rsidRPr="00556A7D">
        <w:rPr>
          <w:rFonts w:ascii="Times New Roman" w:hAnsi="Times New Roman" w:cs="Times New Roman"/>
          <w:sz w:val="24"/>
          <w:szCs w:val="24"/>
        </w:rPr>
        <w:t>Yüksekokul:</w:t>
      </w:r>
      <w:r w:rsidRPr="001C2BFE">
        <w:rPr>
          <w:rFonts w:ascii="Times New Roman" w:hAnsi="Times New Roman" w:cs="Times New Roman"/>
          <w:b/>
          <w:bCs/>
          <w:sz w:val="24"/>
          <w:szCs w:val="24"/>
        </w:rPr>
        <w:t xml:space="preserve"> </w:t>
      </w:r>
      <w:proofErr w:type="spellStart"/>
      <w:r w:rsidRPr="001C2BFE">
        <w:rPr>
          <w:rFonts w:ascii="Times New Roman" w:hAnsi="Times New Roman" w:cs="Times New Roman"/>
          <w:sz w:val="24"/>
          <w:szCs w:val="24"/>
        </w:rPr>
        <w:t>TTK’nun</w:t>
      </w:r>
      <w:proofErr w:type="spellEnd"/>
      <w:r w:rsidRPr="001C2BFE">
        <w:rPr>
          <w:rFonts w:ascii="Times New Roman" w:hAnsi="Times New Roman" w:cs="Times New Roman"/>
          <w:sz w:val="24"/>
          <w:szCs w:val="24"/>
        </w:rPr>
        <w:t> 20. 02. 2014 tarihli ve 09 sayılı kararının ekinde yer alan alanlarda lisans eğitimi veren fakülteleri/yüksekokulları,</w:t>
      </w:r>
    </w:p>
    <w:p w14:paraId="6003D770" w14:textId="1044640F" w:rsidR="004C7474" w:rsidRDefault="004C7474" w:rsidP="004C7474">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Bakanlık (MEB):</w:t>
      </w:r>
      <w:r w:rsidRPr="001C2BFE">
        <w:rPr>
          <w:rFonts w:ascii="Times New Roman" w:hAnsi="Times New Roman" w:cs="Times New Roman"/>
          <w:sz w:val="24"/>
          <w:szCs w:val="24"/>
        </w:rPr>
        <w:t> </w:t>
      </w:r>
      <w:r w:rsidR="00626B22" w:rsidRPr="001C2BFE">
        <w:rPr>
          <w:rFonts w:ascii="Times New Roman" w:hAnsi="Times New Roman" w:cs="Times New Roman"/>
          <w:sz w:val="24"/>
          <w:szCs w:val="24"/>
        </w:rPr>
        <w:t>Millî</w:t>
      </w:r>
      <w:r w:rsidRPr="001C2BFE">
        <w:rPr>
          <w:rFonts w:ascii="Times New Roman" w:hAnsi="Times New Roman" w:cs="Times New Roman"/>
          <w:sz w:val="24"/>
          <w:szCs w:val="24"/>
        </w:rPr>
        <w:t xml:space="preserve"> Eğitim Bakanlığını,</w:t>
      </w:r>
    </w:p>
    <w:p w14:paraId="3CF2CD3D" w14:textId="6C62EE23" w:rsidR="001C2BFE" w:rsidRDefault="001C2BFE" w:rsidP="004C7474">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Birim:</w:t>
      </w:r>
      <w:r>
        <w:rPr>
          <w:rFonts w:ascii="Times New Roman" w:hAnsi="Times New Roman" w:cs="Times New Roman"/>
          <w:sz w:val="24"/>
          <w:szCs w:val="24"/>
        </w:rPr>
        <w:t xml:space="preserve"> Pedagojik Formasyon Birimini,</w:t>
      </w:r>
    </w:p>
    <w:p w14:paraId="5BC928B8" w14:textId="7C8D22F1" w:rsidR="001C2BFE" w:rsidRDefault="001C2BFE" w:rsidP="004C7474">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Dekanlık/Dekan:</w:t>
      </w:r>
      <w:r>
        <w:rPr>
          <w:rFonts w:ascii="Times New Roman" w:hAnsi="Times New Roman" w:cs="Times New Roman"/>
          <w:sz w:val="24"/>
          <w:szCs w:val="24"/>
        </w:rPr>
        <w:t xml:space="preserve"> Osmaniye Korkut Ata Üniversitesi Fakültelerinin Dekanlarını</w:t>
      </w:r>
    </w:p>
    <w:p w14:paraId="3C118211" w14:textId="38E345E2" w:rsidR="001C2BFE" w:rsidRDefault="001C2BFE" w:rsidP="001C2BFE">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Dekan Yardımcıları:</w:t>
      </w:r>
      <w:r>
        <w:rPr>
          <w:rFonts w:ascii="Times New Roman" w:hAnsi="Times New Roman" w:cs="Times New Roman"/>
          <w:b/>
          <w:bCs/>
          <w:sz w:val="24"/>
          <w:szCs w:val="24"/>
        </w:rPr>
        <w:t xml:space="preserve"> </w:t>
      </w:r>
      <w:r>
        <w:rPr>
          <w:rFonts w:ascii="Times New Roman" w:hAnsi="Times New Roman" w:cs="Times New Roman"/>
          <w:sz w:val="24"/>
          <w:szCs w:val="24"/>
        </w:rPr>
        <w:t>Osmaniye Korkut Ata Üniversitesi Fakülte Dekanlarının Yardımcılarını</w:t>
      </w:r>
    </w:p>
    <w:p w14:paraId="0E6CD4E8" w14:textId="77777777" w:rsidR="004C7474" w:rsidRDefault="004C7474" w:rsidP="004C7474">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Dersler:</w:t>
      </w:r>
      <w:r w:rsidRPr="001C2BFE">
        <w:rPr>
          <w:rFonts w:ascii="Times New Roman" w:hAnsi="Times New Roman" w:cs="Times New Roman"/>
          <w:b/>
          <w:bCs/>
          <w:sz w:val="24"/>
          <w:szCs w:val="24"/>
        </w:rPr>
        <w:t xml:space="preserve"> </w:t>
      </w:r>
      <w:r w:rsidRPr="001C2BFE">
        <w:rPr>
          <w:rFonts w:ascii="Times New Roman" w:hAnsi="Times New Roman" w:cs="Times New Roman"/>
          <w:sz w:val="24"/>
          <w:szCs w:val="24"/>
        </w:rPr>
        <w:t>Pedagojik Formasyon Eğitimi Sertifika Programında yer alan dersleri,</w:t>
      </w:r>
    </w:p>
    <w:p w14:paraId="205775EF" w14:textId="77777777" w:rsidR="001C2BFE" w:rsidRDefault="001C2BFE" w:rsidP="004C7474">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Fakülte:</w:t>
      </w:r>
      <w:r>
        <w:rPr>
          <w:rFonts w:ascii="Times New Roman" w:hAnsi="Times New Roman" w:cs="Times New Roman"/>
          <w:sz w:val="24"/>
          <w:szCs w:val="24"/>
        </w:rPr>
        <w:t xml:space="preserve"> Osmaniye Korkut Ata Üniversitesi Fakültelerini</w:t>
      </w:r>
    </w:p>
    <w:p w14:paraId="1218DA43" w14:textId="77777777" w:rsidR="001C2BFE" w:rsidRDefault="004C7474" w:rsidP="004C7474">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Meslek Bilgisi Dersleri:</w:t>
      </w:r>
      <w:r w:rsidRPr="001C2BFE">
        <w:rPr>
          <w:rFonts w:ascii="Times New Roman" w:hAnsi="Times New Roman" w:cs="Times New Roman"/>
          <w:b/>
          <w:bCs/>
          <w:sz w:val="24"/>
          <w:szCs w:val="24"/>
        </w:rPr>
        <w:t xml:space="preserve"> </w:t>
      </w:r>
      <w:r w:rsidRPr="001C2BFE">
        <w:rPr>
          <w:rFonts w:ascii="Times New Roman" w:hAnsi="Times New Roman" w:cs="Times New Roman"/>
          <w:sz w:val="24"/>
          <w:szCs w:val="24"/>
        </w:rPr>
        <w:t>Bütün öğretmenlik alanlarında öğretmenlik mesleği ile ilgili ortak olan meslek derslerini,</w:t>
      </w:r>
    </w:p>
    <w:p w14:paraId="21A52681" w14:textId="1CF5DBCA" w:rsidR="004C7474" w:rsidRDefault="004C7474" w:rsidP="004C7474">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Program:</w:t>
      </w:r>
      <w:r w:rsidRPr="001C2BFE">
        <w:rPr>
          <w:rFonts w:ascii="Times New Roman" w:hAnsi="Times New Roman" w:cs="Times New Roman"/>
          <w:b/>
          <w:bCs/>
          <w:sz w:val="24"/>
          <w:szCs w:val="24"/>
        </w:rPr>
        <w:t xml:space="preserve"> </w:t>
      </w:r>
      <w:r w:rsidRPr="001C2BFE">
        <w:rPr>
          <w:rFonts w:ascii="Times New Roman" w:hAnsi="Times New Roman" w:cs="Times New Roman"/>
          <w:sz w:val="24"/>
          <w:szCs w:val="24"/>
        </w:rPr>
        <w:t>Pedagojik Formasyon Eğitimi Sertifika Programını,</w:t>
      </w:r>
    </w:p>
    <w:p w14:paraId="1AC9E815" w14:textId="4924269E" w:rsidR="001C2BFE" w:rsidRDefault="001C2BFE" w:rsidP="004C7474">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Rektörlük/Rektör:</w:t>
      </w:r>
      <w:r>
        <w:rPr>
          <w:rFonts w:ascii="Times New Roman" w:hAnsi="Times New Roman" w:cs="Times New Roman"/>
          <w:sz w:val="24"/>
          <w:szCs w:val="24"/>
        </w:rPr>
        <w:t xml:space="preserve"> Osmaniye Korkut Ata Üniversitesi Rektörlüğünü/Rektörünü</w:t>
      </w:r>
    </w:p>
    <w:p w14:paraId="5960ED17" w14:textId="77777777" w:rsidR="001C2BFE" w:rsidRDefault="001C2BFE" w:rsidP="004C7474">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Senato:</w:t>
      </w:r>
      <w:r>
        <w:rPr>
          <w:rFonts w:ascii="Times New Roman" w:hAnsi="Times New Roman" w:cs="Times New Roman"/>
          <w:sz w:val="24"/>
          <w:szCs w:val="24"/>
        </w:rPr>
        <w:t xml:space="preserve"> Osmaniye Korkut Ata Üniversitesi Senatosunu,</w:t>
      </w:r>
    </w:p>
    <w:p w14:paraId="59BE97FE" w14:textId="2E8697A0" w:rsidR="00C34230" w:rsidRDefault="00C34230" w:rsidP="004C7474">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Yönetim Kuru</w:t>
      </w:r>
      <w:r w:rsidR="0053218C" w:rsidRPr="00556A7D">
        <w:rPr>
          <w:rFonts w:ascii="Times New Roman" w:hAnsi="Times New Roman" w:cs="Times New Roman"/>
          <w:sz w:val="24"/>
          <w:szCs w:val="24"/>
        </w:rPr>
        <w:t>lu:</w:t>
      </w:r>
      <w:r w:rsidR="0053218C">
        <w:rPr>
          <w:rFonts w:ascii="Times New Roman" w:hAnsi="Times New Roman" w:cs="Times New Roman"/>
          <w:sz w:val="24"/>
          <w:szCs w:val="24"/>
        </w:rPr>
        <w:t xml:space="preserve"> Osmaniye Korkut Ata Üniversitesi Yönetim Kurulunu,</w:t>
      </w:r>
    </w:p>
    <w:p w14:paraId="1E4FF479" w14:textId="77777777" w:rsidR="001C2BFE" w:rsidRDefault="004C7474" w:rsidP="004C7474">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TTK:</w:t>
      </w:r>
      <w:r w:rsidRPr="001C2BFE">
        <w:rPr>
          <w:rFonts w:ascii="Times New Roman" w:hAnsi="Times New Roman" w:cs="Times New Roman"/>
          <w:b/>
          <w:bCs/>
          <w:sz w:val="24"/>
          <w:szCs w:val="24"/>
        </w:rPr>
        <w:t xml:space="preserve"> </w:t>
      </w:r>
      <w:r w:rsidRPr="001C2BFE">
        <w:rPr>
          <w:rFonts w:ascii="Times New Roman" w:hAnsi="Times New Roman" w:cs="Times New Roman"/>
          <w:sz w:val="24"/>
          <w:szCs w:val="24"/>
        </w:rPr>
        <w:t>Talim ve Terbiye Kurulunu,</w:t>
      </w:r>
    </w:p>
    <w:p w14:paraId="0160A349" w14:textId="77777777" w:rsidR="001C2BFE" w:rsidRDefault="004C7474" w:rsidP="004C7474">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YÖK:</w:t>
      </w:r>
      <w:r w:rsidRPr="001C2BFE">
        <w:rPr>
          <w:rFonts w:ascii="Times New Roman" w:hAnsi="Times New Roman" w:cs="Times New Roman"/>
          <w:b/>
          <w:bCs/>
          <w:sz w:val="24"/>
          <w:szCs w:val="24"/>
        </w:rPr>
        <w:t xml:space="preserve"> </w:t>
      </w:r>
      <w:r w:rsidRPr="001C2BFE">
        <w:rPr>
          <w:rFonts w:ascii="Times New Roman" w:hAnsi="Times New Roman" w:cs="Times New Roman"/>
          <w:sz w:val="24"/>
          <w:szCs w:val="24"/>
        </w:rPr>
        <w:t>Yükseköğretim</w:t>
      </w:r>
      <w:r w:rsidRPr="001C2BFE">
        <w:rPr>
          <w:rFonts w:ascii="Times New Roman" w:hAnsi="Times New Roman" w:cs="Times New Roman"/>
          <w:b/>
          <w:bCs/>
          <w:sz w:val="24"/>
          <w:szCs w:val="24"/>
        </w:rPr>
        <w:t> </w:t>
      </w:r>
      <w:r w:rsidRPr="001C2BFE">
        <w:rPr>
          <w:rFonts w:ascii="Times New Roman" w:hAnsi="Times New Roman" w:cs="Times New Roman"/>
          <w:sz w:val="24"/>
          <w:szCs w:val="24"/>
        </w:rPr>
        <w:t>Kurulunu,</w:t>
      </w:r>
    </w:p>
    <w:p w14:paraId="2FABD5A1" w14:textId="0FF6928B" w:rsidR="004C7474" w:rsidRDefault="004C7474" w:rsidP="004C7474">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Yükseköğretim Kurumu:</w:t>
      </w:r>
      <w:r w:rsidRPr="001C2BFE">
        <w:rPr>
          <w:rFonts w:ascii="Times New Roman" w:hAnsi="Times New Roman" w:cs="Times New Roman"/>
          <w:b/>
          <w:bCs/>
          <w:sz w:val="24"/>
          <w:szCs w:val="24"/>
        </w:rPr>
        <w:t xml:space="preserve"> </w:t>
      </w:r>
      <w:r w:rsidRPr="001C2BFE">
        <w:rPr>
          <w:rFonts w:ascii="Times New Roman" w:hAnsi="Times New Roman" w:cs="Times New Roman"/>
          <w:sz w:val="24"/>
          <w:szCs w:val="24"/>
        </w:rPr>
        <w:t xml:space="preserve">Pedagojik Formasyon Eğitimi Sertifika Programı açılan </w:t>
      </w:r>
      <w:proofErr w:type="gramStart"/>
      <w:r w:rsidRPr="001C2BFE">
        <w:rPr>
          <w:rFonts w:ascii="Times New Roman" w:hAnsi="Times New Roman" w:cs="Times New Roman"/>
          <w:sz w:val="24"/>
          <w:szCs w:val="24"/>
        </w:rPr>
        <w:t>üniversiteyi</w:t>
      </w:r>
      <w:proofErr w:type="gramEnd"/>
      <w:r w:rsidRPr="001C2BFE">
        <w:rPr>
          <w:rFonts w:ascii="Times New Roman" w:hAnsi="Times New Roman" w:cs="Times New Roman"/>
          <w:sz w:val="24"/>
          <w:szCs w:val="24"/>
        </w:rPr>
        <w:t>,</w:t>
      </w:r>
    </w:p>
    <w:p w14:paraId="42F88B48" w14:textId="5F3E7391" w:rsidR="00E536EE" w:rsidRDefault="00E536EE" w:rsidP="00E536EE">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Uygulama Öğrencisi:</w:t>
      </w:r>
      <w:r w:rsidRPr="00E536EE">
        <w:rPr>
          <w:rFonts w:ascii="Times New Roman" w:hAnsi="Times New Roman" w:cs="Times New Roman"/>
          <w:sz w:val="24"/>
          <w:szCs w:val="24"/>
        </w:rPr>
        <w:t xml:space="preserve"> </w:t>
      </w:r>
      <w:r w:rsidR="001D47BE">
        <w:rPr>
          <w:rFonts w:ascii="Times New Roman" w:hAnsi="Times New Roman" w:cs="Times New Roman"/>
          <w:sz w:val="24"/>
          <w:szCs w:val="24"/>
        </w:rPr>
        <w:t>Pedagojik Formasyon Eğitimi</w:t>
      </w:r>
      <w:r w:rsidR="00272155">
        <w:rPr>
          <w:rFonts w:ascii="Times New Roman" w:hAnsi="Times New Roman" w:cs="Times New Roman"/>
          <w:sz w:val="24"/>
          <w:szCs w:val="24"/>
        </w:rPr>
        <w:t xml:space="preserve"> Sertifika</w:t>
      </w:r>
      <w:r w:rsidR="00766722">
        <w:rPr>
          <w:rFonts w:ascii="Times New Roman" w:hAnsi="Times New Roman" w:cs="Times New Roman"/>
          <w:sz w:val="24"/>
          <w:szCs w:val="24"/>
        </w:rPr>
        <w:t xml:space="preserve"> programı kapsamında </w:t>
      </w:r>
      <w:r w:rsidR="000A443D">
        <w:rPr>
          <w:rFonts w:ascii="Times New Roman" w:hAnsi="Times New Roman" w:cs="Times New Roman"/>
          <w:sz w:val="24"/>
          <w:szCs w:val="24"/>
        </w:rPr>
        <w:t xml:space="preserve">eğitim gördüğü öğretmenlik </w:t>
      </w:r>
      <w:r w:rsidRPr="00E536EE">
        <w:rPr>
          <w:rFonts w:ascii="Times New Roman" w:hAnsi="Times New Roman" w:cs="Times New Roman"/>
          <w:sz w:val="24"/>
          <w:szCs w:val="24"/>
        </w:rPr>
        <w:t>alanında, eğitim kurumu ortamında öğretmenlik uygulamaları yapan öğrenciyi,</w:t>
      </w:r>
    </w:p>
    <w:p w14:paraId="4AEAADDB" w14:textId="04348586" w:rsidR="000A443D" w:rsidRDefault="000A443D" w:rsidP="00E536EE">
      <w:pPr>
        <w:pStyle w:val="ListeParagraf"/>
        <w:numPr>
          <w:ilvl w:val="0"/>
          <w:numId w:val="1"/>
        </w:numPr>
        <w:spacing w:line="360" w:lineRule="auto"/>
        <w:jc w:val="both"/>
        <w:rPr>
          <w:rFonts w:ascii="Times New Roman" w:hAnsi="Times New Roman" w:cs="Times New Roman"/>
          <w:sz w:val="24"/>
          <w:szCs w:val="24"/>
        </w:rPr>
      </w:pPr>
      <w:r w:rsidRPr="00556A7D">
        <w:rPr>
          <w:rFonts w:ascii="Times New Roman" w:hAnsi="Times New Roman" w:cs="Times New Roman"/>
          <w:sz w:val="24"/>
          <w:szCs w:val="24"/>
        </w:rPr>
        <w:t>Uygulama Öğretim Elemanı:</w:t>
      </w:r>
      <w:r w:rsidRPr="00205C9A">
        <w:rPr>
          <w:rFonts w:ascii="Times New Roman" w:hAnsi="Times New Roman" w:cs="Times New Roman"/>
          <w:sz w:val="24"/>
          <w:szCs w:val="24"/>
        </w:rPr>
        <w:t xml:space="preserve"> Öğretmenlik lisans programı, eğitim bilimleri ve alan eğitiminde lisansüstü derece, eğitim bilimleri ve alan eğitiminde Üniversiteler Arası Kuruldan (ÜAK) alınan doçentlik unvanından, en az birine sahip olanlardan </w:t>
      </w:r>
      <w:r w:rsidRPr="00205C9A">
        <w:rPr>
          <w:rFonts w:ascii="Times New Roman" w:hAnsi="Times New Roman" w:cs="Times New Roman"/>
          <w:sz w:val="24"/>
          <w:szCs w:val="24"/>
        </w:rPr>
        <w:lastRenderedPageBreak/>
        <w:t>öğretmenlik uygulamalarını, uygulama öğretmeni ile planlayan, uygulama öğrencisinin dersine fiilen katılan ve değerlendiren yükseköğretim kurumu öğretim elemanını,</w:t>
      </w:r>
    </w:p>
    <w:p w14:paraId="23357867" w14:textId="2A64A3C7" w:rsidR="005777F2" w:rsidRDefault="005777F2" w:rsidP="00556A7D">
      <w:pPr>
        <w:pStyle w:val="ListeParagraf"/>
        <w:numPr>
          <w:ilvl w:val="0"/>
          <w:numId w:val="1"/>
        </w:numPr>
        <w:spacing w:after="0" w:line="360" w:lineRule="auto"/>
        <w:jc w:val="both"/>
        <w:rPr>
          <w:rFonts w:ascii="Times New Roman" w:hAnsi="Times New Roman" w:cs="Times New Roman"/>
          <w:sz w:val="24"/>
          <w:szCs w:val="24"/>
        </w:rPr>
      </w:pPr>
      <w:r w:rsidRPr="00556A7D">
        <w:rPr>
          <w:rFonts w:ascii="Times New Roman" w:hAnsi="Times New Roman" w:cs="Times New Roman"/>
          <w:sz w:val="24"/>
          <w:szCs w:val="24"/>
        </w:rPr>
        <w:t>Uygulama Öğretmeni:</w:t>
      </w:r>
      <w:r w:rsidRPr="00205C9A">
        <w:rPr>
          <w:rFonts w:ascii="Times New Roman" w:hAnsi="Times New Roman" w:cs="Times New Roman"/>
          <w:sz w:val="24"/>
          <w:szCs w:val="24"/>
        </w:rPr>
        <w:t xml:space="preserve"> Millî Eğitim Bakanlığı tarafından verilen Öğretmenlik Uygulaması Eğitimi Sertifikasına sahip, uygulama eğitim kurumunda yöneticiler dışında fiilen derse giren </w:t>
      </w:r>
      <w:proofErr w:type="gramStart"/>
      <w:r w:rsidRPr="00205C9A">
        <w:rPr>
          <w:rFonts w:ascii="Times New Roman" w:hAnsi="Times New Roman" w:cs="Times New Roman"/>
          <w:sz w:val="24"/>
          <w:szCs w:val="24"/>
        </w:rPr>
        <w:t>branş</w:t>
      </w:r>
      <w:proofErr w:type="gramEnd"/>
      <w:r w:rsidRPr="00205C9A">
        <w:rPr>
          <w:rFonts w:ascii="Times New Roman" w:hAnsi="Times New Roman" w:cs="Times New Roman"/>
          <w:sz w:val="24"/>
          <w:szCs w:val="24"/>
        </w:rPr>
        <w:t xml:space="preserve"> ve rehberlik öğretmenleri arasından seçilen, uygulama öğrencisine öğretmenlik mesleğinin gerektirdiği öğretmenlik uygulamaları/rehberlik uygulamaları kapsamında rehberlik edecek öğretmeni,</w:t>
      </w:r>
    </w:p>
    <w:p w14:paraId="799F52D8" w14:textId="179A2F23" w:rsidR="0053218C" w:rsidRDefault="009A1FF8" w:rsidP="00556A7D">
      <w:pPr>
        <w:spacing w:after="0"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i</w:t>
      </w:r>
      <w:r w:rsidR="006A3392">
        <w:rPr>
          <w:rFonts w:ascii="Times New Roman" w:hAnsi="Times New Roman" w:cs="Times New Roman"/>
          <w:sz w:val="24"/>
          <w:szCs w:val="24"/>
        </w:rPr>
        <w:t>fade</w:t>
      </w:r>
      <w:proofErr w:type="gramEnd"/>
      <w:r w:rsidR="006A3392">
        <w:rPr>
          <w:rFonts w:ascii="Times New Roman" w:hAnsi="Times New Roman" w:cs="Times New Roman"/>
          <w:sz w:val="24"/>
          <w:szCs w:val="24"/>
        </w:rPr>
        <w:t xml:space="preserve"> eder.</w:t>
      </w:r>
    </w:p>
    <w:p w14:paraId="3E6150E4" w14:textId="6ACBDE61" w:rsidR="008750DE" w:rsidRPr="00556A7D" w:rsidRDefault="008750DE" w:rsidP="00556A7D">
      <w:pPr>
        <w:spacing w:after="0" w:line="360" w:lineRule="auto"/>
        <w:jc w:val="center"/>
        <w:rPr>
          <w:rFonts w:ascii="Times New Roman" w:hAnsi="Times New Roman" w:cs="Times New Roman"/>
          <w:b/>
          <w:bCs/>
          <w:sz w:val="24"/>
          <w:szCs w:val="24"/>
        </w:rPr>
      </w:pPr>
      <w:r w:rsidRPr="00556A7D">
        <w:rPr>
          <w:rFonts w:ascii="Times New Roman" w:hAnsi="Times New Roman" w:cs="Times New Roman"/>
          <w:b/>
          <w:bCs/>
          <w:sz w:val="24"/>
          <w:szCs w:val="24"/>
        </w:rPr>
        <w:t>İKİNCİ BÖLÜM</w:t>
      </w:r>
    </w:p>
    <w:p w14:paraId="4D869079" w14:textId="35E7D515" w:rsidR="008750DE" w:rsidRPr="00556A7D" w:rsidRDefault="00D4538A" w:rsidP="00556A7D">
      <w:pPr>
        <w:spacing w:line="360" w:lineRule="auto"/>
        <w:jc w:val="center"/>
        <w:rPr>
          <w:rFonts w:ascii="Times New Roman" w:hAnsi="Times New Roman" w:cs="Times New Roman"/>
          <w:b/>
          <w:bCs/>
          <w:sz w:val="24"/>
          <w:szCs w:val="24"/>
        </w:rPr>
      </w:pPr>
      <w:r w:rsidRPr="00556A7D">
        <w:rPr>
          <w:rFonts w:ascii="Times New Roman" w:hAnsi="Times New Roman" w:cs="Times New Roman"/>
          <w:b/>
          <w:bCs/>
          <w:sz w:val="24"/>
          <w:szCs w:val="24"/>
        </w:rPr>
        <w:t>Başvuru</w:t>
      </w:r>
      <w:r w:rsidR="008934CC" w:rsidRPr="00556A7D">
        <w:rPr>
          <w:rFonts w:ascii="Times New Roman" w:hAnsi="Times New Roman" w:cs="Times New Roman"/>
          <w:b/>
          <w:bCs/>
          <w:sz w:val="24"/>
          <w:szCs w:val="24"/>
        </w:rPr>
        <w:t xml:space="preserve"> </w:t>
      </w:r>
      <w:r w:rsidRPr="00556A7D">
        <w:rPr>
          <w:rFonts w:ascii="Times New Roman" w:hAnsi="Times New Roman" w:cs="Times New Roman"/>
          <w:b/>
          <w:bCs/>
          <w:sz w:val="24"/>
          <w:szCs w:val="24"/>
        </w:rPr>
        <w:t>Koşulları, Dersler ve Program Süresi</w:t>
      </w:r>
    </w:p>
    <w:p w14:paraId="6983AEC5" w14:textId="7BD4AE5A" w:rsidR="008934CC" w:rsidRPr="00600FD4" w:rsidRDefault="008934CC" w:rsidP="00556A7D">
      <w:pPr>
        <w:spacing w:line="360" w:lineRule="auto"/>
        <w:jc w:val="both"/>
        <w:rPr>
          <w:rFonts w:ascii="Times New Roman" w:hAnsi="Times New Roman" w:cs="Times New Roman"/>
          <w:b/>
          <w:bCs/>
          <w:sz w:val="24"/>
          <w:szCs w:val="24"/>
        </w:rPr>
      </w:pPr>
      <w:r w:rsidRPr="00600FD4">
        <w:rPr>
          <w:rFonts w:ascii="Times New Roman" w:hAnsi="Times New Roman" w:cs="Times New Roman"/>
          <w:b/>
          <w:bCs/>
          <w:sz w:val="24"/>
          <w:szCs w:val="24"/>
        </w:rPr>
        <w:t>Başvuru Koşulları</w:t>
      </w:r>
    </w:p>
    <w:p w14:paraId="5109C93C" w14:textId="5C402423" w:rsidR="00BA6A5D" w:rsidRDefault="007B4769" w:rsidP="00D4538A">
      <w:pPr>
        <w:spacing w:line="360" w:lineRule="auto"/>
        <w:jc w:val="both"/>
        <w:rPr>
          <w:rFonts w:ascii="Times New Roman" w:hAnsi="Times New Roman" w:cs="Times New Roman"/>
          <w:sz w:val="24"/>
          <w:szCs w:val="24"/>
        </w:rPr>
      </w:pPr>
      <w:r w:rsidRPr="007B4769">
        <w:rPr>
          <w:rFonts w:ascii="Times New Roman" w:hAnsi="Times New Roman" w:cs="Times New Roman"/>
          <w:sz w:val="24"/>
          <w:szCs w:val="24"/>
        </w:rPr>
        <w:t xml:space="preserve">MADDE 5-(1) </w:t>
      </w:r>
      <w:r w:rsidR="00F71354" w:rsidRPr="00F71354">
        <w:rPr>
          <w:rFonts w:ascii="Times New Roman" w:hAnsi="Times New Roman" w:cs="Times New Roman"/>
          <w:sz w:val="24"/>
          <w:szCs w:val="24"/>
        </w:rPr>
        <w:t xml:space="preserve">Millî Eğitim Bakanlığı Talim ve Terbiye Kurulunun 20/02/2014 tarihli ve 9 sayılı Öğretmenlik Alanları, Atama ve Ders Okutma Esaslarının ekinde yer alan öğretmen yetiştiren fakülteler dışında </w:t>
      </w:r>
      <w:proofErr w:type="gramStart"/>
      <w:r w:rsidR="00F71354" w:rsidRPr="00F71354">
        <w:rPr>
          <w:rFonts w:ascii="Times New Roman" w:hAnsi="Times New Roman" w:cs="Times New Roman"/>
          <w:sz w:val="24"/>
          <w:szCs w:val="24"/>
        </w:rPr>
        <w:t>formasyon</w:t>
      </w:r>
      <w:proofErr w:type="gramEnd"/>
      <w:r w:rsidR="00F71354" w:rsidRPr="00F71354">
        <w:rPr>
          <w:rFonts w:ascii="Times New Roman" w:hAnsi="Times New Roman" w:cs="Times New Roman"/>
          <w:sz w:val="24"/>
          <w:szCs w:val="24"/>
        </w:rPr>
        <w:t xml:space="preserve"> eğitimi alınabilen alanlardaki fakültelerde bu alanlar için örgün eğitim ve öğretim süresi içinde</w:t>
      </w:r>
      <w:r w:rsidR="00FF6D77">
        <w:rPr>
          <w:rFonts w:ascii="Times New Roman" w:hAnsi="Times New Roman" w:cs="Times New Roman"/>
          <w:sz w:val="24"/>
          <w:szCs w:val="24"/>
        </w:rPr>
        <w:t xml:space="preserve"> üçüncü </w:t>
      </w:r>
      <w:r w:rsidR="002F6689">
        <w:rPr>
          <w:rFonts w:ascii="Times New Roman" w:hAnsi="Times New Roman" w:cs="Times New Roman"/>
          <w:sz w:val="24"/>
          <w:szCs w:val="24"/>
        </w:rPr>
        <w:t>yarıyıldan itibaren</w:t>
      </w:r>
      <w:r w:rsidR="00F71354" w:rsidRPr="00F71354">
        <w:rPr>
          <w:rFonts w:ascii="Times New Roman" w:hAnsi="Times New Roman" w:cs="Times New Roman"/>
          <w:sz w:val="24"/>
          <w:szCs w:val="24"/>
        </w:rPr>
        <w:t xml:space="preserve"> pedagojik formasyon eğiti</w:t>
      </w:r>
      <w:r w:rsidR="002F6689">
        <w:rPr>
          <w:rFonts w:ascii="Times New Roman" w:hAnsi="Times New Roman" w:cs="Times New Roman"/>
          <w:sz w:val="24"/>
          <w:szCs w:val="24"/>
        </w:rPr>
        <w:t>mi kapsamındaki</w:t>
      </w:r>
      <w:r w:rsidR="00BA6A5D">
        <w:rPr>
          <w:rFonts w:ascii="Times New Roman" w:hAnsi="Times New Roman" w:cs="Times New Roman"/>
          <w:sz w:val="24"/>
          <w:szCs w:val="24"/>
        </w:rPr>
        <w:t xml:space="preserve"> seçmeli dersleri alabilirler.</w:t>
      </w:r>
    </w:p>
    <w:p w14:paraId="24B4E0AE" w14:textId="2AF4F50E" w:rsidR="00250EB9" w:rsidRDefault="000B2C2C" w:rsidP="00250EB9">
      <w:pPr>
        <w:spacing w:line="360" w:lineRule="auto"/>
        <w:jc w:val="both"/>
        <w:rPr>
          <w:rFonts w:ascii="Times New Roman" w:hAnsi="Times New Roman" w:cs="Times New Roman"/>
          <w:sz w:val="24"/>
          <w:szCs w:val="24"/>
        </w:rPr>
      </w:pPr>
      <w:r w:rsidRPr="000B2C2C">
        <w:rPr>
          <w:rFonts w:ascii="Times New Roman" w:hAnsi="Times New Roman" w:cs="Times New Roman"/>
          <w:sz w:val="24"/>
          <w:szCs w:val="24"/>
        </w:rPr>
        <w:t>(</w:t>
      </w:r>
      <w:r w:rsidR="00CE7EA4">
        <w:rPr>
          <w:rFonts w:ascii="Times New Roman" w:hAnsi="Times New Roman" w:cs="Times New Roman"/>
          <w:sz w:val="24"/>
          <w:szCs w:val="24"/>
        </w:rPr>
        <w:t>2</w:t>
      </w:r>
      <w:r w:rsidRPr="000B2C2C">
        <w:rPr>
          <w:rFonts w:ascii="Times New Roman" w:hAnsi="Times New Roman" w:cs="Times New Roman"/>
          <w:sz w:val="24"/>
          <w:szCs w:val="24"/>
        </w:rPr>
        <w:t xml:space="preserve">) </w:t>
      </w:r>
      <w:r>
        <w:rPr>
          <w:rFonts w:ascii="Times New Roman" w:hAnsi="Times New Roman" w:cs="Times New Roman"/>
          <w:sz w:val="24"/>
          <w:szCs w:val="24"/>
        </w:rPr>
        <w:t>Öğrencinin</w:t>
      </w:r>
      <w:r w:rsidR="00B06454">
        <w:rPr>
          <w:rFonts w:ascii="Times New Roman" w:hAnsi="Times New Roman" w:cs="Times New Roman"/>
          <w:sz w:val="24"/>
          <w:szCs w:val="24"/>
        </w:rPr>
        <w:t xml:space="preserve"> </w:t>
      </w:r>
      <w:r w:rsidRPr="000B2C2C">
        <w:rPr>
          <w:rFonts w:ascii="Times New Roman" w:hAnsi="Times New Roman" w:cs="Times New Roman"/>
          <w:sz w:val="24"/>
          <w:szCs w:val="24"/>
        </w:rPr>
        <w:t xml:space="preserve">ana dal lisans programı, program açılan alanlar içinde yer almıyorsa ve </w:t>
      </w:r>
      <w:r w:rsidR="00B06454">
        <w:rPr>
          <w:rFonts w:ascii="Times New Roman" w:hAnsi="Times New Roman" w:cs="Times New Roman"/>
          <w:sz w:val="24"/>
          <w:szCs w:val="24"/>
        </w:rPr>
        <w:t>öğrenci</w:t>
      </w:r>
      <w:r w:rsidRPr="000B2C2C">
        <w:rPr>
          <w:rFonts w:ascii="Times New Roman" w:hAnsi="Times New Roman" w:cs="Times New Roman"/>
          <w:sz w:val="24"/>
          <w:szCs w:val="24"/>
        </w:rPr>
        <w:t xml:space="preserve">, pedagojik </w:t>
      </w:r>
      <w:proofErr w:type="gramStart"/>
      <w:r w:rsidRPr="000B2C2C">
        <w:rPr>
          <w:rFonts w:ascii="Times New Roman" w:hAnsi="Times New Roman" w:cs="Times New Roman"/>
          <w:sz w:val="24"/>
          <w:szCs w:val="24"/>
        </w:rPr>
        <w:t>formasyon</w:t>
      </w:r>
      <w:proofErr w:type="gramEnd"/>
      <w:r w:rsidRPr="000B2C2C">
        <w:rPr>
          <w:rFonts w:ascii="Times New Roman" w:hAnsi="Times New Roman" w:cs="Times New Roman"/>
          <w:sz w:val="24"/>
          <w:szCs w:val="24"/>
        </w:rPr>
        <w:t xml:space="preserve"> eğitimi sertifika programında açılan bir lisans programından çift </w:t>
      </w:r>
      <w:proofErr w:type="spellStart"/>
      <w:r w:rsidRPr="000B2C2C">
        <w:rPr>
          <w:rFonts w:ascii="Times New Roman" w:hAnsi="Times New Roman" w:cs="Times New Roman"/>
          <w:sz w:val="24"/>
          <w:szCs w:val="24"/>
        </w:rPr>
        <w:t>anadal</w:t>
      </w:r>
      <w:r w:rsidR="00250EB9">
        <w:rPr>
          <w:rFonts w:ascii="Times New Roman" w:hAnsi="Times New Roman" w:cs="Times New Roman"/>
          <w:sz w:val="24"/>
          <w:szCs w:val="24"/>
        </w:rPr>
        <w:t>da</w:t>
      </w:r>
      <w:proofErr w:type="spellEnd"/>
      <w:r w:rsidR="00250EB9">
        <w:rPr>
          <w:rFonts w:ascii="Times New Roman" w:hAnsi="Times New Roman" w:cs="Times New Roman"/>
          <w:sz w:val="24"/>
          <w:szCs w:val="24"/>
        </w:rPr>
        <w:t xml:space="preserve"> öğrenimine devam ediyor </w:t>
      </w:r>
      <w:r w:rsidRPr="000B2C2C">
        <w:rPr>
          <w:rFonts w:ascii="Times New Roman" w:hAnsi="Times New Roman" w:cs="Times New Roman"/>
          <w:sz w:val="24"/>
          <w:szCs w:val="24"/>
        </w:rPr>
        <w:t xml:space="preserve">ise, çift </w:t>
      </w:r>
      <w:proofErr w:type="spellStart"/>
      <w:r w:rsidRPr="000B2C2C">
        <w:rPr>
          <w:rFonts w:ascii="Times New Roman" w:hAnsi="Times New Roman" w:cs="Times New Roman"/>
          <w:sz w:val="24"/>
          <w:szCs w:val="24"/>
        </w:rPr>
        <w:t>anadal</w:t>
      </w:r>
      <w:proofErr w:type="spellEnd"/>
      <w:r w:rsidRPr="000B2C2C">
        <w:rPr>
          <w:rFonts w:ascii="Times New Roman" w:hAnsi="Times New Roman" w:cs="Times New Roman"/>
          <w:sz w:val="24"/>
          <w:szCs w:val="24"/>
        </w:rPr>
        <w:t xml:space="preserve"> yaptığı alandan da </w:t>
      </w:r>
      <w:r w:rsidR="00250EB9" w:rsidRPr="00F71354">
        <w:rPr>
          <w:rFonts w:ascii="Times New Roman" w:hAnsi="Times New Roman" w:cs="Times New Roman"/>
          <w:sz w:val="24"/>
          <w:szCs w:val="24"/>
        </w:rPr>
        <w:t>pedagojik formasyon eğiti</w:t>
      </w:r>
      <w:r w:rsidR="00250EB9">
        <w:rPr>
          <w:rFonts w:ascii="Times New Roman" w:hAnsi="Times New Roman" w:cs="Times New Roman"/>
          <w:sz w:val="24"/>
          <w:szCs w:val="24"/>
        </w:rPr>
        <w:t>mi kapsamındaki seçmeli dersleri alabilirler.</w:t>
      </w:r>
    </w:p>
    <w:p w14:paraId="1075CE7C" w14:textId="723DFBA3" w:rsidR="00E13536" w:rsidRDefault="00721B00" w:rsidP="00250E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Öğrencinin devam ettiği </w:t>
      </w:r>
      <w:proofErr w:type="spellStart"/>
      <w:r w:rsidR="00F56F81" w:rsidRPr="00F56F81">
        <w:rPr>
          <w:rFonts w:ascii="Times New Roman" w:hAnsi="Times New Roman" w:cs="Times New Roman"/>
          <w:sz w:val="24"/>
          <w:szCs w:val="24"/>
        </w:rPr>
        <w:t>anadal</w:t>
      </w:r>
      <w:proofErr w:type="spellEnd"/>
      <w:r w:rsidR="00F56F81" w:rsidRPr="00F56F81">
        <w:rPr>
          <w:rFonts w:ascii="Times New Roman" w:hAnsi="Times New Roman" w:cs="Times New Roman"/>
          <w:sz w:val="24"/>
          <w:szCs w:val="24"/>
        </w:rPr>
        <w:t xml:space="preserve"> lisans programı ile çift </w:t>
      </w:r>
      <w:proofErr w:type="spellStart"/>
      <w:r w:rsidR="00F56F81" w:rsidRPr="00F56F81">
        <w:rPr>
          <w:rFonts w:ascii="Times New Roman" w:hAnsi="Times New Roman" w:cs="Times New Roman"/>
          <w:sz w:val="24"/>
          <w:szCs w:val="24"/>
        </w:rPr>
        <w:t>anadal</w:t>
      </w:r>
      <w:proofErr w:type="spellEnd"/>
      <w:r w:rsidR="00F56F81" w:rsidRPr="00F56F81">
        <w:rPr>
          <w:rFonts w:ascii="Times New Roman" w:hAnsi="Times New Roman" w:cs="Times New Roman"/>
          <w:sz w:val="24"/>
          <w:szCs w:val="24"/>
        </w:rPr>
        <w:t xml:space="preserve"> yaptığı lisans programının ikisi de Talim ve Terbiye Kurulunun 20 Şubat 2014 tarih ve 9 sayılı numaralı kararının ekinde yer alan lisans programları içinde yer alıyor </w:t>
      </w:r>
      <w:r w:rsidR="00E13536">
        <w:rPr>
          <w:rFonts w:ascii="Times New Roman" w:hAnsi="Times New Roman" w:cs="Times New Roman"/>
          <w:sz w:val="24"/>
          <w:szCs w:val="24"/>
        </w:rPr>
        <w:t>ise</w:t>
      </w:r>
      <w:r w:rsidR="002A5FBA">
        <w:rPr>
          <w:rFonts w:ascii="Times New Roman" w:hAnsi="Times New Roman" w:cs="Times New Roman"/>
          <w:sz w:val="24"/>
          <w:szCs w:val="24"/>
        </w:rPr>
        <w:t xml:space="preserve"> bu </w:t>
      </w:r>
      <w:r w:rsidR="002A5FBA" w:rsidRPr="00F71354">
        <w:rPr>
          <w:rFonts w:ascii="Times New Roman" w:hAnsi="Times New Roman" w:cs="Times New Roman"/>
          <w:sz w:val="24"/>
          <w:szCs w:val="24"/>
        </w:rPr>
        <w:t xml:space="preserve">pedagojik </w:t>
      </w:r>
      <w:proofErr w:type="gramStart"/>
      <w:r w:rsidR="002A5FBA" w:rsidRPr="00F71354">
        <w:rPr>
          <w:rFonts w:ascii="Times New Roman" w:hAnsi="Times New Roman" w:cs="Times New Roman"/>
          <w:sz w:val="24"/>
          <w:szCs w:val="24"/>
        </w:rPr>
        <w:t>formasyon</w:t>
      </w:r>
      <w:proofErr w:type="gramEnd"/>
      <w:r w:rsidR="002A5FBA" w:rsidRPr="00F71354">
        <w:rPr>
          <w:rFonts w:ascii="Times New Roman" w:hAnsi="Times New Roman" w:cs="Times New Roman"/>
          <w:sz w:val="24"/>
          <w:szCs w:val="24"/>
        </w:rPr>
        <w:t xml:space="preserve"> eğiti</w:t>
      </w:r>
      <w:r w:rsidR="002A5FBA">
        <w:rPr>
          <w:rFonts w:ascii="Times New Roman" w:hAnsi="Times New Roman" w:cs="Times New Roman"/>
          <w:sz w:val="24"/>
          <w:szCs w:val="24"/>
        </w:rPr>
        <w:t xml:space="preserve">mi kapsamındaki seçmeli dersleri </w:t>
      </w:r>
      <w:r w:rsidR="00650D4B">
        <w:rPr>
          <w:rFonts w:ascii="Times New Roman" w:hAnsi="Times New Roman" w:cs="Times New Roman"/>
          <w:sz w:val="24"/>
          <w:szCs w:val="24"/>
        </w:rPr>
        <w:t>1 defa</w:t>
      </w:r>
      <w:r w:rsidR="002A5FBA">
        <w:rPr>
          <w:rFonts w:ascii="Times New Roman" w:hAnsi="Times New Roman" w:cs="Times New Roman"/>
          <w:sz w:val="24"/>
          <w:szCs w:val="24"/>
        </w:rPr>
        <w:t xml:space="preserve"> alabilirler.</w:t>
      </w:r>
      <w:r w:rsidR="00650D4B">
        <w:rPr>
          <w:rFonts w:ascii="Times New Roman" w:hAnsi="Times New Roman" w:cs="Times New Roman"/>
          <w:sz w:val="24"/>
          <w:szCs w:val="24"/>
        </w:rPr>
        <w:t xml:space="preserve"> Her iki program için ayrı ayrı </w:t>
      </w:r>
      <w:r w:rsidR="00650D4B" w:rsidRPr="00F71354">
        <w:rPr>
          <w:rFonts w:ascii="Times New Roman" w:hAnsi="Times New Roman" w:cs="Times New Roman"/>
          <w:sz w:val="24"/>
          <w:szCs w:val="24"/>
        </w:rPr>
        <w:t xml:space="preserve">pedagojik </w:t>
      </w:r>
      <w:proofErr w:type="gramStart"/>
      <w:r w:rsidR="00650D4B" w:rsidRPr="00F71354">
        <w:rPr>
          <w:rFonts w:ascii="Times New Roman" w:hAnsi="Times New Roman" w:cs="Times New Roman"/>
          <w:sz w:val="24"/>
          <w:szCs w:val="24"/>
        </w:rPr>
        <w:t>formasyon</w:t>
      </w:r>
      <w:proofErr w:type="gramEnd"/>
      <w:r w:rsidR="00650D4B" w:rsidRPr="00F71354">
        <w:rPr>
          <w:rFonts w:ascii="Times New Roman" w:hAnsi="Times New Roman" w:cs="Times New Roman"/>
          <w:sz w:val="24"/>
          <w:szCs w:val="24"/>
        </w:rPr>
        <w:t xml:space="preserve"> eğiti</w:t>
      </w:r>
      <w:r w:rsidR="00650D4B">
        <w:rPr>
          <w:rFonts w:ascii="Times New Roman" w:hAnsi="Times New Roman" w:cs="Times New Roman"/>
          <w:sz w:val="24"/>
          <w:szCs w:val="24"/>
        </w:rPr>
        <w:t xml:space="preserve">mi kapsamındaki seçmeli dersleri </w:t>
      </w:r>
      <w:r w:rsidR="005147B7">
        <w:rPr>
          <w:rFonts w:ascii="Times New Roman" w:hAnsi="Times New Roman" w:cs="Times New Roman"/>
          <w:sz w:val="24"/>
          <w:szCs w:val="24"/>
        </w:rPr>
        <w:t>almak durumunda değildir.</w:t>
      </w:r>
    </w:p>
    <w:p w14:paraId="6F997871" w14:textId="01337127" w:rsidR="005D4ED7" w:rsidRDefault="00C1326D" w:rsidP="00250EB9">
      <w:pPr>
        <w:spacing w:line="360" w:lineRule="auto"/>
        <w:jc w:val="both"/>
        <w:rPr>
          <w:rFonts w:ascii="Times New Roman" w:hAnsi="Times New Roman" w:cs="Times New Roman"/>
          <w:sz w:val="24"/>
          <w:szCs w:val="24"/>
        </w:rPr>
      </w:pPr>
      <w:r w:rsidRPr="00C1326D">
        <w:rPr>
          <w:rFonts w:ascii="Times New Roman" w:hAnsi="Times New Roman" w:cs="Times New Roman"/>
          <w:sz w:val="24"/>
          <w:szCs w:val="24"/>
        </w:rPr>
        <w:t>(</w:t>
      </w:r>
      <w:r w:rsidR="00CE7EA4">
        <w:rPr>
          <w:rFonts w:ascii="Times New Roman" w:hAnsi="Times New Roman" w:cs="Times New Roman"/>
          <w:sz w:val="24"/>
          <w:szCs w:val="24"/>
        </w:rPr>
        <w:t>3</w:t>
      </w:r>
      <w:r w:rsidRPr="00C1326D">
        <w:rPr>
          <w:rFonts w:ascii="Times New Roman" w:hAnsi="Times New Roman" w:cs="Times New Roman"/>
          <w:sz w:val="24"/>
          <w:szCs w:val="24"/>
        </w:rPr>
        <w:t xml:space="preserve">) </w:t>
      </w:r>
      <w:r w:rsidR="003A4BAD">
        <w:rPr>
          <w:rFonts w:ascii="Times New Roman" w:hAnsi="Times New Roman" w:cs="Times New Roman"/>
          <w:sz w:val="24"/>
          <w:szCs w:val="24"/>
        </w:rPr>
        <w:t>Pedagojik Formasyon</w:t>
      </w:r>
      <w:r w:rsidR="005E390E">
        <w:rPr>
          <w:rFonts w:ascii="Times New Roman" w:hAnsi="Times New Roman" w:cs="Times New Roman"/>
          <w:sz w:val="24"/>
          <w:szCs w:val="24"/>
        </w:rPr>
        <w:t xml:space="preserve"> Eğitimi</w:t>
      </w:r>
      <w:r w:rsidR="00BB0D4E">
        <w:rPr>
          <w:rFonts w:ascii="Times New Roman" w:hAnsi="Times New Roman" w:cs="Times New Roman"/>
          <w:sz w:val="24"/>
          <w:szCs w:val="24"/>
        </w:rPr>
        <w:t xml:space="preserve"> kapsamındaki seçmeli dersler</w:t>
      </w:r>
      <w:r w:rsidR="003B6F00">
        <w:rPr>
          <w:rFonts w:ascii="Times New Roman" w:hAnsi="Times New Roman" w:cs="Times New Roman"/>
          <w:sz w:val="24"/>
          <w:szCs w:val="24"/>
        </w:rPr>
        <w:t>in hangi</w:t>
      </w:r>
      <w:r w:rsidR="00FC36B9">
        <w:rPr>
          <w:rFonts w:ascii="Times New Roman" w:hAnsi="Times New Roman" w:cs="Times New Roman"/>
          <w:sz w:val="24"/>
          <w:szCs w:val="24"/>
        </w:rPr>
        <w:t xml:space="preserve"> programlarda</w:t>
      </w:r>
      <w:r w:rsidR="00FB7BFD">
        <w:rPr>
          <w:rFonts w:ascii="Times New Roman" w:hAnsi="Times New Roman" w:cs="Times New Roman"/>
          <w:sz w:val="24"/>
          <w:szCs w:val="24"/>
        </w:rPr>
        <w:t xml:space="preserve"> verileceği </w:t>
      </w:r>
      <w:r w:rsidRPr="00C1326D">
        <w:rPr>
          <w:rFonts w:ascii="Times New Roman" w:hAnsi="Times New Roman" w:cs="Times New Roman"/>
          <w:sz w:val="24"/>
          <w:szCs w:val="24"/>
        </w:rPr>
        <w:t xml:space="preserve">üniversitenin fiziki </w:t>
      </w:r>
      <w:proofErr w:type="gramStart"/>
      <w:r w:rsidRPr="00C1326D">
        <w:rPr>
          <w:rFonts w:ascii="Times New Roman" w:hAnsi="Times New Roman" w:cs="Times New Roman"/>
          <w:sz w:val="24"/>
          <w:szCs w:val="24"/>
        </w:rPr>
        <w:t>imkanları</w:t>
      </w:r>
      <w:proofErr w:type="gramEnd"/>
      <w:r w:rsidRPr="00C1326D">
        <w:rPr>
          <w:rFonts w:ascii="Times New Roman" w:hAnsi="Times New Roman" w:cs="Times New Roman"/>
          <w:sz w:val="24"/>
          <w:szCs w:val="24"/>
        </w:rPr>
        <w:t xml:space="preserve">, eğitim bilimleri ve öğretmen yetiştirme alanındaki öğretim üyelerinin uzmanlık alanları ve yeterliliği, ildeki okulların kapasitesi ile bu okullarda görev yapan öğretmenlik uygulaması eğitimi sertifikasına sahip öğretmenlerin alanları </w:t>
      </w:r>
      <w:r w:rsidR="00EC6793">
        <w:rPr>
          <w:rFonts w:ascii="Times New Roman" w:hAnsi="Times New Roman" w:cs="Times New Roman"/>
          <w:sz w:val="24"/>
          <w:szCs w:val="24"/>
        </w:rPr>
        <w:t>dikkate alınarak</w:t>
      </w:r>
      <w:r w:rsidR="00B61F31">
        <w:rPr>
          <w:rFonts w:ascii="Times New Roman" w:hAnsi="Times New Roman" w:cs="Times New Roman"/>
          <w:sz w:val="24"/>
          <w:szCs w:val="24"/>
        </w:rPr>
        <w:t xml:space="preserve"> Pedagojik Formasyon </w:t>
      </w:r>
      <w:r w:rsidR="005D4ED7">
        <w:rPr>
          <w:rFonts w:ascii="Times New Roman" w:hAnsi="Times New Roman" w:cs="Times New Roman"/>
          <w:sz w:val="24"/>
          <w:szCs w:val="24"/>
        </w:rPr>
        <w:t>Birimi tarafından belirlenir</w:t>
      </w:r>
      <w:r w:rsidR="00571042">
        <w:rPr>
          <w:rFonts w:ascii="Times New Roman" w:hAnsi="Times New Roman" w:cs="Times New Roman"/>
          <w:sz w:val="24"/>
          <w:szCs w:val="24"/>
        </w:rPr>
        <w:t xml:space="preserve"> ve Senato tarafından karar verilir.</w:t>
      </w:r>
    </w:p>
    <w:p w14:paraId="02A88332" w14:textId="4917C01A" w:rsidR="00F07D2B" w:rsidRDefault="00F46326" w:rsidP="00250EB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4A4ACD">
        <w:rPr>
          <w:rFonts w:ascii="Times New Roman" w:hAnsi="Times New Roman" w:cs="Times New Roman"/>
          <w:sz w:val="24"/>
          <w:szCs w:val="24"/>
        </w:rPr>
        <w:t>İlahiyat fakültesi öğrencileri</w:t>
      </w:r>
      <w:r w:rsidR="004374EB">
        <w:rPr>
          <w:rFonts w:ascii="Times New Roman" w:hAnsi="Times New Roman" w:cs="Times New Roman"/>
          <w:sz w:val="24"/>
          <w:szCs w:val="24"/>
        </w:rPr>
        <w:t xml:space="preserve"> h</w:t>
      </w:r>
      <w:r>
        <w:rPr>
          <w:rFonts w:ascii="Times New Roman" w:hAnsi="Times New Roman" w:cs="Times New Roman"/>
          <w:sz w:val="24"/>
          <w:szCs w:val="24"/>
        </w:rPr>
        <w:t>alihazırda</w:t>
      </w:r>
      <w:r w:rsidR="00560D4E">
        <w:rPr>
          <w:rFonts w:ascii="Times New Roman" w:hAnsi="Times New Roman" w:cs="Times New Roman"/>
          <w:sz w:val="24"/>
          <w:szCs w:val="24"/>
        </w:rPr>
        <w:t xml:space="preserve"> </w:t>
      </w:r>
      <w:r w:rsidR="00FC32BB">
        <w:rPr>
          <w:rFonts w:ascii="Times New Roman" w:hAnsi="Times New Roman" w:cs="Times New Roman"/>
          <w:sz w:val="24"/>
          <w:szCs w:val="24"/>
        </w:rPr>
        <w:t xml:space="preserve">kendi fakültelerinde verilen </w:t>
      </w:r>
      <w:r>
        <w:rPr>
          <w:rFonts w:ascii="Times New Roman" w:hAnsi="Times New Roman" w:cs="Times New Roman"/>
          <w:sz w:val="24"/>
          <w:szCs w:val="24"/>
        </w:rPr>
        <w:t xml:space="preserve">pedagojik </w:t>
      </w:r>
      <w:proofErr w:type="gramStart"/>
      <w:r>
        <w:rPr>
          <w:rFonts w:ascii="Times New Roman" w:hAnsi="Times New Roman" w:cs="Times New Roman"/>
          <w:sz w:val="24"/>
          <w:szCs w:val="24"/>
        </w:rPr>
        <w:t>formasyon</w:t>
      </w:r>
      <w:proofErr w:type="gramEnd"/>
      <w:r>
        <w:rPr>
          <w:rFonts w:ascii="Times New Roman" w:hAnsi="Times New Roman" w:cs="Times New Roman"/>
          <w:sz w:val="24"/>
          <w:szCs w:val="24"/>
        </w:rPr>
        <w:t xml:space="preserve"> eğitimi</w:t>
      </w:r>
      <w:r w:rsidR="004374EB">
        <w:rPr>
          <w:rFonts w:ascii="Times New Roman" w:hAnsi="Times New Roman" w:cs="Times New Roman"/>
          <w:sz w:val="24"/>
          <w:szCs w:val="24"/>
        </w:rPr>
        <w:t>ne deva</w:t>
      </w:r>
      <w:r w:rsidR="0006319D">
        <w:rPr>
          <w:rFonts w:ascii="Times New Roman" w:hAnsi="Times New Roman" w:cs="Times New Roman"/>
          <w:sz w:val="24"/>
          <w:szCs w:val="24"/>
        </w:rPr>
        <w:t>m edecek</w:t>
      </w:r>
      <w:r w:rsidR="00FC32BB">
        <w:rPr>
          <w:rFonts w:ascii="Times New Roman" w:hAnsi="Times New Roman" w:cs="Times New Roman"/>
          <w:sz w:val="24"/>
          <w:szCs w:val="24"/>
        </w:rPr>
        <w:t xml:space="preserve"> işlemleri</w:t>
      </w:r>
      <w:r w:rsidR="00F07D2B">
        <w:rPr>
          <w:rFonts w:ascii="Times New Roman" w:hAnsi="Times New Roman" w:cs="Times New Roman"/>
          <w:sz w:val="24"/>
          <w:szCs w:val="24"/>
        </w:rPr>
        <w:t xml:space="preserve"> kendi fakültelerinde ilgili mevzuatlara göre yapılacaktır.</w:t>
      </w:r>
    </w:p>
    <w:p w14:paraId="7756A832" w14:textId="77777777" w:rsidR="005C55A9" w:rsidRPr="00DB605C" w:rsidRDefault="005C55A9" w:rsidP="005C55A9">
      <w:pPr>
        <w:spacing w:line="360" w:lineRule="auto"/>
        <w:jc w:val="both"/>
        <w:rPr>
          <w:rFonts w:ascii="Times New Roman" w:hAnsi="Times New Roman" w:cs="Times New Roman"/>
          <w:b/>
          <w:bCs/>
          <w:sz w:val="24"/>
          <w:szCs w:val="24"/>
        </w:rPr>
      </w:pPr>
      <w:r w:rsidRPr="00DB605C">
        <w:rPr>
          <w:rFonts w:ascii="Times New Roman" w:hAnsi="Times New Roman" w:cs="Times New Roman"/>
          <w:b/>
          <w:bCs/>
          <w:sz w:val="24"/>
          <w:szCs w:val="24"/>
        </w:rPr>
        <w:t>Dersler ve Program Süresi</w:t>
      </w:r>
    </w:p>
    <w:p w14:paraId="57664E19" w14:textId="71E45D4F" w:rsidR="000B324D" w:rsidRDefault="00F6163D" w:rsidP="005C55A9">
      <w:pPr>
        <w:spacing w:line="360" w:lineRule="auto"/>
        <w:jc w:val="both"/>
        <w:rPr>
          <w:rFonts w:ascii="Times New Roman" w:hAnsi="Times New Roman" w:cs="Times New Roman"/>
          <w:sz w:val="24"/>
          <w:szCs w:val="24"/>
        </w:rPr>
      </w:pPr>
      <w:r w:rsidRPr="00F6163D">
        <w:rPr>
          <w:rFonts w:ascii="Times New Roman" w:hAnsi="Times New Roman" w:cs="Times New Roman"/>
          <w:sz w:val="24"/>
          <w:szCs w:val="24"/>
        </w:rPr>
        <w:t xml:space="preserve">MADDE </w:t>
      </w:r>
      <w:r w:rsidR="00E03DB9">
        <w:rPr>
          <w:rFonts w:ascii="Times New Roman" w:hAnsi="Times New Roman" w:cs="Times New Roman"/>
          <w:sz w:val="24"/>
          <w:szCs w:val="24"/>
        </w:rPr>
        <w:t>6</w:t>
      </w:r>
      <w:r w:rsidRPr="00F6163D">
        <w:rPr>
          <w:rFonts w:ascii="Times New Roman" w:hAnsi="Times New Roman" w:cs="Times New Roman"/>
          <w:sz w:val="24"/>
          <w:szCs w:val="24"/>
        </w:rPr>
        <w:t xml:space="preserve">-(1) Pedagojik Formasyon Eğitimi </w:t>
      </w:r>
      <w:r w:rsidR="00302652">
        <w:rPr>
          <w:rFonts w:ascii="Times New Roman" w:hAnsi="Times New Roman" w:cs="Times New Roman"/>
          <w:sz w:val="24"/>
          <w:szCs w:val="24"/>
        </w:rPr>
        <w:t>kapsamındaki</w:t>
      </w:r>
      <w:r w:rsidR="00FF6E1F">
        <w:rPr>
          <w:rFonts w:ascii="Times New Roman" w:hAnsi="Times New Roman" w:cs="Times New Roman"/>
          <w:sz w:val="24"/>
          <w:szCs w:val="24"/>
        </w:rPr>
        <w:t xml:space="preserve"> dersler </w:t>
      </w:r>
      <w:r w:rsidRPr="000B324D">
        <w:rPr>
          <w:rFonts w:ascii="Times New Roman" w:hAnsi="Times New Roman" w:cs="Times New Roman"/>
          <w:sz w:val="24"/>
          <w:szCs w:val="24"/>
        </w:rPr>
        <w:t>29.12.2022 tarihli Yükseköğretim Genel Kurul toplantısında</w:t>
      </w:r>
      <w:r>
        <w:rPr>
          <w:rFonts w:ascii="Times New Roman" w:hAnsi="Times New Roman" w:cs="Times New Roman"/>
          <w:sz w:val="24"/>
          <w:szCs w:val="24"/>
        </w:rPr>
        <w:t xml:space="preserve"> </w:t>
      </w:r>
      <w:r w:rsidRPr="00F6163D">
        <w:rPr>
          <w:rFonts w:ascii="Times New Roman" w:hAnsi="Times New Roman" w:cs="Times New Roman"/>
          <w:sz w:val="24"/>
          <w:szCs w:val="24"/>
        </w:rPr>
        <w:t xml:space="preserve">Yükseköğretim Kurulu tarafından belirlenmiştir (Ek 1).  </w:t>
      </w:r>
    </w:p>
    <w:p w14:paraId="5410FFD7" w14:textId="77777777" w:rsidR="00DE6945" w:rsidRDefault="006F179B" w:rsidP="005C55A9">
      <w:pPr>
        <w:spacing w:line="360" w:lineRule="auto"/>
        <w:jc w:val="both"/>
        <w:rPr>
          <w:rFonts w:ascii="Times New Roman" w:hAnsi="Times New Roman" w:cs="Times New Roman"/>
          <w:sz w:val="24"/>
          <w:szCs w:val="24"/>
        </w:rPr>
      </w:pPr>
      <w:r w:rsidRPr="006F179B">
        <w:rPr>
          <w:rFonts w:ascii="Times New Roman" w:hAnsi="Times New Roman" w:cs="Times New Roman"/>
          <w:sz w:val="24"/>
          <w:szCs w:val="24"/>
        </w:rPr>
        <w:t xml:space="preserve">(2) Pedagojik Formasyon Eğitimi </w:t>
      </w:r>
      <w:r w:rsidR="00FF6E1F">
        <w:rPr>
          <w:rFonts w:ascii="Times New Roman" w:hAnsi="Times New Roman" w:cs="Times New Roman"/>
          <w:sz w:val="24"/>
          <w:szCs w:val="24"/>
        </w:rPr>
        <w:t>kapsamındaki dersler</w:t>
      </w:r>
      <w:r w:rsidR="00FE4FD1">
        <w:rPr>
          <w:rFonts w:ascii="Times New Roman" w:hAnsi="Times New Roman" w:cs="Times New Roman"/>
          <w:sz w:val="24"/>
          <w:szCs w:val="24"/>
        </w:rPr>
        <w:t xml:space="preserve"> öğrenci mezuniyet aşamasına gelinceye kadar tamamlanmış olmalıdır</w:t>
      </w:r>
      <w:r w:rsidR="003E7436">
        <w:rPr>
          <w:rFonts w:ascii="Times New Roman" w:hAnsi="Times New Roman" w:cs="Times New Roman"/>
          <w:sz w:val="24"/>
          <w:szCs w:val="24"/>
        </w:rPr>
        <w:t>.</w:t>
      </w:r>
      <w:r w:rsidRPr="006F179B">
        <w:rPr>
          <w:rFonts w:ascii="Times New Roman" w:hAnsi="Times New Roman" w:cs="Times New Roman"/>
          <w:sz w:val="24"/>
          <w:szCs w:val="24"/>
        </w:rPr>
        <w:t xml:space="preserve"> </w:t>
      </w:r>
    </w:p>
    <w:p w14:paraId="0A7B2AC3" w14:textId="16322F70" w:rsidR="00D563EF" w:rsidRDefault="004A71CD" w:rsidP="00D563EF">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D563EF">
        <w:rPr>
          <w:rFonts w:ascii="Times New Roman" w:hAnsi="Times New Roman" w:cs="Times New Roman"/>
          <w:sz w:val="24"/>
          <w:szCs w:val="24"/>
        </w:rPr>
        <w:t xml:space="preserve"> </w:t>
      </w:r>
      <w:r w:rsidR="008719F2" w:rsidRPr="006F179B">
        <w:rPr>
          <w:rFonts w:ascii="Times New Roman" w:hAnsi="Times New Roman" w:cs="Times New Roman"/>
          <w:sz w:val="24"/>
          <w:szCs w:val="24"/>
        </w:rPr>
        <w:t xml:space="preserve">Pedagojik Formasyon Eğitimi </w:t>
      </w:r>
      <w:r w:rsidR="008719F2">
        <w:rPr>
          <w:rFonts w:ascii="Times New Roman" w:hAnsi="Times New Roman" w:cs="Times New Roman"/>
          <w:sz w:val="24"/>
          <w:szCs w:val="24"/>
        </w:rPr>
        <w:t>kapsamındaki dersler</w:t>
      </w:r>
      <w:r w:rsidR="005266BC">
        <w:rPr>
          <w:rFonts w:ascii="Times New Roman" w:hAnsi="Times New Roman" w:cs="Times New Roman"/>
          <w:sz w:val="24"/>
          <w:szCs w:val="24"/>
        </w:rPr>
        <w:t>,</w:t>
      </w:r>
      <w:r w:rsidR="00A900BE">
        <w:rPr>
          <w:rFonts w:ascii="Times New Roman" w:hAnsi="Times New Roman" w:cs="Times New Roman"/>
          <w:sz w:val="24"/>
          <w:szCs w:val="24"/>
        </w:rPr>
        <w:t xml:space="preserve"> </w:t>
      </w:r>
      <w:r w:rsidR="00D563EF" w:rsidRPr="00D563EF">
        <w:rPr>
          <w:rFonts w:ascii="Times New Roman" w:hAnsi="Times New Roman" w:cs="Times New Roman"/>
          <w:sz w:val="24"/>
          <w:szCs w:val="24"/>
        </w:rPr>
        <w:t>seçmeli ders olarak al</w:t>
      </w:r>
      <w:r w:rsidR="00A900BE">
        <w:rPr>
          <w:rFonts w:ascii="Times New Roman" w:hAnsi="Times New Roman" w:cs="Times New Roman"/>
          <w:sz w:val="24"/>
          <w:szCs w:val="24"/>
        </w:rPr>
        <w:t xml:space="preserve">ındıkları </w:t>
      </w:r>
      <w:r w:rsidR="005266BC">
        <w:rPr>
          <w:rFonts w:ascii="Times New Roman" w:hAnsi="Times New Roman" w:cs="Times New Roman"/>
          <w:sz w:val="24"/>
          <w:szCs w:val="24"/>
        </w:rPr>
        <w:t xml:space="preserve">için </w:t>
      </w:r>
      <w:r w:rsidR="00D563EF" w:rsidRPr="00D563EF">
        <w:rPr>
          <w:rFonts w:ascii="Times New Roman" w:hAnsi="Times New Roman" w:cs="Times New Roman"/>
          <w:sz w:val="24"/>
          <w:szCs w:val="24"/>
        </w:rPr>
        <w:t xml:space="preserve">dersler transkript içinde yer alacaktır. Sadece bir transkript düzenlenecek ve bu dersler bu transkript içinde yer alacaktır. </w:t>
      </w:r>
    </w:p>
    <w:p w14:paraId="3F102114" w14:textId="13F1FB52" w:rsidR="00F10F73" w:rsidRDefault="00E42FD2" w:rsidP="00F10F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F10F73" w:rsidRPr="006F179B">
        <w:rPr>
          <w:rFonts w:ascii="Times New Roman" w:hAnsi="Times New Roman" w:cs="Times New Roman"/>
          <w:sz w:val="24"/>
          <w:szCs w:val="24"/>
        </w:rPr>
        <w:t xml:space="preserve">Pedagojik Formasyon Eğitimi </w:t>
      </w:r>
      <w:r w:rsidR="00F10F73">
        <w:rPr>
          <w:rFonts w:ascii="Times New Roman" w:hAnsi="Times New Roman" w:cs="Times New Roman"/>
          <w:sz w:val="24"/>
          <w:szCs w:val="24"/>
        </w:rPr>
        <w:t>kapsamında alınan dersler m</w:t>
      </w:r>
      <w:r w:rsidR="00F10F73" w:rsidRPr="00F10F73">
        <w:rPr>
          <w:rFonts w:ascii="Times New Roman" w:hAnsi="Times New Roman" w:cs="Times New Roman"/>
          <w:sz w:val="24"/>
          <w:szCs w:val="24"/>
        </w:rPr>
        <w:t>ezuniyet ortalamasına dâhil edilecektir.</w:t>
      </w:r>
    </w:p>
    <w:p w14:paraId="3B68F735" w14:textId="7D04FDE2" w:rsidR="008F67F8" w:rsidRDefault="00D03C75" w:rsidP="008F67F8">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8F67F8">
        <w:rPr>
          <w:rFonts w:ascii="Times New Roman" w:hAnsi="Times New Roman" w:cs="Times New Roman"/>
          <w:sz w:val="24"/>
          <w:szCs w:val="24"/>
        </w:rPr>
        <w:t>5</w:t>
      </w:r>
      <w:r>
        <w:rPr>
          <w:rFonts w:ascii="Times New Roman" w:hAnsi="Times New Roman" w:cs="Times New Roman"/>
          <w:sz w:val="24"/>
          <w:szCs w:val="24"/>
        </w:rPr>
        <w:t xml:space="preserve">) </w:t>
      </w:r>
      <w:r w:rsidR="007B64EA">
        <w:rPr>
          <w:rFonts w:ascii="Times New Roman" w:hAnsi="Times New Roman" w:cs="Times New Roman"/>
          <w:sz w:val="24"/>
          <w:szCs w:val="24"/>
        </w:rPr>
        <w:t xml:space="preserve">Öğrencilerin </w:t>
      </w:r>
      <w:r w:rsidR="008F67F8">
        <w:rPr>
          <w:rFonts w:ascii="Times New Roman" w:hAnsi="Times New Roman" w:cs="Times New Roman"/>
          <w:sz w:val="24"/>
          <w:szCs w:val="24"/>
        </w:rPr>
        <w:t>p</w:t>
      </w:r>
      <w:r w:rsidRPr="006F179B">
        <w:rPr>
          <w:rFonts w:ascii="Times New Roman" w:hAnsi="Times New Roman" w:cs="Times New Roman"/>
          <w:sz w:val="24"/>
          <w:szCs w:val="24"/>
        </w:rPr>
        <w:t xml:space="preserve">edagojik </w:t>
      </w:r>
      <w:proofErr w:type="gramStart"/>
      <w:r w:rsidR="008F67F8">
        <w:rPr>
          <w:rFonts w:ascii="Times New Roman" w:hAnsi="Times New Roman" w:cs="Times New Roman"/>
          <w:sz w:val="24"/>
          <w:szCs w:val="24"/>
        </w:rPr>
        <w:t>f</w:t>
      </w:r>
      <w:r w:rsidRPr="006F179B">
        <w:rPr>
          <w:rFonts w:ascii="Times New Roman" w:hAnsi="Times New Roman" w:cs="Times New Roman"/>
          <w:sz w:val="24"/>
          <w:szCs w:val="24"/>
        </w:rPr>
        <w:t>ormasyon</w:t>
      </w:r>
      <w:proofErr w:type="gramEnd"/>
      <w:r w:rsidRPr="006F179B">
        <w:rPr>
          <w:rFonts w:ascii="Times New Roman" w:hAnsi="Times New Roman" w:cs="Times New Roman"/>
          <w:sz w:val="24"/>
          <w:szCs w:val="24"/>
        </w:rPr>
        <w:t xml:space="preserve"> </w:t>
      </w:r>
      <w:r w:rsidR="008F67F8">
        <w:rPr>
          <w:rFonts w:ascii="Times New Roman" w:hAnsi="Times New Roman" w:cs="Times New Roman"/>
          <w:sz w:val="24"/>
          <w:szCs w:val="24"/>
        </w:rPr>
        <w:t>e</w:t>
      </w:r>
      <w:r w:rsidRPr="006F179B">
        <w:rPr>
          <w:rFonts w:ascii="Times New Roman" w:hAnsi="Times New Roman" w:cs="Times New Roman"/>
          <w:sz w:val="24"/>
          <w:szCs w:val="24"/>
        </w:rPr>
        <w:t xml:space="preserve">ğitimi </w:t>
      </w:r>
      <w:r>
        <w:rPr>
          <w:rFonts w:ascii="Times New Roman" w:hAnsi="Times New Roman" w:cs="Times New Roman"/>
          <w:sz w:val="24"/>
          <w:szCs w:val="24"/>
        </w:rPr>
        <w:t>kapsamında al</w:t>
      </w:r>
      <w:r w:rsidR="008F67F8">
        <w:rPr>
          <w:rFonts w:ascii="Times New Roman" w:hAnsi="Times New Roman" w:cs="Times New Roman"/>
          <w:sz w:val="24"/>
          <w:szCs w:val="24"/>
        </w:rPr>
        <w:t xml:space="preserve">dıkları dersler </w:t>
      </w:r>
      <w:r w:rsidR="008F67F8" w:rsidRPr="007B64EA">
        <w:rPr>
          <w:rFonts w:ascii="Times New Roman" w:hAnsi="Times New Roman" w:cs="Times New Roman"/>
          <w:sz w:val="24"/>
          <w:szCs w:val="24"/>
        </w:rPr>
        <w:t>her bir yarıyılda alınabilecek AKTS toplamının dışındadır.</w:t>
      </w:r>
    </w:p>
    <w:p w14:paraId="4D92AC76" w14:textId="22242403" w:rsidR="008836EF" w:rsidRDefault="00793BDC" w:rsidP="00793BDC">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8F67F8">
        <w:rPr>
          <w:rFonts w:ascii="Times New Roman" w:hAnsi="Times New Roman" w:cs="Times New Roman"/>
          <w:sz w:val="24"/>
          <w:szCs w:val="24"/>
        </w:rPr>
        <w:t>6</w:t>
      </w:r>
      <w:r>
        <w:rPr>
          <w:rFonts w:ascii="Times New Roman" w:hAnsi="Times New Roman" w:cs="Times New Roman"/>
          <w:sz w:val="24"/>
          <w:szCs w:val="24"/>
        </w:rPr>
        <w:t xml:space="preserve">) </w:t>
      </w:r>
      <w:proofErr w:type="spellStart"/>
      <w:r w:rsidR="00B447F2">
        <w:rPr>
          <w:rFonts w:ascii="Times New Roman" w:hAnsi="Times New Roman" w:cs="Times New Roman"/>
          <w:sz w:val="24"/>
          <w:szCs w:val="24"/>
        </w:rPr>
        <w:t>Anadal’ından</w:t>
      </w:r>
      <w:proofErr w:type="spellEnd"/>
      <w:r w:rsidR="00B447F2">
        <w:rPr>
          <w:rFonts w:ascii="Times New Roman" w:hAnsi="Times New Roman" w:cs="Times New Roman"/>
          <w:sz w:val="24"/>
          <w:szCs w:val="24"/>
        </w:rPr>
        <w:t xml:space="preserve"> m</w:t>
      </w:r>
      <w:r>
        <w:rPr>
          <w:rFonts w:ascii="Times New Roman" w:hAnsi="Times New Roman" w:cs="Times New Roman"/>
          <w:sz w:val="24"/>
          <w:szCs w:val="24"/>
        </w:rPr>
        <w:t>ezun olan ve</w:t>
      </w:r>
      <w:r w:rsidR="00B447F2">
        <w:rPr>
          <w:rFonts w:ascii="Times New Roman" w:hAnsi="Times New Roman" w:cs="Times New Roman"/>
          <w:sz w:val="24"/>
          <w:szCs w:val="24"/>
        </w:rPr>
        <w:t xml:space="preserve"> pedago</w:t>
      </w:r>
      <w:r w:rsidR="00370C58">
        <w:rPr>
          <w:rFonts w:ascii="Times New Roman" w:hAnsi="Times New Roman" w:cs="Times New Roman"/>
          <w:sz w:val="24"/>
          <w:szCs w:val="24"/>
        </w:rPr>
        <w:t>j</w:t>
      </w:r>
      <w:r w:rsidR="00B447F2">
        <w:rPr>
          <w:rFonts w:ascii="Times New Roman" w:hAnsi="Times New Roman" w:cs="Times New Roman"/>
          <w:sz w:val="24"/>
          <w:szCs w:val="24"/>
        </w:rPr>
        <w:t xml:space="preserve">ik </w:t>
      </w:r>
      <w:proofErr w:type="gramStart"/>
      <w:r w:rsidR="00B447F2">
        <w:rPr>
          <w:rFonts w:ascii="Times New Roman" w:hAnsi="Times New Roman" w:cs="Times New Roman"/>
          <w:sz w:val="24"/>
          <w:szCs w:val="24"/>
        </w:rPr>
        <w:t>formasyon</w:t>
      </w:r>
      <w:proofErr w:type="gramEnd"/>
      <w:r w:rsidR="00B447F2">
        <w:rPr>
          <w:rFonts w:ascii="Times New Roman" w:hAnsi="Times New Roman" w:cs="Times New Roman"/>
          <w:sz w:val="24"/>
          <w:szCs w:val="24"/>
        </w:rPr>
        <w:t xml:space="preserve"> eğitimi derslerini</w:t>
      </w:r>
      <w:r w:rsidR="00162563">
        <w:rPr>
          <w:rFonts w:ascii="Times New Roman" w:hAnsi="Times New Roman" w:cs="Times New Roman"/>
          <w:sz w:val="24"/>
          <w:szCs w:val="24"/>
        </w:rPr>
        <w:t xml:space="preserve"> tamamlamış olanların </w:t>
      </w:r>
      <w:r w:rsidR="008836EF">
        <w:rPr>
          <w:rFonts w:ascii="Times New Roman" w:hAnsi="Times New Roman" w:cs="Times New Roman"/>
          <w:sz w:val="24"/>
          <w:szCs w:val="24"/>
        </w:rPr>
        <w:t>d</w:t>
      </w:r>
      <w:r w:rsidRPr="00793BDC">
        <w:rPr>
          <w:rFonts w:ascii="Times New Roman" w:hAnsi="Times New Roman" w:cs="Times New Roman"/>
          <w:sz w:val="24"/>
          <w:szCs w:val="24"/>
        </w:rPr>
        <w:t>iplomaların arkasına “Pedagojik formasyon eğitimini tamamlamıştır.” ifadesi yazılacaktır.</w:t>
      </w:r>
    </w:p>
    <w:p w14:paraId="76C1E29A" w14:textId="757ED32A" w:rsidR="00112276" w:rsidRDefault="008836EF" w:rsidP="0011227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36E87">
        <w:rPr>
          <w:rFonts w:ascii="Times New Roman" w:hAnsi="Times New Roman" w:cs="Times New Roman"/>
          <w:sz w:val="24"/>
          <w:szCs w:val="24"/>
        </w:rPr>
        <w:t>7</w:t>
      </w:r>
      <w:r>
        <w:rPr>
          <w:rFonts w:ascii="Times New Roman" w:hAnsi="Times New Roman" w:cs="Times New Roman"/>
          <w:sz w:val="24"/>
          <w:szCs w:val="24"/>
        </w:rPr>
        <w:t xml:space="preserve">) </w:t>
      </w:r>
      <w:r w:rsidR="00BD37A1" w:rsidRPr="00BD37A1">
        <w:rPr>
          <w:rFonts w:ascii="Times New Roman" w:hAnsi="Times New Roman" w:cs="Times New Roman"/>
          <w:sz w:val="24"/>
          <w:szCs w:val="24"/>
        </w:rPr>
        <w:t xml:space="preserve">Söz konusu dersleri seçmeli ders olarak alan ancak tümünü tamamlamayan öğrencilerin diplomalarında bu eğitimi tamamladığına dair ifade yer almayacak, öğrencinin sadece transkriptinde aldığı dersler yer alacaktır. </w:t>
      </w:r>
    </w:p>
    <w:p w14:paraId="43428B5C" w14:textId="198CD96F" w:rsidR="00602902" w:rsidRPr="00602902" w:rsidRDefault="00112276" w:rsidP="0011227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36E87">
        <w:rPr>
          <w:rFonts w:ascii="Times New Roman" w:hAnsi="Times New Roman" w:cs="Times New Roman"/>
          <w:sz w:val="24"/>
          <w:szCs w:val="24"/>
        </w:rPr>
        <w:t>8</w:t>
      </w:r>
      <w:r>
        <w:rPr>
          <w:rFonts w:ascii="Times New Roman" w:hAnsi="Times New Roman" w:cs="Times New Roman"/>
          <w:sz w:val="24"/>
          <w:szCs w:val="24"/>
        </w:rPr>
        <w:t xml:space="preserve">) </w:t>
      </w:r>
      <w:r w:rsidR="00602902" w:rsidRPr="00602902">
        <w:rPr>
          <w:rFonts w:ascii="Times New Roman" w:hAnsi="Times New Roman" w:cs="Times New Roman"/>
          <w:sz w:val="24"/>
          <w:szCs w:val="24"/>
        </w:rPr>
        <w:t>Söz konusu sertifika programında</w:t>
      </w:r>
      <w:r w:rsidR="00602902" w:rsidRPr="00602902">
        <w:rPr>
          <w:rFonts w:ascii="Times New Roman" w:hAnsi="Times New Roman" w:cs="Times New Roman"/>
          <w:b/>
          <w:bCs/>
          <w:sz w:val="24"/>
          <w:szCs w:val="24"/>
        </w:rPr>
        <w:t xml:space="preserve"> </w:t>
      </w:r>
      <w:r w:rsidR="00602902" w:rsidRPr="00602902">
        <w:rPr>
          <w:rFonts w:ascii="Times New Roman" w:hAnsi="Times New Roman" w:cs="Times New Roman"/>
          <w:sz w:val="24"/>
          <w:szCs w:val="24"/>
        </w:rPr>
        <w:t xml:space="preserve">teorik derslerden muafiyet </w:t>
      </w:r>
      <w:r w:rsidR="00753C61">
        <w:rPr>
          <w:rFonts w:ascii="Times New Roman" w:hAnsi="Times New Roman" w:cs="Times New Roman"/>
          <w:sz w:val="24"/>
          <w:szCs w:val="24"/>
        </w:rPr>
        <w:t xml:space="preserve">birim tarafından </w:t>
      </w:r>
      <w:r w:rsidR="00602902" w:rsidRPr="00602902">
        <w:rPr>
          <w:rFonts w:ascii="Times New Roman" w:hAnsi="Times New Roman" w:cs="Times New Roman"/>
          <w:sz w:val="24"/>
          <w:szCs w:val="24"/>
        </w:rPr>
        <w:t>değerlendirile</w:t>
      </w:r>
      <w:r w:rsidR="00753C61">
        <w:rPr>
          <w:rFonts w:ascii="Times New Roman" w:hAnsi="Times New Roman" w:cs="Times New Roman"/>
          <w:sz w:val="24"/>
          <w:szCs w:val="24"/>
        </w:rPr>
        <w:t>cek</w:t>
      </w:r>
      <w:r w:rsidR="00602902" w:rsidRPr="00602902">
        <w:rPr>
          <w:rFonts w:ascii="Times New Roman" w:hAnsi="Times New Roman" w:cs="Times New Roman"/>
          <w:sz w:val="24"/>
          <w:szCs w:val="24"/>
        </w:rPr>
        <w:t xml:space="preserve">, ancak Öğretmenlik Uygulaması dersinden muafiyet sağlanmayacaktır. </w:t>
      </w:r>
    </w:p>
    <w:p w14:paraId="71D7CDDE" w14:textId="42902865" w:rsidR="00A164DB" w:rsidRDefault="00267A12" w:rsidP="00A164DB">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36E87">
        <w:rPr>
          <w:rFonts w:ascii="Times New Roman" w:hAnsi="Times New Roman" w:cs="Times New Roman"/>
          <w:sz w:val="24"/>
          <w:szCs w:val="24"/>
        </w:rPr>
        <w:t>9</w:t>
      </w:r>
      <w:r>
        <w:rPr>
          <w:rFonts w:ascii="Times New Roman" w:hAnsi="Times New Roman" w:cs="Times New Roman"/>
          <w:sz w:val="24"/>
          <w:szCs w:val="24"/>
        </w:rPr>
        <w:t xml:space="preserve">) </w:t>
      </w:r>
      <w:r w:rsidR="006F179B" w:rsidRPr="006F179B">
        <w:rPr>
          <w:rFonts w:ascii="Times New Roman" w:hAnsi="Times New Roman" w:cs="Times New Roman"/>
          <w:sz w:val="24"/>
          <w:szCs w:val="24"/>
        </w:rPr>
        <w:t xml:space="preserve">Dersler </w:t>
      </w:r>
      <w:r w:rsidR="00BA549B">
        <w:rPr>
          <w:rFonts w:ascii="Times New Roman" w:hAnsi="Times New Roman" w:cs="Times New Roman"/>
          <w:sz w:val="24"/>
          <w:szCs w:val="24"/>
        </w:rPr>
        <w:t>beş</w:t>
      </w:r>
      <w:r w:rsidR="006F179B" w:rsidRPr="006F179B">
        <w:rPr>
          <w:rFonts w:ascii="Times New Roman" w:hAnsi="Times New Roman" w:cs="Times New Roman"/>
          <w:sz w:val="24"/>
          <w:szCs w:val="24"/>
        </w:rPr>
        <w:t xml:space="preserve"> yarıyıla bölünerek ve Ek 1’deki programa göre yürütülür. Ek 1’de yer almayan ders, programda açılamaz. </w:t>
      </w:r>
      <w:r w:rsidR="00A164DB">
        <w:rPr>
          <w:rFonts w:ascii="Times New Roman" w:hAnsi="Times New Roman" w:cs="Times New Roman"/>
          <w:sz w:val="24"/>
          <w:szCs w:val="24"/>
        </w:rPr>
        <w:t>Öğrencinin Pedagojik Formasyon Eğitimi kapsamında alabileceği seçmeli derslerin yarıyıllara göre dağılımı aşağıdaki şekildedir:</w:t>
      </w:r>
    </w:p>
    <w:p w14:paraId="7F01A186" w14:textId="77777777" w:rsidR="00A164DB" w:rsidRPr="00215B71" w:rsidRDefault="00A164DB" w:rsidP="00A164DB">
      <w:pPr>
        <w:spacing w:line="360" w:lineRule="auto"/>
        <w:jc w:val="both"/>
        <w:rPr>
          <w:rFonts w:ascii="Times New Roman" w:hAnsi="Times New Roman" w:cs="Times New Roman"/>
          <w:b/>
          <w:bCs/>
          <w:sz w:val="24"/>
          <w:szCs w:val="24"/>
        </w:rPr>
      </w:pPr>
      <w:r w:rsidRPr="00215B71">
        <w:rPr>
          <w:rFonts w:ascii="Times New Roman" w:hAnsi="Times New Roman" w:cs="Times New Roman"/>
          <w:b/>
          <w:bCs/>
          <w:sz w:val="24"/>
          <w:szCs w:val="24"/>
        </w:rPr>
        <w:t>Üçüncü Yarıyıl</w:t>
      </w:r>
    </w:p>
    <w:tbl>
      <w:tblPr>
        <w:tblStyle w:val="TabloKlavuzu"/>
        <w:tblW w:w="0" w:type="auto"/>
        <w:tblLook w:val="04A0" w:firstRow="1" w:lastRow="0" w:firstColumn="1" w:lastColumn="0" w:noHBand="0" w:noVBand="1"/>
      </w:tblPr>
      <w:tblGrid>
        <w:gridCol w:w="562"/>
        <w:gridCol w:w="5670"/>
        <w:gridCol w:w="567"/>
        <w:gridCol w:w="567"/>
        <w:gridCol w:w="709"/>
        <w:gridCol w:w="987"/>
      </w:tblGrid>
      <w:tr w:rsidR="00A164DB" w14:paraId="5B7AAC63" w14:textId="77777777" w:rsidTr="00570E0E">
        <w:tc>
          <w:tcPr>
            <w:tcW w:w="6232" w:type="dxa"/>
            <w:gridSpan w:val="2"/>
          </w:tcPr>
          <w:p w14:paraId="7C9E96D3"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DERSİN ADI</w:t>
            </w:r>
          </w:p>
        </w:tc>
        <w:tc>
          <w:tcPr>
            <w:tcW w:w="567" w:type="dxa"/>
          </w:tcPr>
          <w:p w14:paraId="6B0D144F"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T</w:t>
            </w:r>
          </w:p>
        </w:tc>
        <w:tc>
          <w:tcPr>
            <w:tcW w:w="567" w:type="dxa"/>
          </w:tcPr>
          <w:p w14:paraId="6FD11E0C"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U</w:t>
            </w:r>
          </w:p>
        </w:tc>
        <w:tc>
          <w:tcPr>
            <w:tcW w:w="709" w:type="dxa"/>
          </w:tcPr>
          <w:p w14:paraId="447A9C3C"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K</w:t>
            </w:r>
          </w:p>
        </w:tc>
        <w:tc>
          <w:tcPr>
            <w:tcW w:w="987" w:type="dxa"/>
          </w:tcPr>
          <w:p w14:paraId="2EC8769A"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AKTS</w:t>
            </w:r>
          </w:p>
        </w:tc>
      </w:tr>
      <w:tr w:rsidR="00A164DB" w14:paraId="7ABDE51C" w14:textId="77777777" w:rsidTr="00570E0E">
        <w:tc>
          <w:tcPr>
            <w:tcW w:w="562" w:type="dxa"/>
          </w:tcPr>
          <w:p w14:paraId="0C3445E2" w14:textId="77777777" w:rsidR="00A164DB" w:rsidRDefault="00A164DB"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670" w:type="dxa"/>
          </w:tcPr>
          <w:p w14:paraId="4C69A280" w14:textId="442265B1" w:rsidR="00A164DB" w:rsidRDefault="00B3360F"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PFE</w:t>
            </w:r>
            <w:r w:rsidR="00A164DB">
              <w:rPr>
                <w:rFonts w:ascii="Times New Roman" w:hAnsi="Times New Roman" w:cs="Times New Roman"/>
                <w:sz w:val="24"/>
                <w:szCs w:val="24"/>
              </w:rPr>
              <w:t>201 Eğitime Giriş</w:t>
            </w:r>
          </w:p>
        </w:tc>
        <w:tc>
          <w:tcPr>
            <w:tcW w:w="567" w:type="dxa"/>
          </w:tcPr>
          <w:p w14:paraId="0B8BF992"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13F20D30"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47F0B84A"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87" w:type="dxa"/>
          </w:tcPr>
          <w:p w14:paraId="78DABE27"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164DB" w14:paraId="10A08A58" w14:textId="77777777" w:rsidTr="00570E0E">
        <w:tc>
          <w:tcPr>
            <w:tcW w:w="562" w:type="dxa"/>
          </w:tcPr>
          <w:p w14:paraId="620B689E" w14:textId="77777777" w:rsidR="00A164DB" w:rsidRDefault="00A164DB"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670" w:type="dxa"/>
          </w:tcPr>
          <w:p w14:paraId="6AB96291" w14:textId="2378D140" w:rsidR="00A164DB" w:rsidRDefault="001624D7"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PFE</w:t>
            </w:r>
            <w:r w:rsidR="00A164DB">
              <w:rPr>
                <w:rFonts w:ascii="Times New Roman" w:hAnsi="Times New Roman" w:cs="Times New Roman"/>
                <w:sz w:val="24"/>
                <w:szCs w:val="24"/>
              </w:rPr>
              <w:t>203 Öğretim İlke ve Yöntemleri</w:t>
            </w:r>
          </w:p>
        </w:tc>
        <w:tc>
          <w:tcPr>
            <w:tcW w:w="567" w:type="dxa"/>
          </w:tcPr>
          <w:p w14:paraId="65074777"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634D848F"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2FE3441B"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87" w:type="dxa"/>
          </w:tcPr>
          <w:p w14:paraId="3CB897B3"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bl>
    <w:p w14:paraId="79E7FD0D" w14:textId="2AB481DA" w:rsidR="00A164DB" w:rsidRPr="00215B71" w:rsidRDefault="00A164DB" w:rsidP="00A164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Dördüncü</w:t>
      </w:r>
      <w:r w:rsidRPr="00215B71">
        <w:rPr>
          <w:rFonts w:ascii="Times New Roman" w:hAnsi="Times New Roman" w:cs="Times New Roman"/>
          <w:b/>
          <w:bCs/>
          <w:sz w:val="24"/>
          <w:szCs w:val="24"/>
        </w:rPr>
        <w:t xml:space="preserve"> Yarıyıl</w:t>
      </w:r>
    </w:p>
    <w:tbl>
      <w:tblPr>
        <w:tblStyle w:val="TabloKlavuzu"/>
        <w:tblW w:w="0" w:type="auto"/>
        <w:tblLook w:val="04A0" w:firstRow="1" w:lastRow="0" w:firstColumn="1" w:lastColumn="0" w:noHBand="0" w:noVBand="1"/>
      </w:tblPr>
      <w:tblGrid>
        <w:gridCol w:w="562"/>
        <w:gridCol w:w="5670"/>
        <w:gridCol w:w="567"/>
        <w:gridCol w:w="567"/>
        <w:gridCol w:w="709"/>
        <w:gridCol w:w="987"/>
      </w:tblGrid>
      <w:tr w:rsidR="00A164DB" w14:paraId="784FCDD0" w14:textId="77777777" w:rsidTr="00570E0E">
        <w:tc>
          <w:tcPr>
            <w:tcW w:w="6232" w:type="dxa"/>
            <w:gridSpan w:val="2"/>
          </w:tcPr>
          <w:p w14:paraId="53E3C692"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DERSİN ADI</w:t>
            </w:r>
          </w:p>
        </w:tc>
        <w:tc>
          <w:tcPr>
            <w:tcW w:w="567" w:type="dxa"/>
          </w:tcPr>
          <w:p w14:paraId="6445A9C6"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T</w:t>
            </w:r>
          </w:p>
        </w:tc>
        <w:tc>
          <w:tcPr>
            <w:tcW w:w="567" w:type="dxa"/>
          </w:tcPr>
          <w:p w14:paraId="5F8F0FDB"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U</w:t>
            </w:r>
          </w:p>
        </w:tc>
        <w:tc>
          <w:tcPr>
            <w:tcW w:w="709" w:type="dxa"/>
          </w:tcPr>
          <w:p w14:paraId="0E60393A"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K</w:t>
            </w:r>
          </w:p>
        </w:tc>
        <w:tc>
          <w:tcPr>
            <w:tcW w:w="987" w:type="dxa"/>
          </w:tcPr>
          <w:p w14:paraId="1C80126E"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AKTS</w:t>
            </w:r>
          </w:p>
        </w:tc>
      </w:tr>
      <w:tr w:rsidR="00A164DB" w14:paraId="4C28347D" w14:textId="77777777" w:rsidTr="00570E0E">
        <w:tc>
          <w:tcPr>
            <w:tcW w:w="562" w:type="dxa"/>
          </w:tcPr>
          <w:p w14:paraId="2897AC2F" w14:textId="77777777" w:rsidR="00A164DB" w:rsidRDefault="00A164DB"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670" w:type="dxa"/>
          </w:tcPr>
          <w:p w14:paraId="5DB55838" w14:textId="1D607C04" w:rsidR="00A164DB" w:rsidRDefault="001624D7"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PFE</w:t>
            </w:r>
            <w:r w:rsidR="00A164DB">
              <w:rPr>
                <w:rFonts w:ascii="Times New Roman" w:hAnsi="Times New Roman" w:cs="Times New Roman"/>
                <w:sz w:val="24"/>
                <w:szCs w:val="24"/>
              </w:rPr>
              <w:t>202 Eğitim Psikolojisi</w:t>
            </w:r>
          </w:p>
        </w:tc>
        <w:tc>
          <w:tcPr>
            <w:tcW w:w="567" w:type="dxa"/>
          </w:tcPr>
          <w:p w14:paraId="110651AF"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3A786B49"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38B898A6"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87" w:type="dxa"/>
          </w:tcPr>
          <w:p w14:paraId="1CC4FCF0"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164DB" w14:paraId="13A0D8C9" w14:textId="77777777" w:rsidTr="00570E0E">
        <w:tc>
          <w:tcPr>
            <w:tcW w:w="562" w:type="dxa"/>
          </w:tcPr>
          <w:p w14:paraId="3D728D2E" w14:textId="77777777" w:rsidR="00A164DB" w:rsidRDefault="00A164DB"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670" w:type="dxa"/>
          </w:tcPr>
          <w:p w14:paraId="6E9EFB85" w14:textId="78B9D647" w:rsidR="00A164DB" w:rsidRDefault="001624D7"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PFE</w:t>
            </w:r>
            <w:r w:rsidR="00A164DB">
              <w:rPr>
                <w:rFonts w:ascii="Times New Roman" w:hAnsi="Times New Roman" w:cs="Times New Roman"/>
                <w:sz w:val="24"/>
                <w:szCs w:val="24"/>
              </w:rPr>
              <w:t>204 Öğretim Teknolojileri</w:t>
            </w:r>
          </w:p>
        </w:tc>
        <w:tc>
          <w:tcPr>
            <w:tcW w:w="567" w:type="dxa"/>
          </w:tcPr>
          <w:p w14:paraId="6424070A"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552EEFDC"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4B4B3FA"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87" w:type="dxa"/>
          </w:tcPr>
          <w:p w14:paraId="23692443"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bl>
    <w:p w14:paraId="1CA96493" w14:textId="77777777" w:rsidR="00A164DB" w:rsidRDefault="00A164DB" w:rsidP="00A164DB">
      <w:pPr>
        <w:spacing w:line="360" w:lineRule="auto"/>
        <w:jc w:val="both"/>
        <w:rPr>
          <w:rFonts w:ascii="Times New Roman" w:hAnsi="Times New Roman" w:cs="Times New Roman"/>
          <w:sz w:val="24"/>
          <w:szCs w:val="24"/>
        </w:rPr>
      </w:pPr>
    </w:p>
    <w:p w14:paraId="29840ECE" w14:textId="77777777" w:rsidR="00A164DB" w:rsidRPr="00215B71" w:rsidRDefault="00A164DB" w:rsidP="00A164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Beşinci</w:t>
      </w:r>
      <w:r w:rsidRPr="00215B71">
        <w:rPr>
          <w:rFonts w:ascii="Times New Roman" w:hAnsi="Times New Roman" w:cs="Times New Roman"/>
          <w:b/>
          <w:bCs/>
          <w:sz w:val="24"/>
          <w:szCs w:val="24"/>
        </w:rPr>
        <w:t xml:space="preserve"> Yarıyıl</w:t>
      </w:r>
    </w:p>
    <w:tbl>
      <w:tblPr>
        <w:tblStyle w:val="TabloKlavuzu"/>
        <w:tblW w:w="0" w:type="auto"/>
        <w:tblLook w:val="04A0" w:firstRow="1" w:lastRow="0" w:firstColumn="1" w:lastColumn="0" w:noHBand="0" w:noVBand="1"/>
      </w:tblPr>
      <w:tblGrid>
        <w:gridCol w:w="562"/>
        <w:gridCol w:w="5670"/>
        <w:gridCol w:w="567"/>
        <w:gridCol w:w="567"/>
        <w:gridCol w:w="709"/>
        <w:gridCol w:w="987"/>
      </w:tblGrid>
      <w:tr w:rsidR="00A164DB" w14:paraId="7FE5F5F3" w14:textId="77777777" w:rsidTr="00570E0E">
        <w:tc>
          <w:tcPr>
            <w:tcW w:w="6232" w:type="dxa"/>
            <w:gridSpan w:val="2"/>
          </w:tcPr>
          <w:p w14:paraId="4A38BF8A"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DERSİN ADI</w:t>
            </w:r>
          </w:p>
        </w:tc>
        <w:tc>
          <w:tcPr>
            <w:tcW w:w="567" w:type="dxa"/>
          </w:tcPr>
          <w:p w14:paraId="7E18EEA4"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T</w:t>
            </w:r>
          </w:p>
        </w:tc>
        <w:tc>
          <w:tcPr>
            <w:tcW w:w="567" w:type="dxa"/>
          </w:tcPr>
          <w:p w14:paraId="1D87FDCB"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U</w:t>
            </w:r>
          </w:p>
        </w:tc>
        <w:tc>
          <w:tcPr>
            <w:tcW w:w="709" w:type="dxa"/>
          </w:tcPr>
          <w:p w14:paraId="05202419"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K</w:t>
            </w:r>
          </w:p>
        </w:tc>
        <w:tc>
          <w:tcPr>
            <w:tcW w:w="987" w:type="dxa"/>
          </w:tcPr>
          <w:p w14:paraId="3D159445"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AKTS</w:t>
            </w:r>
          </w:p>
        </w:tc>
      </w:tr>
      <w:tr w:rsidR="00A164DB" w14:paraId="053C5170" w14:textId="77777777" w:rsidTr="00570E0E">
        <w:tc>
          <w:tcPr>
            <w:tcW w:w="562" w:type="dxa"/>
          </w:tcPr>
          <w:p w14:paraId="34197825" w14:textId="77777777" w:rsidR="00A164DB" w:rsidRDefault="00A164DB"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670" w:type="dxa"/>
          </w:tcPr>
          <w:p w14:paraId="5022E980" w14:textId="55D1C49A" w:rsidR="00A164DB" w:rsidRDefault="001624D7"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PFE</w:t>
            </w:r>
            <w:r w:rsidR="00A164DB">
              <w:rPr>
                <w:rFonts w:ascii="Times New Roman" w:hAnsi="Times New Roman" w:cs="Times New Roman"/>
                <w:sz w:val="24"/>
                <w:szCs w:val="24"/>
              </w:rPr>
              <w:t>301 Sınıf Yönetimi</w:t>
            </w:r>
          </w:p>
        </w:tc>
        <w:tc>
          <w:tcPr>
            <w:tcW w:w="567" w:type="dxa"/>
          </w:tcPr>
          <w:p w14:paraId="6664A6F8"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3E665F45"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7861B879"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87" w:type="dxa"/>
          </w:tcPr>
          <w:p w14:paraId="57EEF510"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164DB" w14:paraId="2D6BB943" w14:textId="77777777" w:rsidTr="00570E0E">
        <w:tc>
          <w:tcPr>
            <w:tcW w:w="562" w:type="dxa"/>
          </w:tcPr>
          <w:p w14:paraId="760CFB5E" w14:textId="77777777" w:rsidR="00A164DB" w:rsidRDefault="00A164DB"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670" w:type="dxa"/>
          </w:tcPr>
          <w:p w14:paraId="6B144280" w14:textId="4DEE2B72" w:rsidR="00A164DB" w:rsidRDefault="001624D7"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PFE</w:t>
            </w:r>
            <w:r w:rsidR="00A164DB">
              <w:rPr>
                <w:rFonts w:ascii="Times New Roman" w:hAnsi="Times New Roman" w:cs="Times New Roman"/>
                <w:sz w:val="24"/>
                <w:szCs w:val="24"/>
              </w:rPr>
              <w:t>303 Rehberlik ve Özel Eğitim</w:t>
            </w:r>
          </w:p>
        </w:tc>
        <w:tc>
          <w:tcPr>
            <w:tcW w:w="567" w:type="dxa"/>
          </w:tcPr>
          <w:p w14:paraId="0348245C"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01A79AA4"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15E4486B"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87" w:type="dxa"/>
          </w:tcPr>
          <w:p w14:paraId="71BAFC3E"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bl>
    <w:p w14:paraId="18AF0A32" w14:textId="77777777" w:rsidR="00A164DB" w:rsidRDefault="00A164DB" w:rsidP="00A164DB">
      <w:pPr>
        <w:spacing w:line="360" w:lineRule="auto"/>
        <w:jc w:val="both"/>
        <w:rPr>
          <w:rFonts w:ascii="Times New Roman" w:hAnsi="Times New Roman" w:cs="Times New Roman"/>
          <w:sz w:val="24"/>
          <w:szCs w:val="24"/>
        </w:rPr>
      </w:pPr>
    </w:p>
    <w:p w14:paraId="0E26E540" w14:textId="77777777" w:rsidR="00A164DB" w:rsidRPr="00215B71" w:rsidRDefault="00A164DB" w:rsidP="00A164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Altıncı</w:t>
      </w:r>
      <w:r w:rsidRPr="00215B71">
        <w:rPr>
          <w:rFonts w:ascii="Times New Roman" w:hAnsi="Times New Roman" w:cs="Times New Roman"/>
          <w:b/>
          <w:bCs/>
          <w:sz w:val="24"/>
          <w:szCs w:val="24"/>
        </w:rPr>
        <w:t xml:space="preserve"> Yarıyıl</w:t>
      </w:r>
    </w:p>
    <w:tbl>
      <w:tblPr>
        <w:tblStyle w:val="TabloKlavuzu"/>
        <w:tblW w:w="0" w:type="auto"/>
        <w:tblLook w:val="04A0" w:firstRow="1" w:lastRow="0" w:firstColumn="1" w:lastColumn="0" w:noHBand="0" w:noVBand="1"/>
      </w:tblPr>
      <w:tblGrid>
        <w:gridCol w:w="562"/>
        <w:gridCol w:w="5670"/>
        <w:gridCol w:w="567"/>
        <w:gridCol w:w="567"/>
        <w:gridCol w:w="709"/>
        <w:gridCol w:w="987"/>
      </w:tblGrid>
      <w:tr w:rsidR="00A164DB" w14:paraId="2819C173" w14:textId="77777777" w:rsidTr="00570E0E">
        <w:tc>
          <w:tcPr>
            <w:tcW w:w="6232" w:type="dxa"/>
            <w:gridSpan w:val="2"/>
          </w:tcPr>
          <w:p w14:paraId="05358DDD"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DERSİN ADI</w:t>
            </w:r>
          </w:p>
        </w:tc>
        <w:tc>
          <w:tcPr>
            <w:tcW w:w="567" w:type="dxa"/>
          </w:tcPr>
          <w:p w14:paraId="729000F1"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T</w:t>
            </w:r>
          </w:p>
        </w:tc>
        <w:tc>
          <w:tcPr>
            <w:tcW w:w="567" w:type="dxa"/>
          </w:tcPr>
          <w:p w14:paraId="19811D75"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U</w:t>
            </w:r>
          </w:p>
        </w:tc>
        <w:tc>
          <w:tcPr>
            <w:tcW w:w="709" w:type="dxa"/>
          </w:tcPr>
          <w:p w14:paraId="0953C762"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K</w:t>
            </w:r>
          </w:p>
        </w:tc>
        <w:tc>
          <w:tcPr>
            <w:tcW w:w="987" w:type="dxa"/>
          </w:tcPr>
          <w:p w14:paraId="6E149EB7"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AKTS</w:t>
            </w:r>
          </w:p>
        </w:tc>
      </w:tr>
      <w:tr w:rsidR="00A164DB" w14:paraId="08DE2ACF" w14:textId="77777777" w:rsidTr="00570E0E">
        <w:tc>
          <w:tcPr>
            <w:tcW w:w="562" w:type="dxa"/>
          </w:tcPr>
          <w:p w14:paraId="7F1F3310" w14:textId="77777777" w:rsidR="00A164DB" w:rsidRDefault="00A164DB"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670" w:type="dxa"/>
          </w:tcPr>
          <w:p w14:paraId="6AF6E84B" w14:textId="78F7F63C" w:rsidR="00A164DB" w:rsidRDefault="001624D7"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PFE</w:t>
            </w:r>
            <w:r w:rsidR="00A164DB">
              <w:rPr>
                <w:rFonts w:ascii="Times New Roman" w:hAnsi="Times New Roman" w:cs="Times New Roman"/>
                <w:sz w:val="24"/>
                <w:szCs w:val="24"/>
              </w:rPr>
              <w:t>302 Eğitimde Ölçme ve Değerlendirme</w:t>
            </w:r>
          </w:p>
        </w:tc>
        <w:tc>
          <w:tcPr>
            <w:tcW w:w="567" w:type="dxa"/>
          </w:tcPr>
          <w:p w14:paraId="1D3A6C46"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655889FA"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10B21FC7"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87" w:type="dxa"/>
          </w:tcPr>
          <w:p w14:paraId="1C79D49C"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164DB" w14:paraId="48DB1460" w14:textId="77777777" w:rsidTr="00570E0E">
        <w:tc>
          <w:tcPr>
            <w:tcW w:w="562" w:type="dxa"/>
          </w:tcPr>
          <w:p w14:paraId="4E1CFB46" w14:textId="77777777" w:rsidR="00A164DB" w:rsidRDefault="00A164DB"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670" w:type="dxa"/>
          </w:tcPr>
          <w:p w14:paraId="48E08F7C" w14:textId="19E9C1DA" w:rsidR="00A164DB" w:rsidRDefault="001624D7"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PFE</w:t>
            </w:r>
            <w:r w:rsidR="00A164DB">
              <w:rPr>
                <w:rFonts w:ascii="Times New Roman" w:hAnsi="Times New Roman" w:cs="Times New Roman"/>
                <w:sz w:val="24"/>
                <w:szCs w:val="24"/>
              </w:rPr>
              <w:t>304 Özel Öğretim Yöntemleri</w:t>
            </w:r>
          </w:p>
        </w:tc>
        <w:tc>
          <w:tcPr>
            <w:tcW w:w="567" w:type="dxa"/>
          </w:tcPr>
          <w:p w14:paraId="69ED66D4"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538ECA9A"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27FF4BE4"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87" w:type="dxa"/>
          </w:tcPr>
          <w:p w14:paraId="080F2A6C"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bl>
    <w:p w14:paraId="17A987FC" w14:textId="77777777" w:rsidR="00A164DB" w:rsidRDefault="00A164DB" w:rsidP="00A164DB">
      <w:pPr>
        <w:spacing w:line="360" w:lineRule="auto"/>
        <w:jc w:val="both"/>
        <w:rPr>
          <w:rFonts w:ascii="Times New Roman" w:hAnsi="Times New Roman" w:cs="Times New Roman"/>
          <w:sz w:val="24"/>
          <w:szCs w:val="24"/>
        </w:rPr>
      </w:pPr>
    </w:p>
    <w:p w14:paraId="5DD2919B" w14:textId="77777777" w:rsidR="00A164DB" w:rsidRPr="00215B71" w:rsidRDefault="00A164DB" w:rsidP="00A164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Yedinci</w:t>
      </w:r>
      <w:r w:rsidRPr="00215B71">
        <w:rPr>
          <w:rFonts w:ascii="Times New Roman" w:hAnsi="Times New Roman" w:cs="Times New Roman"/>
          <w:b/>
          <w:bCs/>
          <w:sz w:val="24"/>
          <w:szCs w:val="24"/>
        </w:rPr>
        <w:t xml:space="preserve"> Yarıyıl</w:t>
      </w:r>
    </w:p>
    <w:tbl>
      <w:tblPr>
        <w:tblStyle w:val="TabloKlavuzu"/>
        <w:tblW w:w="0" w:type="auto"/>
        <w:tblLook w:val="04A0" w:firstRow="1" w:lastRow="0" w:firstColumn="1" w:lastColumn="0" w:noHBand="0" w:noVBand="1"/>
      </w:tblPr>
      <w:tblGrid>
        <w:gridCol w:w="562"/>
        <w:gridCol w:w="5670"/>
        <w:gridCol w:w="567"/>
        <w:gridCol w:w="567"/>
        <w:gridCol w:w="709"/>
        <w:gridCol w:w="987"/>
      </w:tblGrid>
      <w:tr w:rsidR="00A164DB" w14:paraId="384D0B2A" w14:textId="77777777" w:rsidTr="00570E0E">
        <w:tc>
          <w:tcPr>
            <w:tcW w:w="6232" w:type="dxa"/>
            <w:gridSpan w:val="2"/>
          </w:tcPr>
          <w:p w14:paraId="7228D6F3"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DERSİN ADI</w:t>
            </w:r>
          </w:p>
        </w:tc>
        <w:tc>
          <w:tcPr>
            <w:tcW w:w="567" w:type="dxa"/>
          </w:tcPr>
          <w:p w14:paraId="23CB1AD8"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T</w:t>
            </w:r>
          </w:p>
        </w:tc>
        <w:tc>
          <w:tcPr>
            <w:tcW w:w="567" w:type="dxa"/>
          </w:tcPr>
          <w:p w14:paraId="41D19FF8"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U</w:t>
            </w:r>
          </w:p>
        </w:tc>
        <w:tc>
          <w:tcPr>
            <w:tcW w:w="709" w:type="dxa"/>
          </w:tcPr>
          <w:p w14:paraId="21F2BC38"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K</w:t>
            </w:r>
          </w:p>
        </w:tc>
        <w:tc>
          <w:tcPr>
            <w:tcW w:w="987" w:type="dxa"/>
          </w:tcPr>
          <w:p w14:paraId="782B82FD"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AKTS</w:t>
            </w:r>
          </w:p>
        </w:tc>
      </w:tr>
      <w:tr w:rsidR="00A164DB" w14:paraId="59F05670" w14:textId="77777777" w:rsidTr="00570E0E">
        <w:tc>
          <w:tcPr>
            <w:tcW w:w="562" w:type="dxa"/>
          </w:tcPr>
          <w:p w14:paraId="7EB2096B" w14:textId="77777777" w:rsidR="00A164DB" w:rsidRDefault="00A164DB"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670" w:type="dxa"/>
          </w:tcPr>
          <w:p w14:paraId="0F2052CC" w14:textId="0AAA0B25" w:rsidR="00A164DB" w:rsidRDefault="001624D7"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PFE</w:t>
            </w:r>
            <w:r w:rsidR="00A164DB">
              <w:rPr>
                <w:rFonts w:ascii="Times New Roman" w:hAnsi="Times New Roman" w:cs="Times New Roman"/>
                <w:sz w:val="24"/>
                <w:szCs w:val="24"/>
              </w:rPr>
              <w:t>401 Öğretmenlik Uygulaması</w:t>
            </w:r>
          </w:p>
        </w:tc>
        <w:tc>
          <w:tcPr>
            <w:tcW w:w="567" w:type="dxa"/>
          </w:tcPr>
          <w:p w14:paraId="66151893"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525CAFA5"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14:paraId="48CB2A87"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87" w:type="dxa"/>
          </w:tcPr>
          <w:p w14:paraId="352B51DD"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bl>
    <w:p w14:paraId="7430E7A4" w14:textId="77777777" w:rsidR="00A164DB" w:rsidRDefault="00A164DB" w:rsidP="00A164DB">
      <w:pPr>
        <w:spacing w:line="360" w:lineRule="auto"/>
        <w:jc w:val="both"/>
        <w:rPr>
          <w:rFonts w:ascii="Times New Roman" w:hAnsi="Times New Roman" w:cs="Times New Roman"/>
          <w:sz w:val="24"/>
          <w:szCs w:val="24"/>
        </w:rPr>
      </w:pPr>
    </w:p>
    <w:p w14:paraId="1333806F" w14:textId="77777777" w:rsidR="00A164DB" w:rsidRPr="00215B71" w:rsidRDefault="00A164DB" w:rsidP="00A164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Sekizinci</w:t>
      </w:r>
      <w:r w:rsidRPr="00215B71">
        <w:rPr>
          <w:rFonts w:ascii="Times New Roman" w:hAnsi="Times New Roman" w:cs="Times New Roman"/>
          <w:b/>
          <w:bCs/>
          <w:sz w:val="24"/>
          <w:szCs w:val="24"/>
        </w:rPr>
        <w:t xml:space="preserve"> Yarıyıl</w:t>
      </w:r>
    </w:p>
    <w:tbl>
      <w:tblPr>
        <w:tblStyle w:val="TabloKlavuzu"/>
        <w:tblW w:w="0" w:type="auto"/>
        <w:tblLook w:val="04A0" w:firstRow="1" w:lastRow="0" w:firstColumn="1" w:lastColumn="0" w:noHBand="0" w:noVBand="1"/>
      </w:tblPr>
      <w:tblGrid>
        <w:gridCol w:w="562"/>
        <w:gridCol w:w="5670"/>
        <w:gridCol w:w="567"/>
        <w:gridCol w:w="567"/>
        <w:gridCol w:w="709"/>
        <w:gridCol w:w="987"/>
      </w:tblGrid>
      <w:tr w:rsidR="00A164DB" w14:paraId="7CF3B014" w14:textId="77777777" w:rsidTr="00570E0E">
        <w:tc>
          <w:tcPr>
            <w:tcW w:w="6232" w:type="dxa"/>
            <w:gridSpan w:val="2"/>
          </w:tcPr>
          <w:p w14:paraId="39D2CD8F"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DERSİN ADI</w:t>
            </w:r>
          </w:p>
        </w:tc>
        <w:tc>
          <w:tcPr>
            <w:tcW w:w="567" w:type="dxa"/>
          </w:tcPr>
          <w:p w14:paraId="6724B95E"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T</w:t>
            </w:r>
          </w:p>
        </w:tc>
        <w:tc>
          <w:tcPr>
            <w:tcW w:w="567" w:type="dxa"/>
          </w:tcPr>
          <w:p w14:paraId="06E843DD"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U</w:t>
            </w:r>
          </w:p>
        </w:tc>
        <w:tc>
          <w:tcPr>
            <w:tcW w:w="709" w:type="dxa"/>
          </w:tcPr>
          <w:p w14:paraId="17801A4D"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K</w:t>
            </w:r>
          </w:p>
        </w:tc>
        <w:tc>
          <w:tcPr>
            <w:tcW w:w="987" w:type="dxa"/>
          </w:tcPr>
          <w:p w14:paraId="287DCB79" w14:textId="77777777" w:rsidR="00A164DB" w:rsidRPr="00215B71" w:rsidRDefault="00A164DB" w:rsidP="00570E0E">
            <w:pPr>
              <w:spacing w:line="360" w:lineRule="auto"/>
              <w:jc w:val="center"/>
              <w:rPr>
                <w:rFonts w:ascii="Times New Roman" w:hAnsi="Times New Roman" w:cs="Times New Roman"/>
                <w:b/>
                <w:bCs/>
                <w:sz w:val="24"/>
                <w:szCs w:val="24"/>
              </w:rPr>
            </w:pPr>
            <w:r w:rsidRPr="00215B71">
              <w:rPr>
                <w:rFonts w:ascii="Times New Roman" w:hAnsi="Times New Roman" w:cs="Times New Roman"/>
                <w:b/>
                <w:bCs/>
                <w:sz w:val="24"/>
                <w:szCs w:val="24"/>
              </w:rPr>
              <w:t>AKTS</w:t>
            </w:r>
          </w:p>
        </w:tc>
      </w:tr>
      <w:tr w:rsidR="00A164DB" w14:paraId="3D381F0B" w14:textId="77777777" w:rsidTr="00570E0E">
        <w:tc>
          <w:tcPr>
            <w:tcW w:w="562" w:type="dxa"/>
          </w:tcPr>
          <w:p w14:paraId="2BB6E847" w14:textId="77777777" w:rsidR="00A164DB" w:rsidRDefault="00A164DB"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670" w:type="dxa"/>
          </w:tcPr>
          <w:p w14:paraId="22F9ACC2" w14:textId="203940E2" w:rsidR="00A164DB" w:rsidRDefault="001624D7" w:rsidP="00570E0E">
            <w:pPr>
              <w:spacing w:line="360" w:lineRule="auto"/>
              <w:jc w:val="both"/>
              <w:rPr>
                <w:rFonts w:ascii="Times New Roman" w:hAnsi="Times New Roman" w:cs="Times New Roman"/>
                <w:sz w:val="24"/>
                <w:szCs w:val="24"/>
              </w:rPr>
            </w:pPr>
            <w:r>
              <w:rPr>
                <w:rFonts w:ascii="Times New Roman" w:hAnsi="Times New Roman" w:cs="Times New Roman"/>
                <w:sz w:val="24"/>
                <w:szCs w:val="24"/>
              </w:rPr>
              <w:t>PFE</w:t>
            </w:r>
            <w:r w:rsidR="00A164DB">
              <w:rPr>
                <w:rFonts w:ascii="Times New Roman" w:hAnsi="Times New Roman" w:cs="Times New Roman"/>
                <w:sz w:val="24"/>
                <w:szCs w:val="24"/>
              </w:rPr>
              <w:t>401 Öğretmenlik Uygulaması</w:t>
            </w:r>
          </w:p>
        </w:tc>
        <w:tc>
          <w:tcPr>
            <w:tcW w:w="567" w:type="dxa"/>
          </w:tcPr>
          <w:p w14:paraId="5F655475"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4D65FF5E"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14:paraId="5D02A472"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87" w:type="dxa"/>
          </w:tcPr>
          <w:p w14:paraId="496B8773" w14:textId="77777777" w:rsidR="00A164DB" w:rsidRDefault="00A164DB" w:rsidP="00570E0E">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bl>
    <w:p w14:paraId="2D0BC1CA" w14:textId="77777777" w:rsidR="00A164DB" w:rsidRDefault="00A164DB" w:rsidP="00A164DB">
      <w:pPr>
        <w:spacing w:line="360" w:lineRule="auto"/>
        <w:jc w:val="both"/>
        <w:rPr>
          <w:rFonts w:ascii="Times New Roman" w:hAnsi="Times New Roman" w:cs="Times New Roman"/>
          <w:sz w:val="24"/>
          <w:szCs w:val="24"/>
        </w:rPr>
      </w:pPr>
    </w:p>
    <w:p w14:paraId="046B82BB" w14:textId="73F2C7BE" w:rsidR="00D97D17" w:rsidRPr="00DB605C" w:rsidRDefault="00D97D17" w:rsidP="00DB605C">
      <w:pPr>
        <w:spacing w:after="0" w:line="360" w:lineRule="auto"/>
        <w:jc w:val="center"/>
        <w:rPr>
          <w:rFonts w:ascii="Times New Roman" w:hAnsi="Times New Roman" w:cs="Times New Roman"/>
          <w:b/>
          <w:bCs/>
          <w:sz w:val="24"/>
          <w:szCs w:val="24"/>
        </w:rPr>
      </w:pPr>
      <w:r w:rsidRPr="00DB605C">
        <w:rPr>
          <w:rFonts w:ascii="Times New Roman" w:hAnsi="Times New Roman" w:cs="Times New Roman"/>
          <w:b/>
          <w:bCs/>
          <w:sz w:val="24"/>
          <w:szCs w:val="24"/>
        </w:rPr>
        <w:t>ÜÇÜNCÜ BÖLÜM</w:t>
      </w:r>
    </w:p>
    <w:p w14:paraId="5939BAE5" w14:textId="43E5AF19" w:rsidR="00D97D17" w:rsidRPr="00DB605C" w:rsidRDefault="00D97D17" w:rsidP="00DB605C">
      <w:pPr>
        <w:spacing w:line="360" w:lineRule="auto"/>
        <w:jc w:val="center"/>
        <w:rPr>
          <w:rFonts w:ascii="Times New Roman" w:hAnsi="Times New Roman" w:cs="Times New Roman"/>
          <w:b/>
          <w:bCs/>
          <w:sz w:val="24"/>
          <w:szCs w:val="24"/>
        </w:rPr>
      </w:pPr>
      <w:r w:rsidRPr="00DB605C">
        <w:rPr>
          <w:rFonts w:ascii="Times New Roman" w:hAnsi="Times New Roman" w:cs="Times New Roman"/>
          <w:b/>
          <w:bCs/>
          <w:sz w:val="24"/>
          <w:szCs w:val="24"/>
        </w:rPr>
        <w:t>Programın Yürütülmesinden Sorumlu Birimler</w:t>
      </w:r>
    </w:p>
    <w:p w14:paraId="2C2960C8" w14:textId="2B82EFE4" w:rsidR="005C55A9" w:rsidRPr="00935A63" w:rsidRDefault="00D97D17" w:rsidP="00DB605C">
      <w:pPr>
        <w:spacing w:line="360" w:lineRule="auto"/>
        <w:jc w:val="both"/>
        <w:rPr>
          <w:rFonts w:ascii="Times New Roman" w:hAnsi="Times New Roman" w:cs="Times New Roman"/>
          <w:b/>
          <w:bCs/>
          <w:sz w:val="24"/>
          <w:szCs w:val="24"/>
        </w:rPr>
      </w:pPr>
      <w:r w:rsidRPr="00935A63">
        <w:rPr>
          <w:rFonts w:ascii="Times New Roman" w:hAnsi="Times New Roman" w:cs="Times New Roman"/>
          <w:b/>
          <w:bCs/>
          <w:sz w:val="24"/>
          <w:szCs w:val="24"/>
        </w:rPr>
        <w:t xml:space="preserve">Üniversite Yönetim Kurulu   </w:t>
      </w:r>
    </w:p>
    <w:p w14:paraId="4943F81B" w14:textId="11413FE9" w:rsidR="001F126A" w:rsidRDefault="001F126A" w:rsidP="00250EB9">
      <w:pPr>
        <w:spacing w:line="360" w:lineRule="auto"/>
        <w:jc w:val="both"/>
        <w:rPr>
          <w:rFonts w:ascii="Times New Roman" w:hAnsi="Times New Roman" w:cs="Times New Roman"/>
          <w:sz w:val="24"/>
          <w:szCs w:val="24"/>
        </w:rPr>
      </w:pPr>
      <w:r w:rsidRPr="001F126A">
        <w:rPr>
          <w:rFonts w:ascii="Times New Roman" w:hAnsi="Times New Roman" w:cs="Times New Roman"/>
          <w:sz w:val="24"/>
          <w:szCs w:val="24"/>
        </w:rPr>
        <w:t xml:space="preserve">MADDE </w:t>
      </w:r>
      <w:r w:rsidR="0078108D">
        <w:rPr>
          <w:rFonts w:ascii="Times New Roman" w:hAnsi="Times New Roman" w:cs="Times New Roman"/>
          <w:sz w:val="24"/>
          <w:szCs w:val="24"/>
        </w:rPr>
        <w:t>7</w:t>
      </w:r>
      <w:r w:rsidRPr="001F126A">
        <w:rPr>
          <w:rFonts w:ascii="Times New Roman" w:hAnsi="Times New Roman" w:cs="Times New Roman"/>
          <w:sz w:val="24"/>
          <w:szCs w:val="24"/>
        </w:rPr>
        <w:t xml:space="preserve">-(1) Üniversite Yönetim Kurulu, </w:t>
      </w:r>
      <w:r>
        <w:rPr>
          <w:rFonts w:ascii="Times New Roman" w:hAnsi="Times New Roman" w:cs="Times New Roman"/>
          <w:sz w:val="24"/>
          <w:szCs w:val="24"/>
        </w:rPr>
        <w:t xml:space="preserve">pedagojik </w:t>
      </w:r>
      <w:proofErr w:type="gramStart"/>
      <w:r>
        <w:rPr>
          <w:rFonts w:ascii="Times New Roman" w:hAnsi="Times New Roman" w:cs="Times New Roman"/>
          <w:sz w:val="24"/>
          <w:szCs w:val="24"/>
        </w:rPr>
        <w:t>formasyon</w:t>
      </w:r>
      <w:proofErr w:type="gramEnd"/>
      <w:r>
        <w:rPr>
          <w:rFonts w:ascii="Times New Roman" w:hAnsi="Times New Roman" w:cs="Times New Roman"/>
          <w:sz w:val="24"/>
          <w:szCs w:val="24"/>
        </w:rPr>
        <w:t xml:space="preserve"> eğitimi derslerinin </w:t>
      </w:r>
      <w:r w:rsidRPr="001F126A">
        <w:rPr>
          <w:rFonts w:ascii="Times New Roman" w:hAnsi="Times New Roman" w:cs="Times New Roman"/>
          <w:sz w:val="24"/>
          <w:szCs w:val="24"/>
        </w:rPr>
        <w:t xml:space="preserve">açılması ve uygulanmasıyla ilgili kararları vermek ve aşağıda belirtilen görevleri yerine getirmekle yükümlüdür:   </w:t>
      </w:r>
    </w:p>
    <w:p w14:paraId="798D6F84" w14:textId="77777777" w:rsidR="00F87717" w:rsidRDefault="001F126A" w:rsidP="00250EB9">
      <w:pPr>
        <w:spacing w:line="360" w:lineRule="auto"/>
        <w:jc w:val="both"/>
        <w:rPr>
          <w:rFonts w:ascii="Times New Roman" w:hAnsi="Times New Roman" w:cs="Times New Roman"/>
          <w:sz w:val="24"/>
          <w:szCs w:val="24"/>
        </w:rPr>
      </w:pPr>
      <w:r w:rsidRPr="001F126A">
        <w:rPr>
          <w:rFonts w:ascii="Times New Roman" w:hAnsi="Times New Roman" w:cs="Times New Roman"/>
          <w:sz w:val="24"/>
          <w:szCs w:val="24"/>
        </w:rPr>
        <w:lastRenderedPageBreak/>
        <w:t xml:space="preserve">a) Öğretim elemanlarının uzmanlık alanları da dikkate alınarak </w:t>
      </w:r>
      <w:r>
        <w:rPr>
          <w:rFonts w:ascii="Times New Roman" w:hAnsi="Times New Roman" w:cs="Times New Roman"/>
          <w:sz w:val="24"/>
          <w:szCs w:val="24"/>
        </w:rPr>
        <w:t>Pedagojik Formasyon</w:t>
      </w:r>
      <w:r w:rsidR="00F87717">
        <w:rPr>
          <w:rFonts w:ascii="Times New Roman" w:hAnsi="Times New Roman" w:cs="Times New Roman"/>
          <w:sz w:val="24"/>
          <w:szCs w:val="24"/>
        </w:rPr>
        <w:t xml:space="preserve"> Biriminin yazılı </w:t>
      </w:r>
      <w:r w:rsidRPr="001F126A">
        <w:rPr>
          <w:rFonts w:ascii="Times New Roman" w:hAnsi="Times New Roman" w:cs="Times New Roman"/>
          <w:sz w:val="24"/>
          <w:szCs w:val="24"/>
        </w:rPr>
        <w:t xml:space="preserve">önerileri doğrultusunda programda yer alan dersleri verecek öğretim elemanlarının görevlendirilmesini sağlamak,   </w:t>
      </w:r>
    </w:p>
    <w:p w14:paraId="4F05EC29" w14:textId="29B7B919" w:rsidR="00544278" w:rsidRDefault="001925F0" w:rsidP="00250EB9">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544278" w:rsidRPr="00544278">
        <w:rPr>
          <w:rFonts w:ascii="Times New Roman" w:hAnsi="Times New Roman" w:cs="Times New Roman"/>
          <w:sz w:val="24"/>
          <w:szCs w:val="24"/>
        </w:rPr>
        <w:t xml:space="preserve">) Program kapsamında eğitim-öğretim ve sınavlarla ilgili diğer konularda </w:t>
      </w:r>
      <w:r w:rsidR="00BD38C7">
        <w:rPr>
          <w:rFonts w:ascii="Times New Roman" w:hAnsi="Times New Roman" w:cs="Times New Roman"/>
          <w:sz w:val="24"/>
          <w:szCs w:val="24"/>
        </w:rPr>
        <w:t>Pedagojik Formasyon Birimi ile</w:t>
      </w:r>
      <w:r w:rsidR="002F16BB">
        <w:rPr>
          <w:rFonts w:ascii="Times New Roman" w:hAnsi="Times New Roman" w:cs="Times New Roman"/>
          <w:sz w:val="24"/>
          <w:szCs w:val="24"/>
        </w:rPr>
        <w:t xml:space="preserve"> </w:t>
      </w:r>
      <w:r w:rsidR="00544278" w:rsidRPr="00544278">
        <w:rPr>
          <w:rFonts w:ascii="Times New Roman" w:hAnsi="Times New Roman" w:cs="Times New Roman"/>
          <w:sz w:val="24"/>
          <w:szCs w:val="24"/>
        </w:rPr>
        <w:t xml:space="preserve">Fakülte ve Yüksekokullarla iş birliği ve koordinasyonu sağlamak.  </w:t>
      </w:r>
    </w:p>
    <w:p w14:paraId="54965784" w14:textId="77777777" w:rsidR="00CF6D09" w:rsidRPr="00935A63" w:rsidRDefault="00CF6D09" w:rsidP="00250EB9">
      <w:pPr>
        <w:spacing w:line="360" w:lineRule="auto"/>
        <w:jc w:val="both"/>
        <w:rPr>
          <w:rFonts w:ascii="Times New Roman" w:hAnsi="Times New Roman" w:cs="Times New Roman"/>
          <w:b/>
          <w:bCs/>
          <w:sz w:val="24"/>
          <w:szCs w:val="24"/>
        </w:rPr>
      </w:pPr>
      <w:r w:rsidRPr="00935A63">
        <w:rPr>
          <w:rFonts w:ascii="Times New Roman" w:hAnsi="Times New Roman" w:cs="Times New Roman"/>
          <w:b/>
          <w:bCs/>
          <w:sz w:val="24"/>
          <w:szCs w:val="24"/>
        </w:rPr>
        <w:t xml:space="preserve">Pedagojik Formasyon Birimi   </w:t>
      </w:r>
    </w:p>
    <w:p w14:paraId="3DDD5AB3" w14:textId="4E135CA7" w:rsidR="00BB2CE2" w:rsidRDefault="00CF6D09" w:rsidP="00250EB9">
      <w:pPr>
        <w:spacing w:line="360" w:lineRule="auto"/>
        <w:jc w:val="both"/>
        <w:rPr>
          <w:rFonts w:ascii="Times New Roman" w:hAnsi="Times New Roman" w:cs="Times New Roman"/>
          <w:sz w:val="24"/>
          <w:szCs w:val="24"/>
        </w:rPr>
      </w:pPr>
      <w:r w:rsidRPr="00CF6D09">
        <w:rPr>
          <w:rFonts w:ascii="Times New Roman" w:hAnsi="Times New Roman" w:cs="Times New Roman"/>
          <w:sz w:val="24"/>
          <w:szCs w:val="24"/>
        </w:rPr>
        <w:t xml:space="preserve">MADDE </w:t>
      </w:r>
      <w:r w:rsidR="0078108D">
        <w:rPr>
          <w:rFonts w:ascii="Times New Roman" w:hAnsi="Times New Roman" w:cs="Times New Roman"/>
          <w:sz w:val="24"/>
          <w:szCs w:val="24"/>
        </w:rPr>
        <w:t>8</w:t>
      </w:r>
      <w:r w:rsidRPr="00CF6D09">
        <w:rPr>
          <w:rFonts w:ascii="Times New Roman" w:hAnsi="Times New Roman" w:cs="Times New Roman"/>
          <w:sz w:val="24"/>
          <w:szCs w:val="24"/>
        </w:rPr>
        <w:t>-(1) Programa ilişkin akademik</w:t>
      </w:r>
      <w:r w:rsidR="003F66EC">
        <w:rPr>
          <w:rFonts w:ascii="Times New Roman" w:hAnsi="Times New Roman" w:cs="Times New Roman"/>
          <w:sz w:val="24"/>
          <w:szCs w:val="24"/>
        </w:rPr>
        <w:t xml:space="preserve"> ve</w:t>
      </w:r>
      <w:r w:rsidRPr="00CF6D09">
        <w:rPr>
          <w:rFonts w:ascii="Times New Roman" w:hAnsi="Times New Roman" w:cs="Times New Roman"/>
          <w:sz w:val="24"/>
          <w:szCs w:val="24"/>
        </w:rPr>
        <w:t xml:space="preserve"> idari</w:t>
      </w:r>
      <w:r w:rsidR="003F66EC">
        <w:rPr>
          <w:rFonts w:ascii="Times New Roman" w:hAnsi="Times New Roman" w:cs="Times New Roman"/>
          <w:sz w:val="24"/>
          <w:szCs w:val="24"/>
        </w:rPr>
        <w:t xml:space="preserve"> </w:t>
      </w:r>
      <w:r w:rsidRPr="00CF6D09">
        <w:rPr>
          <w:rFonts w:ascii="Times New Roman" w:hAnsi="Times New Roman" w:cs="Times New Roman"/>
          <w:sz w:val="24"/>
          <w:szCs w:val="24"/>
        </w:rPr>
        <w:t xml:space="preserve">işler, Rektörlük tarafından oluşturulan Pedagojik Formasyon Birimince yürütülür. Bu birim; </w:t>
      </w:r>
      <w:r w:rsidR="00BB2CE2">
        <w:rPr>
          <w:rFonts w:ascii="Times New Roman" w:hAnsi="Times New Roman" w:cs="Times New Roman"/>
          <w:sz w:val="24"/>
          <w:szCs w:val="24"/>
        </w:rPr>
        <w:t>rektörün belirleyeceği</w:t>
      </w:r>
      <w:r w:rsidR="00B17792">
        <w:rPr>
          <w:rFonts w:ascii="Times New Roman" w:hAnsi="Times New Roman" w:cs="Times New Roman"/>
          <w:sz w:val="24"/>
          <w:szCs w:val="24"/>
        </w:rPr>
        <w:t xml:space="preserve"> bir başkan</w:t>
      </w:r>
      <w:r w:rsidR="00A55F9F">
        <w:rPr>
          <w:rFonts w:ascii="Times New Roman" w:hAnsi="Times New Roman" w:cs="Times New Roman"/>
          <w:sz w:val="24"/>
          <w:szCs w:val="24"/>
        </w:rPr>
        <w:t xml:space="preserve"> ile her fakülteden </w:t>
      </w:r>
      <w:r w:rsidR="00CF5C9E">
        <w:rPr>
          <w:rFonts w:ascii="Times New Roman" w:hAnsi="Times New Roman" w:cs="Times New Roman"/>
          <w:sz w:val="24"/>
          <w:szCs w:val="24"/>
        </w:rPr>
        <w:t>1 dekan yardımcısı</w:t>
      </w:r>
      <w:r w:rsidR="002D1FCA">
        <w:rPr>
          <w:rFonts w:ascii="Times New Roman" w:hAnsi="Times New Roman" w:cs="Times New Roman"/>
          <w:sz w:val="24"/>
          <w:szCs w:val="24"/>
        </w:rPr>
        <w:t>, Yüksekokullardan 1 müdür yardımcı</w:t>
      </w:r>
      <w:r w:rsidR="001925F0">
        <w:rPr>
          <w:rFonts w:ascii="Times New Roman" w:hAnsi="Times New Roman" w:cs="Times New Roman"/>
          <w:sz w:val="24"/>
          <w:szCs w:val="24"/>
        </w:rPr>
        <w:t>sı</w:t>
      </w:r>
      <w:r w:rsidR="008F11C4">
        <w:rPr>
          <w:rFonts w:ascii="Times New Roman" w:hAnsi="Times New Roman" w:cs="Times New Roman"/>
          <w:sz w:val="24"/>
          <w:szCs w:val="24"/>
        </w:rPr>
        <w:t xml:space="preserve"> ve Öğrenci İşleri Daire başkanından oluşur. Birimin sekretarya</w:t>
      </w:r>
      <w:r w:rsidR="004D4B3F">
        <w:rPr>
          <w:rFonts w:ascii="Times New Roman" w:hAnsi="Times New Roman" w:cs="Times New Roman"/>
          <w:sz w:val="24"/>
          <w:szCs w:val="24"/>
        </w:rPr>
        <w:t>, öğretim elemanlarının</w:t>
      </w:r>
      <w:r w:rsidR="008169DB">
        <w:rPr>
          <w:rFonts w:ascii="Times New Roman" w:hAnsi="Times New Roman" w:cs="Times New Roman"/>
          <w:sz w:val="24"/>
          <w:szCs w:val="24"/>
        </w:rPr>
        <w:t xml:space="preserve"> ücret ödeme, uygulama okullarının ücret ödeme </w:t>
      </w:r>
      <w:proofErr w:type="spellStart"/>
      <w:r w:rsidR="008169DB">
        <w:rPr>
          <w:rFonts w:ascii="Times New Roman" w:hAnsi="Times New Roman" w:cs="Times New Roman"/>
          <w:sz w:val="24"/>
          <w:szCs w:val="24"/>
        </w:rPr>
        <w:t>vb</w:t>
      </w:r>
      <w:proofErr w:type="spellEnd"/>
      <w:r w:rsidR="008169DB">
        <w:rPr>
          <w:rFonts w:ascii="Times New Roman" w:hAnsi="Times New Roman" w:cs="Times New Roman"/>
          <w:sz w:val="24"/>
          <w:szCs w:val="24"/>
        </w:rPr>
        <w:t xml:space="preserve">… işlemlerinde </w:t>
      </w:r>
      <w:r w:rsidR="001B1238">
        <w:rPr>
          <w:rFonts w:ascii="Times New Roman" w:hAnsi="Times New Roman" w:cs="Times New Roman"/>
          <w:sz w:val="24"/>
          <w:szCs w:val="24"/>
        </w:rPr>
        <w:t>Fen-Edebiyat Fakültesi dekanlığı sorumludur.</w:t>
      </w:r>
    </w:p>
    <w:p w14:paraId="639AE480" w14:textId="77777777" w:rsidR="00D307A8" w:rsidRDefault="00CF6D09" w:rsidP="00250EB9">
      <w:pPr>
        <w:spacing w:line="360" w:lineRule="auto"/>
        <w:jc w:val="both"/>
        <w:rPr>
          <w:rFonts w:ascii="Times New Roman" w:hAnsi="Times New Roman" w:cs="Times New Roman"/>
          <w:sz w:val="24"/>
          <w:szCs w:val="24"/>
        </w:rPr>
      </w:pPr>
      <w:r w:rsidRPr="00CF6D09">
        <w:rPr>
          <w:rFonts w:ascii="Times New Roman" w:hAnsi="Times New Roman" w:cs="Times New Roman"/>
          <w:sz w:val="24"/>
          <w:szCs w:val="24"/>
        </w:rPr>
        <w:t xml:space="preserve">Biriminin görevleri:   </w:t>
      </w:r>
    </w:p>
    <w:p w14:paraId="69DDB01E" w14:textId="77777777" w:rsidR="00D747D4" w:rsidRDefault="00CF6D09" w:rsidP="00250EB9">
      <w:pPr>
        <w:spacing w:line="360" w:lineRule="auto"/>
        <w:jc w:val="both"/>
        <w:rPr>
          <w:rFonts w:ascii="Times New Roman" w:hAnsi="Times New Roman" w:cs="Times New Roman"/>
          <w:sz w:val="24"/>
          <w:szCs w:val="24"/>
        </w:rPr>
      </w:pPr>
      <w:r w:rsidRPr="00CF6D09">
        <w:rPr>
          <w:rFonts w:ascii="Times New Roman" w:hAnsi="Times New Roman" w:cs="Times New Roman"/>
          <w:sz w:val="24"/>
          <w:szCs w:val="24"/>
        </w:rPr>
        <w:t xml:space="preserve">a) </w:t>
      </w:r>
      <w:r w:rsidR="00D747D4">
        <w:rPr>
          <w:rFonts w:ascii="Times New Roman" w:hAnsi="Times New Roman" w:cs="Times New Roman"/>
          <w:sz w:val="24"/>
          <w:szCs w:val="24"/>
        </w:rPr>
        <w:t>D</w:t>
      </w:r>
      <w:r w:rsidRPr="00CF6D09">
        <w:rPr>
          <w:rFonts w:ascii="Times New Roman" w:hAnsi="Times New Roman" w:cs="Times New Roman"/>
          <w:sz w:val="24"/>
          <w:szCs w:val="24"/>
        </w:rPr>
        <w:t xml:space="preserve">ers programlarını yapmak, programın uygulama ilkelerini belirlemek, uygulamaları izlemek, stratejiler geliştirmek, programları değerlendirmek,   </w:t>
      </w:r>
    </w:p>
    <w:p w14:paraId="20434845" w14:textId="77777777" w:rsidR="00EE16E0" w:rsidRDefault="00CF6D09" w:rsidP="00250EB9">
      <w:pPr>
        <w:spacing w:line="360" w:lineRule="auto"/>
        <w:jc w:val="both"/>
        <w:rPr>
          <w:rFonts w:ascii="Times New Roman" w:hAnsi="Times New Roman" w:cs="Times New Roman"/>
          <w:sz w:val="24"/>
          <w:szCs w:val="24"/>
        </w:rPr>
      </w:pPr>
      <w:r w:rsidRPr="00CF6D09">
        <w:rPr>
          <w:rFonts w:ascii="Times New Roman" w:hAnsi="Times New Roman" w:cs="Times New Roman"/>
          <w:sz w:val="24"/>
          <w:szCs w:val="24"/>
        </w:rPr>
        <w:t xml:space="preserve">b) </w:t>
      </w:r>
      <w:r w:rsidR="00184870">
        <w:rPr>
          <w:rFonts w:ascii="Times New Roman" w:hAnsi="Times New Roman" w:cs="Times New Roman"/>
          <w:sz w:val="24"/>
          <w:szCs w:val="24"/>
        </w:rPr>
        <w:t>Hangi progra</w:t>
      </w:r>
      <w:r w:rsidR="00EE16E0">
        <w:rPr>
          <w:rFonts w:ascii="Times New Roman" w:hAnsi="Times New Roman" w:cs="Times New Roman"/>
          <w:sz w:val="24"/>
          <w:szCs w:val="24"/>
        </w:rPr>
        <w:t xml:space="preserve">mların dersleri alabileceğini </w:t>
      </w:r>
      <w:r w:rsidRPr="00CF6D09">
        <w:rPr>
          <w:rFonts w:ascii="Times New Roman" w:hAnsi="Times New Roman" w:cs="Times New Roman"/>
          <w:sz w:val="24"/>
          <w:szCs w:val="24"/>
        </w:rPr>
        <w:t xml:space="preserve">belirlemek, </w:t>
      </w:r>
    </w:p>
    <w:p w14:paraId="18C97B38" w14:textId="77777777" w:rsidR="00EE16E0" w:rsidRDefault="00CF6D09" w:rsidP="00250EB9">
      <w:pPr>
        <w:spacing w:line="360" w:lineRule="auto"/>
        <w:jc w:val="both"/>
        <w:rPr>
          <w:rFonts w:ascii="Times New Roman" w:hAnsi="Times New Roman" w:cs="Times New Roman"/>
          <w:sz w:val="24"/>
          <w:szCs w:val="24"/>
        </w:rPr>
      </w:pPr>
      <w:r w:rsidRPr="00CF6D09">
        <w:rPr>
          <w:rFonts w:ascii="Times New Roman" w:hAnsi="Times New Roman" w:cs="Times New Roman"/>
          <w:sz w:val="24"/>
          <w:szCs w:val="24"/>
        </w:rPr>
        <w:t xml:space="preserve">c) Diğer birimlerle iş birliği yaparak dersleri yürütecek öğretim elemanlarının ders programlarını belirlemek,   </w:t>
      </w:r>
    </w:p>
    <w:p w14:paraId="6FE1EF90" w14:textId="77777777" w:rsidR="00B94E90" w:rsidRDefault="00CF6D09" w:rsidP="00250EB9">
      <w:pPr>
        <w:spacing w:line="360" w:lineRule="auto"/>
        <w:jc w:val="both"/>
        <w:rPr>
          <w:rFonts w:ascii="Times New Roman" w:hAnsi="Times New Roman" w:cs="Times New Roman"/>
          <w:sz w:val="24"/>
          <w:szCs w:val="24"/>
        </w:rPr>
      </w:pPr>
      <w:r w:rsidRPr="00CF6D09">
        <w:rPr>
          <w:rFonts w:ascii="Times New Roman" w:hAnsi="Times New Roman" w:cs="Times New Roman"/>
          <w:sz w:val="24"/>
          <w:szCs w:val="24"/>
        </w:rPr>
        <w:t xml:space="preserve">ç) İlgili birim ve kişiler arasında iş birliğini sağlayarak programın düzenli bir şekilde yürütülmesini sağlamak,  </w:t>
      </w:r>
    </w:p>
    <w:p w14:paraId="1A2FA9D8" w14:textId="77777777" w:rsidR="00FD09D9" w:rsidRDefault="00CF6D09" w:rsidP="00250EB9">
      <w:pPr>
        <w:spacing w:line="360" w:lineRule="auto"/>
        <w:jc w:val="both"/>
        <w:rPr>
          <w:rFonts w:ascii="Times New Roman" w:hAnsi="Times New Roman" w:cs="Times New Roman"/>
          <w:sz w:val="24"/>
          <w:szCs w:val="24"/>
        </w:rPr>
      </w:pPr>
      <w:r w:rsidRPr="00CF6D09">
        <w:rPr>
          <w:rFonts w:ascii="Times New Roman" w:hAnsi="Times New Roman" w:cs="Times New Roman"/>
          <w:sz w:val="24"/>
          <w:szCs w:val="24"/>
        </w:rPr>
        <w:t xml:space="preserve">d) Sınav programlarını hazırlamak ve uygulamak,   </w:t>
      </w:r>
    </w:p>
    <w:p w14:paraId="0EF661A6" w14:textId="77777777" w:rsidR="00FD09D9" w:rsidRDefault="00CF6D09" w:rsidP="00250EB9">
      <w:pPr>
        <w:spacing w:line="360" w:lineRule="auto"/>
        <w:jc w:val="both"/>
        <w:rPr>
          <w:rFonts w:ascii="Times New Roman" w:hAnsi="Times New Roman" w:cs="Times New Roman"/>
          <w:sz w:val="24"/>
          <w:szCs w:val="24"/>
        </w:rPr>
      </w:pPr>
      <w:r w:rsidRPr="00CF6D09">
        <w:rPr>
          <w:rFonts w:ascii="Times New Roman" w:hAnsi="Times New Roman" w:cs="Times New Roman"/>
          <w:sz w:val="24"/>
          <w:szCs w:val="24"/>
        </w:rPr>
        <w:t>e) Öğretmenlik Uygulaması</w:t>
      </w:r>
      <w:r w:rsidR="00FD09D9">
        <w:rPr>
          <w:rFonts w:ascii="Times New Roman" w:hAnsi="Times New Roman" w:cs="Times New Roman"/>
          <w:sz w:val="24"/>
          <w:szCs w:val="24"/>
        </w:rPr>
        <w:t xml:space="preserve"> dersinde </w:t>
      </w:r>
      <w:r w:rsidRPr="00CF6D09">
        <w:rPr>
          <w:rFonts w:ascii="Times New Roman" w:hAnsi="Times New Roman" w:cs="Times New Roman"/>
          <w:sz w:val="24"/>
          <w:szCs w:val="24"/>
        </w:rPr>
        <w:t xml:space="preserve">Millî Eğitim Bakanlığına bağlı uygulama yapılacak uygulama okullarını ve uygulamaya gidecek öğrencilerin listesini hazırlamak,   </w:t>
      </w:r>
    </w:p>
    <w:p w14:paraId="0E08ED79" w14:textId="77777777" w:rsidR="00FD09D9" w:rsidRDefault="00CF6D09" w:rsidP="00250EB9">
      <w:pPr>
        <w:spacing w:line="360" w:lineRule="auto"/>
        <w:jc w:val="both"/>
        <w:rPr>
          <w:rFonts w:ascii="Times New Roman" w:hAnsi="Times New Roman" w:cs="Times New Roman"/>
          <w:sz w:val="24"/>
          <w:szCs w:val="24"/>
        </w:rPr>
      </w:pPr>
      <w:r w:rsidRPr="00CF6D09">
        <w:rPr>
          <w:rFonts w:ascii="Times New Roman" w:hAnsi="Times New Roman" w:cs="Times New Roman"/>
          <w:sz w:val="24"/>
          <w:szCs w:val="24"/>
        </w:rPr>
        <w:t xml:space="preserve">f) Okullara ve öğrenci gruplarına göre, uygulama öğretim elemanlarını ve uygulama öğretmenlerini belirlemek,   </w:t>
      </w:r>
    </w:p>
    <w:p w14:paraId="5DA58E82" w14:textId="77777777" w:rsidR="00A125A1" w:rsidRDefault="00CF6D09" w:rsidP="00250EB9">
      <w:pPr>
        <w:spacing w:line="360" w:lineRule="auto"/>
        <w:jc w:val="both"/>
        <w:rPr>
          <w:rFonts w:ascii="Times New Roman" w:hAnsi="Times New Roman" w:cs="Times New Roman"/>
          <w:sz w:val="24"/>
          <w:szCs w:val="24"/>
        </w:rPr>
      </w:pPr>
      <w:r w:rsidRPr="00CF6D09">
        <w:rPr>
          <w:rFonts w:ascii="Times New Roman" w:hAnsi="Times New Roman" w:cs="Times New Roman"/>
          <w:sz w:val="24"/>
          <w:szCs w:val="24"/>
        </w:rPr>
        <w:t xml:space="preserve">g) Uygulamalar için Valilik ve İl Millî Eğitim Müdürlüğünden gerekli izinleri almak için gerekli işlemleri yapmak,   </w:t>
      </w:r>
    </w:p>
    <w:p w14:paraId="212C51D7" w14:textId="5990271B" w:rsidR="00CF6D09" w:rsidRDefault="00105F47" w:rsidP="00250EB9">
      <w:pPr>
        <w:spacing w:line="360" w:lineRule="auto"/>
        <w:jc w:val="both"/>
        <w:rPr>
          <w:rFonts w:ascii="Times New Roman" w:hAnsi="Times New Roman" w:cs="Times New Roman"/>
          <w:sz w:val="24"/>
          <w:szCs w:val="24"/>
        </w:rPr>
      </w:pPr>
      <w:r w:rsidRPr="00CF6D09">
        <w:rPr>
          <w:rFonts w:ascii="Times New Roman" w:hAnsi="Times New Roman" w:cs="Times New Roman"/>
          <w:sz w:val="24"/>
          <w:szCs w:val="24"/>
        </w:rPr>
        <w:t>ğ) Rektörlükçe</w:t>
      </w:r>
      <w:r w:rsidR="00CF6D09" w:rsidRPr="00CF6D09">
        <w:rPr>
          <w:rFonts w:ascii="Times New Roman" w:hAnsi="Times New Roman" w:cs="Times New Roman"/>
          <w:sz w:val="24"/>
          <w:szCs w:val="24"/>
        </w:rPr>
        <w:t xml:space="preserve"> verilecek diğer görevleri yapmaktır.  </w:t>
      </w:r>
    </w:p>
    <w:p w14:paraId="6262B3C9" w14:textId="77777777" w:rsidR="00876E31" w:rsidRDefault="00876E31" w:rsidP="00AE2AF6">
      <w:pPr>
        <w:spacing w:after="0" w:line="360" w:lineRule="auto"/>
        <w:jc w:val="center"/>
        <w:rPr>
          <w:rFonts w:ascii="Times New Roman" w:hAnsi="Times New Roman" w:cs="Times New Roman"/>
          <w:b/>
          <w:bCs/>
          <w:sz w:val="24"/>
          <w:szCs w:val="24"/>
        </w:rPr>
      </w:pPr>
    </w:p>
    <w:p w14:paraId="4160B59E" w14:textId="781540C5" w:rsidR="00E91564" w:rsidRPr="00935A63" w:rsidRDefault="00E91564" w:rsidP="00AE2AF6">
      <w:pPr>
        <w:spacing w:after="0" w:line="360" w:lineRule="auto"/>
        <w:jc w:val="center"/>
        <w:rPr>
          <w:rFonts w:ascii="Times New Roman" w:hAnsi="Times New Roman" w:cs="Times New Roman"/>
          <w:b/>
          <w:bCs/>
          <w:sz w:val="24"/>
          <w:szCs w:val="24"/>
        </w:rPr>
      </w:pPr>
      <w:r w:rsidRPr="00935A63">
        <w:rPr>
          <w:rFonts w:ascii="Times New Roman" w:hAnsi="Times New Roman" w:cs="Times New Roman"/>
          <w:b/>
          <w:bCs/>
          <w:sz w:val="24"/>
          <w:szCs w:val="24"/>
        </w:rPr>
        <w:lastRenderedPageBreak/>
        <w:t>DÖRDÜNCÜ BÖLÜM</w:t>
      </w:r>
    </w:p>
    <w:p w14:paraId="355162F2" w14:textId="13E5059E" w:rsidR="001079BA" w:rsidRPr="00935A63" w:rsidRDefault="00E91564" w:rsidP="00AE2AF6">
      <w:pPr>
        <w:spacing w:line="360" w:lineRule="auto"/>
        <w:jc w:val="center"/>
        <w:rPr>
          <w:rFonts w:ascii="Times New Roman" w:hAnsi="Times New Roman" w:cs="Times New Roman"/>
          <w:b/>
          <w:bCs/>
          <w:sz w:val="24"/>
          <w:szCs w:val="24"/>
        </w:rPr>
      </w:pPr>
      <w:r w:rsidRPr="00935A63">
        <w:rPr>
          <w:rFonts w:ascii="Times New Roman" w:hAnsi="Times New Roman" w:cs="Times New Roman"/>
          <w:b/>
          <w:bCs/>
          <w:sz w:val="24"/>
          <w:szCs w:val="24"/>
        </w:rPr>
        <w:t>Derslere Devam, Ders Geçme, Ders Muafiyeti, Sınavlar, Disiplin, Programı Bitirme</w:t>
      </w:r>
    </w:p>
    <w:p w14:paraId="7B6BBEC7" w14:textId="490568AA" w:rsidR="009A6816" w:rsidRDefault="00E91564" w:rsidP="00AE2AF6">
      <w:pPr>
        <w:spacing w:line="360" w:lineRule="auto"/>
        <w:jc w:val="both"/>
        <w:rPr>
          <w:rFonts w:ascii="Times New Roman" w:hAnsi="Times New Roman" w:cs="Times New Roman"/>
          <w:sz w:val="24"/>
          <w:szCs w:val="24"/>
        </w:rPr>
      </w:pPr>
      <w:r w:rsidRPr="00E91564">
        <w:rPr>
          <w:rFonts w:ascii="Times New Roman" w:hAnsi="Times New Roman" w:cs="Times New Roman"/>
          <w:sz w:val="24"/>
          <w:szCs w:val="24"/>
        </w:rPr>
        <w:t xml:space="preserve">MADDE </w:t>
      </w:r>
      <w:r w:rsidR="0078108D">
        <w:rPr>
          <w:rFonts w:ascii="Times New Roman" w:hAnsi="Times New Roman" w:cs="Times New Roman"/>
          <w:sz w:val="24"/>
          <w:szCs w:val="24"/>
        </w:rPr>
        <w:t>9</w:t>
      </w:r>
      <w:r w:rsidRPr="00E91564">
        <w:rPr>
          <w:rFonts w:ascii="Times New Roman" w:hAnsi="Times New Roman" w:cs="Times New Roman"/>
          <w:sz w:val="24"/>
          <w:szCs w:val="24"/>
        </w:rPr>
        <w:t xml:space="preserve">-(1) </w:t>
      </w:r>
      <w:r w:rsidR="006425AF">
        <w:rPr>
          <w:rFonts w:ascii="Times New Roman" w:hAnsi="Times New Roman" w:cs="Times New Roman"/>
          <w:sz w:val="24"/>
          <w:szCs w:val="24"/>
        </w:rPr>
        <w:t>Osmaniye Korkut Ata Üniversitesi</w:t>
      </w:r>
      <w:r w:rsidR="00D71A9C">
        <w:rPr>
          <w:rFonts w:ascii="Times New Roman" w:hAnsi="Times New Roman" w:cs="Times New Roman"/>
          <w:sz w:val="24"/>
          <w:szCs w:val="24"/>
        </w:rPr>
        <w:t xml:space="preserve"> </w:t>
      </w:r>
      <w:proofErr w:type="spellStart"/>
      <w:r w:rsidR="00D71A9C">
        <w:rPr>
          <w:rFonts w:ascii="Times New Roman" w:hAnsi="Times New Roman" w:cs="Times New Roman"/>
          <w:sz w:val="24"/>
          <w:szCs w:val="24"/>
        </w:rPr>
        <w:t>Önlisans</w:t>
      </w:r>
      <w:proofErr w:type="spellEnd"/>
      <w:r w:rsidR="00D71A9C">
        <w:rPr>
          <w:rFonts w:ascii="Times New Roman" w:hAnsi="Times New Roman" w:cs="Times New Roman"/>
          <w:sz w:val="24"/>
          <w:szCs w:val="24"/>
        </w:rPr>
        <w:t xml:space="preserve"> ve Lisans </w:t>
      </w:r>
      <w:r w:rsidR="009A6816">
        <w:rPr>
          <w:rFonts w:ascii="Times New Roman" w:hAnsi="Times New Roman" w:cs="Times New Roman"/>
          <w:sz w:val="24"/>
          <w:szCs w:val="24"/>
        </w:rPr>
        <w:t>Eğitim-Öğretim Yönetmeliği</w:t>
      </w:r>
      <w:r w:rsidR="007E714B">
        <w:rPr>
          <w:rFonts w:ascii="Times New Roman" w:hAnsi="Times New Roman" w:cs="Times New Roman"/>
          <w:sz w:val="24"/>
          <w:szCs w:val="24"/>
        </w:rPr>
        <w:t xml:space="preserve"> uygulanır.</w:t>
      </w:r>
    </w:p>
    <w:p w14:paraId="497EA78B" w14:textId="17725568" w:rsidR="00F11442" w:rsidRPr="00AE2AF6" w:rsidRDefault="00F11442" w:rsidP="00AE2AF6">
      <w:pPr>
        <w:spacing w:after="0" w:line="360" w:lineRule="auto"/>
        <w:jc w:val="center"/>
        <w:rPr>
          <w:rFonts w:ascii="Times New Roman" w:hAnsi="Times New Roman" w:cs="Times New Roman"/>
          <w:b/>
          <w:bCs/>
          <w:sz w:val="24"/>
          <w:szCs w:val="24"/>
        </w:rPr>
      </w:pPr>
      <w:r w:rsidRPr="00AE2AF6">
        <w:rPr>
          <w:rFonts w:ascii="Times New Roman" w:hAnsi="Times New Roman" w:cs="Times New Roman"/>
          <w:b/>
          <w:bCs/>
          <w:sz w:val="24"/>
          <w:szCs w:val="24"/>
        </w:rPr>
        <w:t>BEŞİNCİ BÖLÜM</w:t>
      </w:r>
    </w:p>
    <w:p w14:paraId="466A1874" w14:textId="5D8FF64F" w:rsidR="00F11442" w:rsidRPr="00AE2AF6" w:rsidRDefault="00F11442" w:rsidP="00AE2AF6">
      <w:pPr>
        <w:spacing w:line="360" w:lineRule="auto"/>
        <w:jc w:val="center"/>
        <w:rPr>
          <w:rFonts w:ascii="Times New Roman" w:hAnsi="Times New Roman" w:cs="Times New Roman"/>
          <w:b/>
          <w:bCs/>
          <w:sz w:val="24"/>
          <w:szCs w:val="24"/>
        </w:rPr>
      </w:pPr>
      <w:r w:rsidRPr="00AE2AF6">
        <w:rPr>
          <w:rFonts w:ascii="Times New Roman" w:hAnsi="Times New Roman" w:cs="Times New Roman"/>
          <w:b/>
          <w:bCs/>
          <w:sz w:val="24"/>
          <w:szCs w:val="24"/>
        </w:rPr>
        <w:t xml:space="preserve">Öğrenim Ücreti ve Katkı Payı Dağıtımı Öğrenim </w:t>
      </w:r>
      <w:r w:rsidR="00E962C3">
        <w:rPr>
          <w:rFonts w:ascii="Times New Roman" w:hAnsi="Times New Roman" w:cs="Times New Roman"/>
          <w:b/>
          <w:bCs/>
          <w:sz w:val="24"/>
          <w:szCs w:val="24"/>
        </w:rPr>
        <w:t>Ü</w:t>
      </w:r>
      <w:r w:rsidRPr="00AE2AF6">
        <w:rPr>
          <w:rFonts w:ascii="Times New Roman" w:hAnsi="Times New Roman" w:cs="Times New Roman"/>
          <w:b/>
          <w:bCs/>
          <w:sz w:val="24"/>
          <w:szCs w:val="24"/>
        </w:rPr>
        <w:t>creti</w:t>
      </w:r>
    </w:p>
    <w:p w14:paraId="5FCE951E" w14:textId="02368DB7" w:rsidR="00F11442" w:rsidRDefault="00F11442" w:rsidP="00AE2AF6">
      <w:pPr>
        <w:spacing w:line="360" w:lineRule="auto"/>
        <w:jc w:val="both"/>
        <w:rPr>
          <w:rFonts w:ascii="Times New Roman" w:hAnsi="Times New Roman" w:cs="Times New Roman"/>
          <w:sz w:val="24"/>
          <w:szCs w:val="24"/>
        </w:rPr>
      </w:pPr>
      <w:r w:rsidRPr="00F11442">
        <w:rPr>
          <w:rFonts w:ascii="Times New Roman" w:hAnsi="Times New Roman" w:cs="Times New Roman"/>
          <w:sz w:val="24"/>
          <w:szCs w:val="24"/>
        </w:rPr>
        <w:t>MADDE 1</w:t>
      </w:r>
      <w:r w:rsidR="0078108D">
        <w:rPr>
          <w:rFonts w:ascii="Times New Roman" w:hAnsi="Times New Roman" w:cs="Times New Roman"/>
          <w:sz w:val="24"/>
          <w:szCs w:val="24"/>
        </w:rPr>
        <w:t>0</w:t>
      </w:r>
      <w:r w:rsidRPr="00F11442">
        <w:rPr>
          <w:rFonts w:ascii="Times New Roman" w:hAnsi="Times New Roman" w:cs="Times New Roman"/>
          <w:sz w:val="24"/>
          <w:szCs w:val="24"/>
        </w:rPr>
        <w:t xml:space="preserve">-(1) </w:t>
      </w:r>
      <w:r>
        <w:rPr>
          <w:rFonts w:ascii="Times New Roman" w:hAnsi="Times New Roman" w:cs="Times New Roman"/>
          <w:sz w:val="24"/>
          <w:szCs w:val="24"/>
        </w:rPr>
        <w:t xml:space="preserve">Osmaniye Korkut Ata Üniversitesi </w:t>
      </w:r>
      <w:proofErr w:type="spellStart"/>
      <w:r>
        <w:rPr>
          <w:rFonts w:ascii="Times New Roman" w:hAnsi="Times New Roman" w:cs="Times New Roman"/>
          <w:sz w:val="24"/>
          <w:szCs w:val="24"/>
        </w:rPr>
        <w:t>Önlisans</w:t>
      </w:r>
      <w:proofErr w:type="spellEnd"/>
      <w:r>
        <w:rPr>
          <w:rFonts w:ascii="Times New Roman" w:hAnsi="Times New Roman" w:cs="Times New Roman"/>
          <w:sz w:val="24"/>
          <w:szCs w:val="24"/>
        </w:rPr>
        <w:t xml:space="preserve"> ve Lisans Eğitim-Öğretim Yönetmeliği uygulanır.</w:t>
      </w:r>
    </w:p>
    <w:p w14:paraId="7E5A6F6A" w14:textId="24FA7771" w:rsidR="00C158FC" w:rsidRPr="00E962C3" w:rsidRDefault="00C158FC" w:rsidP="00E962C3">
      <w:pPr>
        <w:spacing w:after="0" w:line="360" w:lineRule="auto"/>
        <w:jc w:val="center"/>
        <w:rPr>
          <w:rFonts w:ascii="Times New Roman" w:hAnsi="Times New Roman" w:cs="Times New Roman"/>
          <w:b/>
          <w:bCs/>
          <w:sz w:val="24"/>
          <w:szCs w:val="24"/>
        </w:rPr>
      </w:pPr>
      <w:r w:rsidRPr="00E962C3">
        <w:rPr>
          <w:rFonts w:ascii="Times New Roman" w:hAnsi="Times New Roman" w:cs="Times New Roman"/>
          <w:b/>
          <w:bCs/>
          <w:sz w:val="24"/>
          <w:szCs w:val="24"/>
        </w:rPr>
        <w:t>ALTINCI BÖLÜM</w:t>
      </w:r>
    </w:p>
    <w:p w14:paraId="086875F8" w14:textId="37C4F701" w:rsidR="00C158FC" w:rsidRPr="00E962C3" w:rsidRDefault="00C158FC" w:rsidP="00E962C3">
      <w:pPr>
        <w:spacing w:line="360" w:lineRule="auto"/>
        <w:jc w:val="center"/>
        <w:rPr>
          <w:rFonts w:ascii="Times New Roman" w:hAnsi="Times New Roman" w:cs="Times New Roman"/>
          <w:b/>
          <w:bCs/>
          <w:sz w:val="24"/>
          <w:szCs w:val="24"/>
        </w:rPr>
      </w:pPr>
      <w:r w:rsidRPr="00E962C3">
        <w:rPr>
          <w:rFonts w:ascii="Times New Roman" w:hAnsi="Times New Roman" w:cs="Times New Roman"/>
          <w:b/>
          <w:bCs/>
          <w:sz w:val="24"/>
          <w:szCs w:val="24"/>
        </w:rPr>
        <w:t>Hüküm Bulunmayan Hâller ve Yetkilendirme</w:t>
      </w:r>
    </w:p>
    <w:p w14:paraId="03629866" w14:textId="227AAA1F" w:rsidR="00C158FC" w:rsidRDefault="00C158FC" w:rsidP="00E962C3">
      <w:pPr>
        <w:spacing w:line="360" w:lineRule="auto"/>
        <w:jc w:val="both"/>
        <w:rPr>
          <w:rFonts w:ascii="Times New Roman" w:hAnsi="Times New Roman" w:cs="Times New Roman"/>
          <w:sz w:val="24"/>
          <w:szCs w:val="24"/>
        </w:rPr>
      </w:pPr>
      <w:r w:rsidRPr="00C158FC">
        <w:rPr>
          <w:rFonts w:ascii="Times New Roman" w:hAnsi="Times New Roman" w:cs="Times New Roman"/>
          <w:sz w:val="24"/>
          <w:szCs w:val="24"/>
        </w:rPr>
        <w:t>MADDE 1</w:t>
      </w:r>
      <w:r w:rsidR="0078108D">
        <w:rPr>
          <w:rFonts w:ascii="Times New Roman" w:hAnsi="Times New Roman" w:cs="Times New Roman"/>
          <w:sz w:val="24"/>
          <w:szCs w:val="24"/>
        </w:rPr>
        <w:t>1</w:t>
      </w:r>
      <w:r w:rsidRPr="00C158FC">
        <w:rPr>
          <w:rFonts w:ascii="Times New Roman" w:hAnsi="Times New Roman" w:cs="Times New Roman"/>
          <w:sz w:val="24"/>
          <w:szCs w:val="24"/>
        </w:rPr>
        <w:t xml:space="preserve">-(1) Bu Yönergenin uygulanması sırasında doğacak sorunları gidermede, Üniversitenin yetkili kurullarınca karar verilir.   </w:t>
      </w:r>
    </w:p>
    <w:p w14:paraId="55EEB0F9" w14:textId="465D4C40" w:rsidR="00F65E52" w:rsidRDefault="005D56C4" w:rsidP="00250EB9">
      <w:pPr>
        <w:spacing w:line="360" w:lineRule="auto"/>
        <w:jc w:val="both"/>
        <w:rPr>
          <w:rFonts w:ascii="Times New Roman" w:hAnsi="Times New Roman" w:cs="Times New Roman"/>
          <w:sz w:val="24"/>
          <w:szCs w:val="24"/>
        </w:rPr>
      </w:pPr>
      <w:r w:rsidRPr="005D56C4">
        <w:rPr>
          <w:rFonts w:ascii="Times New Roman" w:hAnsi="Times New Roman" w:cs="Times New Roman"/>
          <w:sz w:val="24"/>
          <w:szCs w:val="24"/>
        </w:rPr>
        <w:t xml:space="preserve">GEÇİCİ MADDE 1- </w:t>
      </w:r>
      <w:r w:rsidR="000578C8">
        <w:rPr>
          <w:rFonts w:ascii="Times New Roman" w:hAnsi="Times New Roman" w:cs="Times New Roman"/>
          <w:sz w:val="24"/>
          <w:szCs w:val="24"/>
        </w:rPr>
        <w:t xml:space="preserve">Pedagojik Formasyon Eğitiminin başladığı yarıyılda </w:t>
      </w:r>
      <w:r w:rsidR="00F65E52">
        <w:rPr>
          <w:rFonts w:ascii="Times New Roman" w:hAnsi="Times New Roman" w:cs="Times New Roman"/>
          <w:sz w:val="24"/>
          <w:szCs w:val="24"/>
        </w:rPr>
        <w:t xml:space="preserve">3. ve 4. sınıfta olan öğrencilerin </w:t>
      </w:r>
      <w:r w:rsidR="00BB2960">
        <w:rPr>
          <w:rFonts w:ascii="Times New Roman" w:hAnsi="Times New Roman" w:cs="Times New Roman"/>
          <w:sz w:val="24"/>
          <w:szCs w:val="24"/>
        </w:rPr>
        <w:t>alacakları dersler Pedagojik Formasyon Biriminin önerileri doğrultusunda Üniversite Yönetim Kurulunca karar veri</w:t>
      </w:r>
      <w:r w:rsidR="00040050">
        <w:rPr>
          <w:rFonts w:ascii="Times New Roman" w:hAnsi="Times New Roman" w:cs="Times New Roman"/>
          <w:sz w:val="24"/>
          <w:szCs w:val="24"/>
        </w:rPr>
        <w:t>lir.</w:t>
      </w:r>
    </w:p>
    <w:p w14:paraId="0546F45F" w14:textId="77777777" w:rsidR="00D76DC6" w:rsidRDefault="00D76DC6" w:rsidP="00250EB9">
      <w:pPr>
        <w:spacing w:line="360" w:lineRule="auto"/>
        <w:jc w:val="both"/>
        <w:rPr>
          <w:rFonts w:ascii="Times New Roman" w:hAnsi="Times New Roman" w:cs="Times New Roman"/>
          <w:sz w:val="24"/>
          <w:szCs w:val="24"/>
        </w:rPr>
      </w:pPr>
    </w:p>
    <w:p w14:paraId="05B6C971" w14:textId="77777777" w:rsidR="00D76DC6" w:rsidRDefault="00D76DC6" w:rsidP="00250EB9">
      <w:pPr>
        <w:spacing w:line="360" w:lineRule="auto"/>
        <w:jc w:val="both"/>
        <w:rPr>
          <w:rFonts w:ascii="Times New Roman" w:hAnsi="Times New Roman" w:cs="Times New Roman"/>
          <w:sz w:val="24"/>
          <w:szCs w:val="24"/>
        </w:rPr>
      </w:pPr>
    </w:p>
    <w:p w14:paraId="3F052CCC" w14:textId="77777777" w:rsidR="00D76DC6" w:rsidRDefault="00D76DC6" w:rsidP="00250EB9">
      <w:pPr>
        <w:spacing w:line="360" w:lineRule="auto"/>
        <w:jc w:val="both"/>
        <w:rPr>
          <w:rFonts w:ascii="Times New Roman" w:hAnsi="Times New Roman" w:cs="Times New Roman"/>
          <w:sz w:val="24"/>
          <w:szCs w:val="24"/>
        </w:rPr>
      </w:pPr>
    </w:p>
    <w:p w14:paraId="0981E831" w14:textId="77777777" w:rsidR="00D76DC6" w:rsidRDefault="00D76DC6" w:rsidP="00250EB9">
      <w:pPr>
        <w:spacing w:line="360" w:lineRule="auto"/>
        <w:jc w:val="both"/>
        <w:rPr>
          <w:rFonts w:ascii="Times New Roman" w:hAnsi="Times New Roman" w:cs="Times New Roman"/>
          <w:sz w:val="24"/>
          <w:szCs w:val="24"/>
        </w:rPr>
      </w:pPr>
    </w:p>
    <w:p w14:paraId="5FF5973C" w14:textId="77777777" w:rsidR="00D76DC6" w:rsidRDefault="00D76DC6" w:rsidP="00250EB9">
      <w:pPr>
        <w:spacing w:line="360" w:lineRule="auto"/>
        <w:jc w:val="both"/>
        <w:rPr>
          <w:rFonts w:ascii="Times New Roman" w:hAnsi="Times New Roman" w:cs="Times New Roman"/>
          <w:sz w:val="24"/>
          <w:szCs w:val="24"/>
        </w:rPr>
      </w:pPr>
    </w:p>
    <w:p w14:paraId="02977A05" w14:textId="77777777" w:rsidR="00D76DC6" w:rsidRDefault="00D76DC6" w:rsidP="00250EB9">
      <w:pPr>
        <w:spacing w:line="360" w:lineRule="auto"/>
        <w:jc w:val="both"/>
        <w:rPr>
          <w:rFonts w:ascii="Times New Roman" w:hAnsi="Times New Roman" w:cs="Times New Roman"/>
          <w:sz w:val="24"/>
          <w:szCs w:val="24"/>
        </w:rPr>
      </w:pPr>
    </w:p>
    <w:p w14:paraId="4FF6F7F9" w14:textId="77777777" w:rsidR="00D76DC6" w:rsidRDefault="00D76DC6" w:rsidP="00250EB9">
      <w:pPr>
        <w:spacing w:line="360" w:lineRule="auto"/>
        <w:jc w:val="both"/>
        <w:rPr>
          <w:rFonts w:ascii="Times New Roman" w:hAnsi="Times New Roman" w:cs="Times New Roman"/>
          <w:sz w:val="24"/>
          <w:szCs w:val="24"/>
        </w:rPr>
      </w:pPr>
    </w:p>
    <w:p w14:paraId="581484A2" w14:textId="77777777" w:rsidR="00D76DC6" w:rsidRDefault="00D76DC6" w:rsidP="00250EB9">
      <w:pPr>
        <w:spacing w:line="360" w:lineRule="auto"/>
        <w:jc w:val="both"/>
        <w:rPr>
          <w:rFonts w:ascii="Times New Roman" w:hAnsi="Times New Roman" w:cs="Times New Roman"/>
          <w:sz w:val="24"/>
          <w:szCs w:val="24"/>
        </w:rPr>
      </w:pPr>
    </w:p>
    <w:p w14:paraId="47D34F5B" w14:textId="77777777" w:rsidR="00D76DC6" w:rsidRDefault="00D76DC6" w:rsidP="00250EB9">
      <w:pPr>
        <w:spacing w:line="360" w:lineRule="auto"/>
        <w:jc w:val="both"/>
        <w:rPr>
          <w:rFonts w:ascii="Times New Roman" w:hAnsi="Times New Roman" w:cs="Times New Roman"/>
          <w:sz w:val="24"/>
          <w:szCs w:val="24"/>
        </w:rPr>
      </w:pPr>
    </w:p>
    <w:p w14:paraId="39080103" w14:textId="77777777" w:rsidR="00D76DC6" w:rsidRDefault="00D76DC6" w:rsidP="00250EB9">
      <w:pPr>
        <w:spacing w:line="360" w:lineRule="auto"/>
        <w:jc w:val="both"/>
        <w:rPr>
          <w:rFonts w:ascii="Times New Roman" w:hAnsi="Times New Roman" w:cs="Times New Roman"/>
          <w:sz w:val="24"/>
          <w:szCs w:val="24"/>
        </w:rPr>
      </w:pPr>
    </w:p>
    <w:p w14:paraId="571C4397" w14:textId="77777777" w:rsidR="00D76DC6" w:rsidRDefault="00D76DC6" w:rsidP="00250EB9">
      <w:pPr>
        <w:spacing w:line="360" w:lineRule="auto"/>
        <w:jc w:val="both"/>
        <w:rPr>
          <w:rFonts w:ascii="Times New Roman" w:hAnsi="Times New Roman" w:cs="Times New Roman"/>
          <w:sz w:val="24"/>
          <w:szCs w:val="24"/>
        </w:rPr>
      </w:pPr>
    </w:p>
    <w:p w14:paraId="7AF9A065" w14:textId="77777777" w:rsidR="00D76DC6" w:rsidRDefault="00D76DC6" w:rsidP="00250EB9">
      <w:pPr>
        <w:spacing w:line="360" w:lineRule="auto"/>
        <w:jc w:val="both"/>
        <w:rPr>
          <w:rFonts w:ascii="Times New Roman" w:hAnsi="Times New Roman" w:cs="Times New Roman"/>
          <w:sz w:val="24"/>
          <w:szCs w:val="24"/>
        </w:rPr>
      </w:pPr>
    </w:p>
    <w:p w14:paraId="26755F63" w14:textId="6AD73B51" w:rsidR="001741B0" w:rsidRDefault="001741B0" w:rsidP="00250EB9">
      <w:pPr>
        <w:spacing w:line="360" w:lineRule="auto"/>
        <w:jc w:val="both"/>
        <w:rPr>
          <w:rFonts w:ascii="Times New Roman" w:hAnsi="Times New Roman" w:cs="Times New Roman"/>
          <w:sz w:val="24"/>
          <w:szCs w:val="24"/>
        </w:rPr>
      </w:pPr>
      <w:r w:rsidRPr="001741B0">
        <w:rPr>
          <w:rFonts w:ascii="Times New Roman" w:hAnsi="Times New Roman" w:cs="Times New Roman"/>
          <w:sz w:val="24"/>
          <w:szCs w:val="24"/>
        </w:rPr>
        <w:lastRenderedPageBreak/>
        <w:t>Ek 1: Pedagojik Formasyon Eğitimi</w:t>
      </w:r>
      <w:r w:rsidR="00C73B1D">
        <w:rPr>
          <w:rFonts w:ascii="Times New Roman" w:hAnsi="Times New Roman" w:cs="Times New Roman"/>
          <w:sz w:val="24"/>
          <w:szCs w:val="24"/>
        </w:rPr>
        <w:t xml:space="preserve">nde </w:t>
      </w:r>
      <w:r w:rsidRPr="001741B0">
        <w:rPr>
          <w:rFonts w:ascii="Times New Roman" w:hAnsi="Times New Roman" w:cs="Times New Roman"/>
          <w:sz w:val="24"/>
          <w:szCs w:val="24"/>
        </w:rPr>
        <w:t>Yer Alan Dersler ve Kur Tanımları</w:t>
      </w:r>
    </w:p>
    <w:tbl>
      <w:tblPr>
        <w:tblStyle w:val="TabloKlavuzu"/>
        <w:tblW w:w="0" w:type="auto"/>
        <w:tblLook w:val="04A0" w:firstRow="1" w:lastRow="0" w:firstColumn="1" w:lastColumn="0" w:noHBand="0" w:noVBand="1"/>
      </w:tblPr>
      <w:tblGrid>
        <w:gridCol w:w="576"/>
        <w:gridCol w:w="5658"/>
        <w:gridCol w:w="566"/>
        <w:gridCol w:w="567"/>
        <w:gridCol w:w="708"/>
        <w:gridCol w:w="987"/>
      </w:tblGrid>
      <w:tr w:rsidR="00F75159" w14:paraId="2CDF7FCD" w14:textId="77777777" w:rsidTr="00F75159">
        <w:tc>
          <w:tcPr>
            <w:tcW w:w="576" w:type="dxa"/>
          </w:tcPr>
          <w:p w14:paraId="4F17F4CD" w14:textId="25438AEB" w:rsidR="00F75159" w:rsidRPr="00F75159" w:rsidRDefault="00F75159" w:rsidP="00F75159">
            <w:pPr>
              <w:spacing w:line="360" w:lineRule="auto"/>
              <w:jc w:val="both"/>
              <w:rPr>
                <w:rFonts w:ascii="Times New Roman" w:hAnsi="Times New Roman" w:cs="Times New Roman"/>
                <w:b/>
                <w:bCs/>
                <w:sz w:val="24"/>
                <w:szCs w:val="24"/>
              </w:rPr>
            </w:pPr>
            <w:r w:rsidRPr="00F75159">
              <w:rPr>
                <w:rFonts w:ascii="Times New Roman" w:hAnsi="Times New Roman" w:cs="Times New Roman"/>
                <w:b/>
                <w:bCs/>
                <w:sz w:val="24"/>
                <w:szCs w:val="24"/>
              </w:rPr>
              <w:t>NO</w:t>
            </w:r>
          </w:p>
        </w:tc>
        <w:tc>
          <w:tcPr>
            <w:tcW w:w="5658" w:type="dxa"/>
          </w:tcPr>
          <w:p w14:paraId="65173B54" w14:textId="4E0F99BA" w:rsidR="00F75159" w:rsidRDefault="00F75159" w:rsidP="00F75159">
            <w:pPr>
              <w:spacing w:line="360" w:lineRule="auto"/>
              <w:jc w:val="both"/>
              <w:rPr>
                <w:rFonts w:ascii="Times New Roman" w:hAnsi="Times New Roman" w:cs="Times New Roman"/>
                <w:sz w:val="24"/>
                <w:szCs w:val="24"/>
              </w:rPr>
            </w:pPr>
            <w:r w:rsidRPr="00215B71">
              <w:rPr>
                <w:rFonts w:ascii="Times New Roman" w:hAnsi="Times New Roman" w:cs="Times New Roman"/>
                <w:b/>
                <w:bCs/>
                <w:sz w:val="24"/>
                <w:szCs w:val="24"/>
              </w:rPr>
              <w:t>DERSİN ADI</w:t>
            </w:r>
          </w:p>
        </w:tc>
        <w:tc>
          <w:tcPr>
            <w:tcW w:w="566" w:type="dxa"/>
          </w:tcPr>
          <w:p w14:paraId="474C0412" w14:textId="47894F03" w:rsidR="00F75159" w:rsidRDefault="00F75159" w:rsidP="00F75159">
            <w:pPr>
              <w:spacing w:line="360" w:lineRule="auto"/>
              <w:jc w:val="center"/>
              <w:rPr>
                <w:rFonts w:ascii="Times New Roman" w:hAnsi="Times New Roman" w:cs="Times New Roman"/>
                <w:sz w:val="24"/>
                <w:szCs w:val="24"/>
              </w:rPr>
            </w:pPr>
            <w:r w:rsidRPr="00215B71">
              <w:rPr>
                <w:rFonts w:ascii="Times New Roman" w:hAnsi="Times New Roman" w:cs="Times New Roman"/>
                <w:b/>
                <w:bCs/>
                <w:sz w:val="24"/>
                <w:szCs w:val="24"/>
              </w:rPr>
              <w:t>T</w:t>
            </w:r>
          </w:p>
        </w:tc>
        <w:tc>
          <w:tcPr>
            <w:tcW w:w="567" w:type="dxa"/>
          </w:tcPr>
          <w:p w14:paraId="4A44F85C" w14:textId="79A8F9C8" w:rsidR="00F75159" w:rsidRDefault="00F75159" w:rsidP="00F75159">
            <w:pPr>
              <w:spacing w:line="360" w:lineRule="auto"/>
              <w:jc w:val="center"/>
              <w:rPr>
                <w:rFonts w:ascii="Times New Roman" w:hAnsi="Times New Roman" w:cs="Times New Roman"/>
                <w:sz w:val="24"/>
                <w:szCs w:val="24"/>
              </w:rPr>
            </w:pPr>
            <w:r w:rsidRPr="00215B71">
              <w:rPr>
                <w:rFonts w:ascii="Times New Roman" w:hAnsi="Times New Roman" w:cs="Times New Roman"/>
                <w:b/>
                <w:bCs/>
                <w:sz w:val="24"/>
                <w:szCs w:val="24"/>
              </w:rPr>
              <w:t>U</w:t>
            </w:r>
          </w:p>
        </w:tc>
        <w:tc>
          <w:tcPr>
            <w:tcW w:w="708" w:type="dxa"/>
          </w:tcPr>
          <w:p w14:paraId="52F8C8BF" w14:textId="628369BC" w:rsidR="00F75159" w:rsidRDefault="00F75159" w:rsidP="00F75159">
            <w:pPr>
              <w:spacing w:line="360" w:lineRule="auto"/>
              <w:jc w:val="center"/>
              <w:rPr>
                <w:rFonts w:ascii="Times New Roman" w:hAnsi="Times New Roman" w:cs="Times New Roman"/>
                <w:sz w:val="24"/>
                <w:szCs w:val="24"/>
              </w:rPr>
            </w:pPr>
            <w:r w:rsidRPr="00215B71">
              <w:rPr>
                <w:rFonts w:ascii="Times New Roman" w:hAnsi="Times New Roman" w:cs="Times New Roman"/>
                <w:b/>
                <w:bCs/>
                <w:sz w:val="24"/>
                <w:szCs w:val="24"/>
              </w:rPr>
              <w:t>K</w:t>
            </w:r>
          </w:p>
        </w:tc>
        <w:tc>
          <w:tcPr>
            <w:tcW w:w="987" w:type="dxa"/>
          </w:tcPr>
          <w:p w14:paraId="2D3A33BC" w14:textId="667C49B4" w:rsidR="00F75159" w:rsidRDefault="00F75159" w:rsidP="00F75159">
            <w:pPr>
              <w:spacing w:line="360" w:lineRule="auto"/>
              <w:jc w:val="center"/>
              <w:rPr>
                <w:rFonts w:ascii="Times New Roman" w:hAnsi="Times New Roman" w:cs="Times New Roman"/>
                <w:sz w:val="24"/>
                <w:szCs w:val="24"/>
              </w:rPr>
            </w:pPr>
            <w:r w:rsidRPr="00215B71">
              <w:rPr>
                <w:rFonts w:ascii="Times New Roman" w:hAnsi="Times New Roman" w:cs="Times New Roman"/>
                <w:b/>
                <w:bCs/>
                <w:sz w:val="24"/>
                <w:szCs w:val="24"/>
              </w:rPr>
              <w:t>AKTS</w:t>
            </w:r>
          </w:p>
        </w:tc>
      </w:tr>
      <w:tr w:rsidR="00537CD6" w14:paraId="45279F43" w14:textId="77777777" w:rsidTr="00F75159">
        <w:tc>
          <w:tcPr>
            <w:tcW w:w="576" w:type="dxa"/>
          </w:tcPr>
          <w:p w14:paraId="013B4EE9" w14:textId="37A20E5A" w:rsidR="00537CD6" w:rsidRDefault="00537CD6" w:rsidP="00537CD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658" w:type="dxa"/>
          </w:tcPr>
          <w:p w14:paraId="5B4EF4B8" w14:textId="5F0D5707" w:rsidR="00537CD6" w:rsidRDefault="00537CD6" w:rsidP="00537CD6">
            <w:pPr>
              <w:spacing w:line="360" w:lineRule="auto"/>
              <w:jc w:val="both"/>
              <w:rPr>
                <w:rFonts w:ascii="Times New Roman" w:hAnsi="Times New Roman" w:cs="Times New Roman"/>
                <w:sz w:val="24"/>
                <w:szCs w:val="24"/>
              </w:rPr>
            </w:pPr>
            <w:r>
              <w:rPr>
                <w:rFonts w:ascii="Times New Roman" w:hAnsi="Times New Roman" w:cs="Times New Roman"/>
                <w:sz w:val="24"/>
                <w:szCs w:val="24"/>
              </w:rPr>
              <w:t>PFE201 Eğitime Giriş</w:t>
            </w:r>
          </w:p>
        </w:tc>
        <w:tc>
          <w:tcPr>
            <w:tcW w:w="566" w:type="dxa"/>
          </w:tcPr>
          <w:p w14:paraId="7F0F19E6" w14:textId="1DD09A8F"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016176CF" w14:textId="66C632D1"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13178632" w14:textId="5C987815"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87" w:type="dxa"/>
          </w:tcPr>
          <w:p w14:paraId="0883D8FA" w14:textId="604396A4"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37CD6" w14:paraId="40A9A009" w14:textId="77777777" w:rsidTr="00F75159">
        <w:tc>
          <w:tcPr>
            <w:tcW w:w="576" w:type="dxa"/>
          </w:tcPr>
          <w:p w14:paraId="28D72D88" w14:textId="1BF709B1" w:rsidR="00537CD6" w:rsidRDefault="00537CD6" w:rsidP="00537CD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658" w:type="dxa"/>
          </w:tcPr>
          <w:p w14:paraId="61FA912C" w14:textId="6F3B854B" w:rsidR="00537CD6" w:rsidRDefault="00537CD6" w:rsidP="00537CD6">
            <w:pPr>
              <w:spacing w:line="360" w:lineRule="auto"/>
              <w:jc w:val="both"/>
              <w:rPr>
                <w:rFonts w:ascii="Times New Roman" w:hAnsi="Times New Roman" w:cs="Times New Roman"/>
                <w:sz w:val="24"/>
                <w:szCs w:val="24"/>
              </w:rPr>
            </w:pPr>
            <w:r>
              <w:rPr>
                <w:rFonts w:ascii="Times New Roman" w:hAnsi="Times New Roman" w:cs="Times New Roman"/>
                <w:sz w:val="24"/>
                <w:szCs w:val="24"/>
              </w:rPr>
              <w:t>PFE203 Öğretim İlke ve Yöntemleri</w:t>
            </w:r>
          </w:p>
        </w:tc>
        <w:tc>
          <w:tcPr>
            <w:tcW w:w="566" w:type="dxa"/>
          </w:tcPr>
          <w:p w14:paraId="64A02BDC" w14:textId="59757EB6"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6FBF7FD2" w14:textId="0B8AFEB0"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20978085" w14:textId="6E594EFF"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87" w:type="dxa"/>
          </w:tcPr>
          <w:p w14:paraId="6F2A3113" w14:textId="73387B27"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37CD6" w14:paraId="0EF20C63" w14:textId="77777777" w:rsidTr="00F75159">
        <w:tc>
          <w:tcPr>
            <w:tcW w:w="576" w:type="dxa"/>
          </w:tcPr>
          <w:p w14:paraId="1C1D3C5D" w14:textId="3D476D79" w:rsidR="00537CD6" w:rsidRDefault="00537CD6" w:rsidP="00537CD6">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658" w:type="dxa"/>
          </w:tcPr>
          <w:p w14:paraId="28A17EFF" w14:textId="783FA07C" w:rsidR="00537CD6" w:rsidRDefault="00537CD6" w:rsidP="00537CD6">
            <w:pPr>
              <w:spacing w:line="360" w:lineRule="auto"/>
              <w:jc w:val="both"/>
              <w:rPr>
                <w:rFonts w:ascii="Times New Roman" w:hAnsi="Times New Roman" w:cs="Times New Roman"/>
                <w:sz w:val="24"/>
                <w:szCs w:val="24"/>
              </w:rPr>
            </w:pPr>
            <w:r>
              <w:rPr>
                <w:rFonts w:ascii="Times New Roman" w:hAnsi="Times New Roman" w:cs="Times New Roman"/>
                <w:sz w:val="24"/>
                <w:szCs w:val="24"/>
              </w:rPr>
              <w:t>PFE202 Eğitim Psikolojisi</w:t>
            </w:r>
          </w:p>
        </w:tc>
        <w:tc>
          <w:tcPr>
            <w:tcW w:w="566" w:type="dxa"/>
          </w:tcPr>
          <w:p w14:paraId="5691D3DA" w14:textId="3BFC9F12"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33793C85" w14:textId="656F5046"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4D138A7D" w14:textId="7A678C5B"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87" w:type="dxa"/>
          </w:tcPr>
          <w:p w14:paraId="01B4C4E4" w14:textId="718073B8"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37CD6" w14:paraId="3EE3D55D" w14:textId="77777777" w:rsidTr="00F75159">
        <w:tc>
          <w:tcPr>
            <w:tcW w:w="576" w:type="dxa"/>
          </w:tcPr>
          <w:p w14:paraId="0D71309F" w14:textId="67E45300" w:rsidR="00537CD6" w:rsidRDefault="00537CD6" w:rsidP="00537CD6">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658" w:type="dxa"/>
          </w:tcPr>
          <w:p w14:paraId="4A630759" w14:textId="3D511C43" w:rsidR="00537CD6" w:rsidRDefault="00537CD6" w:rsidP="00537CD6">
            <w:pPr>
              <w:spacing w:line="360" w:lineRule="auto"/>
              <w:jc w:val="both"/>
              <w:rPr>
                <w:rFonts w:ascii="Times New Roman" w:hAnsi="Times New Roman" w:cs="Times New Roman"/>
                <w:sz w:val="24"/>
                <w:szCs w:val="24"/>
              </w:rPr>
            </w:pPr>
            <w:r>
              <w:rPr>
                <w:rFonts w:ascii="Times New Roman" w:hAnsi="Times New Roman" w:cs="Times New Roman"/>
                <w:sz w:val="24"/>
                <w:szCs w:val="24"/>
              </w:rPr>
              <w:t>PFE204 Öğretim Teknolojileri</w:t>
            </w:r>
          </w:p>
        </w:tc>
        <w:tc>
          <w:tcPr>
            <w:tcW w:w="566" w:type="dxa"/>
          </w:tcPr>
          <w:p w14:paraId="541DB507" w14:textId="6BB61A71"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12B6A344" w14:textId="442154AA"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03A21364" w14:textId="4DB9E216"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87" w:type="dxa"/>
          </w:tcPr>
          <w:p w14:paraId="7BCE92D4" w14:textId="6F234825"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37CD6" w14:paraId="02B85700" w14:textId="77777777" w:rsidTr="00F75159">
        <w:tc>
          <w:tcPr>
            <w:tcW w:w="576" w:type="dxa"/>
          </w:tcPr>
          <w:p w14:paraId="5B3F52F1" w14:textId="0711EB23" w:rsidR="00537CD6" w:rsidRDefault="00537CD6" w:rsidP="00537CD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658" w:type="dxa"/>
          </w:tcPr>
          <w:p w14:paraId="275DC690" w14:textId="557655D6" w:rsidR="00537CD6" w:rsidRDefault="00537CD6" w:rsidP="00537CD6">
            <w:pPr>
              <w:spacing w:line="360" w:lineRule="auto"/>
              <w:jc w:val="both"/>
              <w:rPr>
                <w:rFonts w:ascii="Times New Roman" w:hAnsi="Times New Roman" w:cs="Times New Roman"/>
                <w:sz w:val="24"/>
                <w:szCs w:val="24"/>
              </w:rPr>
            </w:pPr>
            <w:r>
              <w:rPr>
                <w:rFonts w:ascii="Times New Roman" w:hAnsi="Times New Roman" w:cs="Times New Roman"/>
                <w:sz w:val="24"/>
                <w:szCs w:val="24"/>
              </w:rPr>
              <w:t>PFE301 Sınıf Yönetimi</w:t>
            </w:r>
          </w:p>
        </w:tc>
        <w:tc>
          <w:tcPr>
            <w:tcW w:w="566" w:type="dxa"/>
          </w:tcPr>
          <w:p w14:paraId="53974213" w14:textId="37C7CE75"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6CCEC2D8" w14:textId="07481E92"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5315C08B" w14:textId="74C98620"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87" w:type="dxa"/>
          </w:tcPr>
          <w:p w14:paraId="048879E1" w14:textId="722B7794"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37CD6" w14:paraId="76D8DA97" w14:textId="77777777" w:rsidTr="00F75159">
        <w:tc>
          <w:tcPr>
            <w:tcW w:w="576" w:type="dxa"/>
          </w:tcPr>
          <w:p w14:paraId="4F88633B" w14:textId="08974FA5" w:rsidR="00537CD6" w:rsidRDefault="00537CD6" w:rsidP="00537CD6">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658" w:type="dxa"/>
          </w:tcPr>
          <w:p w14:paraId="3E539C6F" w14:textId="2FD72F8E" w:rsidR="00537CD6" w:rsidRDefault="00537CD6" w:rsidP="00537CD6">
            <w:pPr>
              <w:spacing w:line="360" w:lineRule="auto"/>
              <w:jc w:val="both"/>
              <w:rPr>
                <w:rFonts w:ascii="Times New Roman" w:hAnsi="Times New Roman" w:cs="Times New Roman"/>
                <w:sz w:val="24"/>
                <w:szCs w:val="24"/>
              </w:rPr>
            </w:pPr>
            <w:r>
              <w:rPr>
                <w:rFonts w:ascii="Times New Roman" w:hAnsi="Times New Roman" w:cs="Times New Roman"/>
                <w:sz w:val="24"/>
                <w:szCs w:val="24"/>
              </w:rPr>
              <w:t>PFE303 Rehberlik ve Özel Eğitim</w:t>
            </w:r>
          </w:p>
        </w:tc>
        <w:tc>
          <w:tcPr>
            <w:tcW w:w="566" w:type="dxa"/>
          </w:tcPr>
          <w:p w14:paraId="28A52B89" w14:textId="6D48206B"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6383FF1C" w14:textId="03108DCE"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59DEB4EE" w14:textId="2D1CBEBA"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87" w:type="dxa"/>
          </w:tcPr>
          <w:p w14:paraId="4FCFED8B" w14:textId="42CDA377"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37CD6" w14:paraId="7F18F3D9" w14:textId="77777777" w:rsidTr="00F75159">
        <w:tc>
          <w:tcPr>
            <w:tcW w:w="576" w:type="dxa"/>
          </w:tcPr>
          <w:p w14:paraId="19FFC4FA" w14:textId="0C392BB2" w:rsidR="00537CD6" w:rsidRDefault="00537CD6" w:rsidP="00537CD6">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658" w:type="dxa"/>
          </w:tcPr>
          <w:p w14:paraId="0434669E" w14:textId="084DF481" w:rsidR="00537CD6" w:rsidRDefault="00537CD6" w:rsidP="00537CD6">
            <w:pPr>
              <w:spacing w:line="360" w:lineRule="auto"/>
              <w:jc w:val="both"/>
              <w:rPr>
                <w:rFonts w:ascii="Times New Roman" w:hAnsi="Times New Roman" w:cs="Times New Roman"/>
                <w:sz w:val="24"/>
                <w:szCs w:val="24"/>
              </w:rPr>
            </w:pPr>
            <w:r>
              <w:rPr>
                <w:rFonts w:ascii="Times New Roman" w:hAnsi="Times New Roman" w:cs="Times New Roman"/>
                <w:sz w:val="24"/>
                <w:szCs w:val="24"/>
              </w:rPr>
              <w:t>PFE302 Eğitimde Ölçme ve Değerlendirme</w:t>
            </w:r>
          </w:p>
        </w:tc>
        <w:tc>
          <w:tcPr>
            <w:tcW w:w="566" w:type="dxa"/>
          </w:tcPr>
          <w:p w14:paraId="69516CED" w14:textId="31A9AC1E"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73CC9C68" w14:textId="553CB7AA"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0B993998" w14:textId="155EDA83"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87" w:type="dxa"/>
          </w:tcPr>
          <w:p w14:paraId="104340C8" w14:textId="72F1A0B0"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37CD6" w14:paraId="73AC0AD3" w14:textId="77777777" w:rsidTr="00F75159">
        <w:tc>
          <w:tcPr>
            <w:tcW w:w="576" w:type="dxa"/>
          </w:tcPr>
          <w:p w14:paraId="7D2FB78C" w14:textId="3AAE7C9E" w:rsidR="00537CD6" w:rsidRDefault="00537CD6" w:rsidP="00537CD6">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658" w:type="dxa"/>
          </w:tcPr>
          <w:p w14:paraId="2AA16E0C" w14:textId="52EF9CD4" w:rsidR="00537CD6" w:rsidRDefault="00537CD6" w:rsidP="00537CD6">
            <w:pPr>
              <w:spacing w:line="360" w:lineRule="auto"/>
              <w:jc w:val="both"/>
              <w:rPr>
                <w:rFonts w:ascii="Times New Roman" w:hAnsi="Times New Roman" w:cs="Times New Roman"/>
                <w:sz w:val="24"/>
                <w:szCs w:val="24"/>
              </w:rPr>
            </w:pPr>
            <w:r>
              <w:rPr>
                <w:rFonts w:ascii="Times New Roman" w:hAnsi="Times New Roman" w:cs="Times New Roman"/>
                <w:sz w:val="24"/>
                <w:szCs w:val="24"/>
              </w:rPr>
              <w:t>PFE304 Özel Öğretim Yöntemleri</w:t>
            </w:r>
          </w:p>
        </w:tc>
        <w:tc>
          <w:tcPr>
            <w:tcW w:w="566" w:type="dxa"/>
          </w:tcPr>
          <w:p w14:paraId="0E078353" w14:textId="4D604C47"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5145CD22" w14:textId="025B22C7"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7DDB8437" w14:textId="7D51DDBE"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87" w:type="dxa"/>
          </w:tcPr>
          <w:p w14:paraId="696C1D47" w14:textId="48B4BDBB"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37CD6" w14:paraId="695E8379" w14:textId="77777777" w:rsidTr="00F75159">
        <w:tc>
          <w:tcPr>
            <w:tcW w:w="576" w:type="dxa"/>
          </w:tcPr>
          <w:p w14:paraId="2C531034" w14:textId="0198B1BB" w:rsidR="00537CD6" w:rsidRDefault="00537CD6" w:rsidP="00537CD6">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658" w:type="dxa"/>
          </w:tcPr>
          <w:p w14:paraId="09A1654C" w14:textId="59E71266" w:rsidR="00537CD6" w:rsidRDefault="00537CD6" w:rsidP="00537CD6">
            <w:pPr>
              <w:spacing w:line="360" w:lineRule="auto"/>
              <w:jc w:val="both"/>
              <w:rPr>
                <w:rFonts w:ascii="Times New Roman" w:hAnsi="Times New Roman" w:cs="Times New Roman"/>
                <w:sz w:val="24"/>
                <w:szCs w:val="24"/>
              </w:rPr>
            </w:pPr>
            <w:r>
              <w:rPr>
                <w:rFonts w:ascii="Times New Roman" w:hAnsi="Times New Roman" w:cs="Times New Roman"/>
                <w:sz w:val="24"/>
                <w:szCs w:val="24"/>
              </w:rPr>
              <w:t>PFE401 Öğretmenlik Uygulaması</w:t>
            </w:r>
          </w:p>
        </w:tc>
        <w:tc>
          <w:tcPr>
            <w:tcW w:w="566" w:type="dxa"/>
          </w:tcPr>
          <w:p w14:paraId="0FB7D640" w14:textId="10B9A721"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1AA30D39" w14:textId="3D4D5449"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Pr>
          <w:p w14:paraId="7C3F117B" w14:textId="5AA7504E"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87" w:type="dxa"/>
          </w:tcPr>
          <w:p w14:paraId="1A8E8A5B" w14:textId="5FC0ADBB" w:rsidR="00537CD6" w:rsidRDefault="00537CD6" w:rsidP="00537CD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537CD6" w14:paraId="57FD375D" w14:textId="77777777" w:rsidTr="009A5C2D">
        <w:tc>
          <w:tcPr>
            <w:tcW w:w="6234" w:type="dxa"/>
            <w:gridSpan w:val="2"/>
          </w:tcPr>
          <w:p w14:paraId="2E59C41A" w14:textId="66B0DED0" w:rsidR="00537CD6" w:rsidRDefault="00537CD6" w:rsidP="00537CD6">
            <w:pPr>
              <w:spacing w:line="360" w:lineRule="auto"/>
              <w:jc w:val="both"/>
              <w:rPr>
                <w:rFonts w:ascii="Times New Roman" w:hAnsi="Times New Roman" w:cs="Times New Roman"/>
                <w:sz w:val="24"/>
                <w:szCs w:val="24"/>
              </w:rPr>
            </w:pPr>
            <w:r w:rsidRPr="00B33E06">
              <w:rPr>
                <w:rFonts w:ascii="Times New Roman" w:hAnsi="Times New Roman" w:cs="Times New Roman"/>
                <w:sz w:val="24"/>
                <w:szCs w:val="24"/>
              </w:rPr>
              <w:t xml:space="preserve">GENEL TOPLAM </w:t>
            </w:r>
          </w:p>
        </w:tc>
        <w:tc>
          <w:tcPr>
            <w:tcW w:w="566" w:type="dxa"/>
          </w:tcPr>
          <w:p w14:paraId="44C4E785" w14:textId="2A60BEA9" w:rsidR="00537CD6" w:rsidRDefault="00537CD6" w:rsidP="00537CD6">
            <w:pPr>
              <w:spacing w:line="360" w:lineRule="auto"/>
              <w:jc w:val="center"/>
              <w:rPr>
                <w:rFonts w:ascii="Times New Roman" w:hAnsi="Times New Roman" w:cs="Times New Roman"/>
                <w:sz w:val="24"/>
                <w:szCs w:val="24"/>
              </w:rPr>
            </w:pPr>
            <w:r w:rsidRPr="00B33E06">
              <w:rPr>
                <w:rFonts w:ascii="Times New Roman" w:hAnsi="Times New Roman" w:cs="Times New Roman"/>
                <w:b/>
                <w:bCs/>
                <w:sz w:val="24"/>
                <w:szCs w:val="24"/>
              </w:rPr>
              <w:t>23</w:t>
            </w:r>
          </w:p>
        </w:tc>
        <w:tc>
          <w:tcPr>
            <w:tcW w:w="567" w:type="dxa"/>
          </w:tcPr>
          <w:p w14:paraId="50F2BD7F" w14:textId="5C7F1EDA" w:rsidR="00537CD6" w:rsidRDefault="00537CD6" w:rsidP="00537CD6">
            <w:pPr>
              <w:spacing w:line="360" w:lineRule="auto"/>
              <w:jc w:val="center"/>
              <w:rPr>
                <w:rFonts w:ascii="Times New Roman" w:hAnsi="Times New Roman" w:cs="Times New Roman"/>
                <w:sz w:val="24"/>
                <w:szCs w:val="24"/>
              </w:rPr>
            </w:pPr>
            <w:r w:rsidRPr="00B33E06">
              <w:rPr>
                <w:rFonts w:ascii="Times New Roman" w:hAnsi="Times New Roman" w:cs="Times New Roman"/>
                <w:b/>
                <w:bCs/>
                <w:sz w:val="24"/>
                <w:szCs w:val="24"/>
              </w:rPr>
              <w:t>8</w:t>
            </w:r>
          </w:p>
        </w:tc>
        <w:tc>
          <w:tcPr>
            <w:tcW w:w="708" w:type="dxa"/>
          </w:tcPr>
          <w:p w14:paraId="0B5C855C" w14:textId="13CF79A6" w:rsidR="00537CD6" w:rsidRDefault="00537CD6" w:rsidP="00537CD6">
            <w:pPr>
              <w:spacing w:line="360" w:lineRule="auto"/>
              <w:jc w:val="center"/>
              <w:rPr>
                <w:rFonts w:ascii="Times New Roman" w:hAnsi="Times New Roman" w:cs="Times New Roman"/>
                <w:sz w:val="24"/>
                <w:szCs w:val="24"/>
              </w:rPr>
            </w:pPr>
            <w:r w:rsidRPr="00B33E06">
              <w:rPr>
                <w:rFonts w:ascii="Times New Roman" w:hAnsi="Times New Roman" w:cs="Times New Roman"/>
                <w:b/>
                <w:bCs/>
                <w:sz w:val="24"/>
                <w:szCs w:val="24"/>
              </w:rPr>
              <w:t>27</w:t>
            </w:r>
          </w:p>
        </w:tc>
        <w:tc>
          <w:tcPr>
            <w:tcW w:w="987" w:type="dxa"/>
          </w:tcPr>
          <w:p w14:paraId="7774D430" w14:textId="197A90BA" w:rsidR="00537CD6" w:rsidRDefault="00537CD6" w:rsidP="00537CD6">
            <w:pPr>
              <w:spacing w:line="360" w:lineRule="auto"/>
              <w:jc w:val="center"/>
              <w:rPr>
                <w:rFonts w:ascii="Times New Roman" w:hAnsi="Times New Roman" w:cs="Times New Roman"/>
                <w:sz w:val="24"/>
                <w:szCs w:val="24"/>
              </w:rPr>
            </w:pPr>
            <w:r w:rsidRPr="00B33E06">
              <w:rPr>
                <w:rFonts w:ascii="Times New Roman" w:hAnsi="Times New Roman" w:cs="Times New Roman"/>
                <w:b/>
                <w:bCs/>
                <w:sz w:val="24"/>
                <w:szCs w:val="24"/>
              </w:rPr>
              <w:t>40</w:t>
            </w:r>
          </w:p>
        </w:tc>
      </w:tr>
    </w:tbl>
    <w:p w14:paraId="49BAF6ED" w14:textId="77777777" w:rsidR="00F75159" w:rsidRDefault="00F75159" w:rsidP="00250EB9">
      <w:pPr>
        <w:spacing w:line="360" w:lineRule="auto"/>
        <w:jc w:val="both"/>
        <w:rPr>
          <w:rFonts w:ascii="Times New Roman" w:hAnsi="Times New Roman" w:cs="Times New Roman"/>
          <w:sz w:val="24"/>
          <w:szCs w:val="24"/>
        </w:rPr>
      </w:pPr>
    </w:p>
    <w:p w14:paraId="686B5051" w14:textId="61885800" w:rsidR="005F7877" w:rsidRPr="005F7877" w:rsidRDefault="005F7877" w:rsidP="005F787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PFE</w:t>
      </w:r>
      <w:r w:rsidR="00965690">
        <w:rPr>
          <w:rFonts w:ascii="Times New Roman" w:hAnsi="Times New Roman" w:cs="Times New Roman"/>
          <w:b/>
          <w:bCs/>
          <w:sz w:val="24"/>
          <w:szCs w:val="24"/>
        </w:rPr>
        <w:t xml:space="preserve">201 </w:t>
      </w:r>
      <w:r w:rsidRPr="005F7877">
        <w:rPr>
          <w:rFonts w:ascii="Times New Roman" w:hAnsi="Times New Roman" w:cs="Times New Roman"/>
          <w:b/>
          <w:bCs/>
          <w:sz w:val="24"/>
          <w:szCs w:val="24"/>
        </w:rPr>
        <w:t xml:space="preserve">Eğitime Giriş (3-0-3) </w:t>
      </w:r>
    </w:p>
    <w:p w14:paraId="77F52DC8" w14:textId="77777777" w:rsidR="005F7877" w:rsidRDefault="005F7877" w:rsidP="005F7877">
      <w:pPr>
        <w:spacing w:line="360" w:lineRule="auto"/>
        <w:jc w:val="both"/>
        <w:rPr>
          <w:rFonts w:ascii="Times New Roman" w:hAnsi="Times New Roman" w:cs="Times New Roman"/>
          <w:sz w:val="24"/>
          <w:szCs w:val="24"/>
        </w:rPr>
      </w:pPr>
      <w:proofErr w:type="gramStart"/>
      <w:r w:rsidRPr="005F7877">
        <w:rPr>
          <w:rFonts w:ascii="Times New Roman" w:hAnsi="Times New Roman" w:cs="Times New Roman"/>
          <w:sz w:val="24"/>
          <w:szCs w:val="24"/>
        </w:rPr>
        <w:t xml:space="preserve">Bu dersin genel amacı, eğitim, öğretim, öğrenme, öğretmenlik, okul ve eğitim sistemini çeşitli yönleriyle tanıtmak olup başlıca konular: Eğitim, öğretim ve öğrenmeyle ilgili temel kavramlar; eğitimin amaçları ve işlevleri; eğitimin diğer alanlarla ve bilimlerle ilişkisi; eğitimin hukuki, sosyal, kültürel, tarihî, politik, ekonomik, felsefi, etik ve psikolojik temelleri; eğitim bilimlerinde yöntem; bir eğitim ve öğrenme ortamı olarak okul ve sınıf; bir meslek olarak öğretmenlik ve öğretmenlik meslek etiği; öğretmen yetiştirmede güncel gelişmeler; yirmi birinci yüzyılda okul ve eğitimle ilgili temel yönelimler. </w:t>
      </w:r>
      <w:proofErr w:type="gramEnd"/>
    </w:p>
    <w:p w14:paraId="6FF3BFCF" w14:textId="7B9AF6A8" w:rsidR="00C06463" w:rsidRPr="00C06463" w:rsidRDefault="00C06463" w:rsidP="00C0646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PFE203 </w:t>
      </w:r>
      <w:r w:rsidRPr="00C06463">
        <w:rPr>
          <w:rFonts w:ascii="Times New Roman" w:hAnsi="Times New Roman" w:cs="Times New Roman"/>
          <w:b/>
          <w:bCs/>
          <w:sz w:val="24"/>
          <w:szCs w:val="24"/>
        </w:rPr>
        <w:t xml:space="preserve">Öğretim İlke ve Yöntemleri (3-0-3) </w:t>
      </w:r>
    </w:p>
    <w:p w14:paraId="75126733" w14:textId="77777777" w:rsidR="00C06463" w:rsidRDefault="00C06463" w:rsidP="00C06463">
      <w:pPr>
        <w:spacing w:line="360" w:lineRule="auto"/>
        <w:jc w:val="both"/>
        <w:rPr>
          <w:rFonts w:ascii="Times New Roman" w:hAnsi="Times New Roman" w:cs="Times New Roman"/>
          <w:sz w:val="24"/>
          <w:szCs w:val="24"/>
        </w:rPr>
      </w:pPr>
      <w:proofErr w:type="gramStart"/>
      <w:r w:rsidRPr="00C06463">
        <w:rPr>
          <w:rFonts w:ascii="Times New Roman" w:hAnsi="Times New Roman" w:cs="Times New Roman"/>
          <w:sz w:val="24"/>
          <w:szCs w:val="24"/>
        </w:rPr>
        <w:t xml:space="preserve">Bu dersin genel amacı, öğretim ve öğrenmeyle ilgili temel kavram, kuram, strateji, yaklaşım ve modelleri tanıtmak olup başlıca konular: Öğretim ilke ve yöntemleriyle ilgili temel kavramlar; öğretim ve öğrenme ilkeleri, modelleri, stratejileri, yöntemleri ve teknikleri; öğretimde hedef ve amaç belirleme; öğretim ve öğrenmede içerik seçimi ve düzenlemesi; öğretim materyalleri; öğretimin planlanması ve öğretim planları; öğretimle ilgili kuram ve yaklaşımlar; etkili okulda öğretim ve öğrenme; öğrenmede başarı; sınıf içi öğrenmelerin değerlendirilmesi; eğitim ve öğretim sürecinde etik ilkeler. </w:t>
      </w:r>
      <w:proofErr w:type="gramEnd"/>
    </w:p>
    <w:p w14:paraId="5B6113A0" w14:textId="77777777" w:rsidR="00D76DC6" w:rsidRDefault="00D76DC6" w:rsidP="007A2A94">
      <w:pPr>
        <w:spacing w:line="360" w:lineRule="auto"/>
        <w:jc w:val="both"/>
        <w:rPr>
          <w:rFonts w:ascii="Times New Roman" w:hAnsi="Times New Roman" w:cs="Times New Roman"/>
          <w:b/>
          <w:bCs/>
          <w:sz w:val="24"/>
          <w:szCs w:val="24"/>
        </w:rPr>
      </w:pPr>
    </w:p>
    <w:p w14:paraId="08A46A91" w14:textId="77777777" w:rsidR="00D76DC6" w:rsidRDefault="00D76DC6" w:rsidP="007A2A94">
      <w:pPr>
        <w:spacing w:line="360" w:lineRule="auto"/>
        <w:jc w:val="both"/>
        <w:rPr>
          <w:rFonts w:ascii="Times New Roman" w:hAnsi="Times New Roman" w:cs="Times New Roman"/>
          <w:b/>
          <w:bCs/>
          <w:sz w:val="24"/>
          <w:szCs w:val="24"/>
        </w:rPr>
      </w:pPr>
    </w:p>
    <w:p w14:paraId="2588F9C6" w14:textId="363ACBAD" w:rsidR="007A2A94" w:rsidRPr="007A2A94" w:rsidRDefault="00E26BEA" w:rsidP="007A2A94">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PFE</w:t>
      </w:r>
      <w:r w:rsidR="00B87DA4">
        <w:rPr>
          <w:rFonts w:ascii="Times New Roman" w:hAnsi="Times New Roman" w:cs="Times New Roman"/>
          <w:b/>
          <w:bCs/>
          <w:sz w:val="24"/>
          <w:szCs w:val="24"/>
        </w:rPr>
        <w:t xml:space="preserve">202 </w:t>
      </w:r>
      <w:r w:rsidR="007A2A94" w:rsidRPr="007A2A94">
        <w:rPr>
          <w:rFonts w:ascii="Times New Roman" w:hAnsi="Times New Roman" w:cs="Times New Roman"/>
          <w:b/>
          <w:bCs/>
          <w:sz w:val="24"/>
          <w:szCs w:val="24"/>
        </w:rPr>
        <w:t xml:space="preserve">Eğitim Psikolojisi (3-0-3) </w:t>
      </w:r>
    </w:p>
    <w:p w14:paraId="12E2EE1C" w14:textId="77777777" w:rsidR="007A2A94" w:rsidRDefault="007A2A94" w:rsidP="007A2A94">
      <w:pPr>
        <w:spacing w:line="360" w:lineRule="auto"/>
        <w:jc w:val="both"/>
        <w:rPr>
          <w:rFonts w:ascii="Times New Roman" w:hAnsi="Times New Roman" w:cs="Times New Roman"/>
          <w:sz w:val="24"/>
          <w:szCs w:val="24"/>
        </w:rPr>
      </w:pPr>
      <w:r w:rsidRPr="007A2A94">
        <w:rPr>
          <w:rFonts w:ascii="Times New Roman" w:hAnsi="Times New Roman" w:cs="Times New Roman"/>
          <w:sz w:val="24"/>
          <w:szCs w:val="24"/>
        </w:rPr>
        <w:t xml:space="preserve">Bu dersin genel amacı, psikolojinin temel kavram ve konularından hareketle psikolojinin eğitim alanındaki etkilerini, öğrenenin ve öğrenmenin psikolojik boyutlarını tanımak olup başlıca konular: Psikolojinin ve eğitim psikolojisinin temel kavramları; eğitim psikolojisinde araştırma yöntemleri; gelişim kuramları, gelişim alanları ve gelişim süreçleri; gelişimde bireysel farklılıklar; öğrenmeyle ilgili temel kavramlar; öğrenmeyi etkileyen faktörler; eğitim ve öğrenme süreçleri çerçevesinde öğrenme kuramları; öğrenme sürecinde </w:t>
      </w:r>
      <w:proofErr w:type="gramStart"/>
      <w:r w:rsidRPr="007A2A94">
        <w:rPr>
          <w:rFonts w:ascii="Times New Roman" w:hAnsi="Times New Roman" w:cs="Times New Roman"/>
          <w:sz w:val="24"/>
          <w:szCs w:val="24"/>
        </w:rPr>
        <w:t>motivasyon</w:t>
      </w:r>
      <w:proofErr w:type="gramEnd"/>
      <w:r w:rsidRPr="007A2A94">
        <w:rPr>
          <w:rFonts w:ascii="Times New Roman" w:hAnsi="Times New Roman" w:cs="Times New Roman"/>
          <w:sz w:val="24"/>
          <w:szCs w:val="24"/>
        </w:rPr>
        <w:t xml:space="preserve">. </w:t>
      </w:r>
    </w:p>
    <w:p w14:paraId="23A615E2" w14:textId="5FA294EE" w:rsidR="00403CFE" w:rsidRPr="00403CFE" w:rsidRDefault="00403CFE" w:rsidP="00403CF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PFE204 </w:t>
      </w:r>
      <w:r w:rsidRPr="00403CFE">
        <w:rPr>
          <w:rFonts w:ascii="Times New Roman" w:hAnsi="Times New Roman" w:cs="Times New Roman"/>
          <w:b/>
          <w:bCs/>
          <w:sz w:val="24"/>
          <w:szCs w:val="24"/>
        </w:rPr>
        <w:t xml:space="preserve">Öğretim Teknolojileri (2-0-2) </w:t>
      </w:r>
    </w:p>
    <w:p w14:paraId="35A23D98" w14:textId="77777777" w:rsidR="00403CFE" w:rsidRDefault="00403CFE" w:rsidP="00403CFE">
      <w:pPr>
        <w:spacing w:line="360" w:lineRule="auto"/>
        <w:jc w:val="both"/>
        <w:rPr>
          <w:rFonts w:ascii="Times New Roman" w:hAnsi="Times New Roman" w:cs="Times New Roman"/>
          <w:sz w:val="24"/>
          <w:szCs w:val="24"/>
        </w:rPr>
      </w:pPr>
      <w:proofErr w:type="gramStart"/>
      <w:r w:rsidRPr="00403CFE">
        <w:rPr>
          <w:rFonts w:ascii="Times New Roman" w:hAnsi="Times New Roman" w:cs="Times New Roman"/>
          <w:sz w:val="24"/>
          <w:szCs w:val="24"/>
        </w:rPr>
        <w:t>Bu dersin genel amacı, bilişim ve bilgi teknolojilerinin eğitim ve öğrenme sürecindeki etkilerini tanımak ve bunlardan yararlanabilmeyi sağlamak olup başlıca konular: Eğitimde bilgi teknolojileri; öğretim süreci ve öğretim teknolojilerinin sınıflandırılması; öğretim teknolojilerine ilişkin kuramsal yaklaşımlar; öğrenme yaklaşımlarında yeni yönelimler; güncel okuryazarlıklar; araç ve materyal olarak öğretim teknolojileri; öğretim materyallerinin tasarımı; tematik öğretim materyali tasarlama; alana özgü nesne ambarı oluşturma, öğretim materyali değerlendirme ölçütleri.</w:t>
      </w:r>
      <w:proofErr w:type="gramEnd"/>
    </w:p>
    <w:p w14:paraId="00B0C788" w14:textId="72BFAE75" w:rsidR="003C28DA" w:rsidRPr="003C28DA" w:rsidRDefault="003C28DA" w:rsidP="003C28D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PFE301 </w:t>
      </w:r>
      <w:r w:rsidRPr="003C28DA">
        <w:rPr>
          <w:rFonts w:ascii="Times New Roman" w:hAnsi="Times New Roman" w:cs="Times New Roman"/>
          <w:b/>
          <w:bCs/>
          <w:sz w:val="24"/>
          <w:szCs w:val="24"/>
        </w:rPr>
        <w:t xml:space="preserve">Sınıf Yönetimi (2-0-2) </w:t>
      </w:r>
    </w:p>
    <w:p w14:paraId="18E356E5" w14:textId="77777777" w:rsidR="003C28DA" w:rsidRDefault="003C28DA" w:rsidP="003C28DA">
      <w:pPr>
        <w:spacing w:line="360" w:lineRule="auto"/>
        <w:jc w:val="both"/>
        <w:rPr>
          <w:rFonts w:ascii="Times New Roman" w:hAnsi="Times New Roman" w:cs="Times New Roman"/>
          <w:sz w:val="24"/>
          <w:szCs w:val="24"/>
        </w:rPr>
      </w:pPr>
      <w:r w:rsidRPr="003C28DA">
        <w:rPr>
          <w:rFonts w:ascii="Times New Roman" w:hAnsi="Times New Roman" w:cs="Times New Roman"/>
          <w:sz w:val="24"/>
          <w:szCs w:val="24"/>
        </w:rPr>
        <w:t xml:space="preserve">Bu dersin genel amacı, bir eğitim ve öğrenme ortamı olarak sınıfı çeşitli yönleriyle tanımak olup başlıca konular: Sınıf yönetimiyle ilgili temel kavramlar; sınıfın fiziksel, sosyal ve psikolojik boyutları; sınıf kuralları ve sınıfta disiplin; sınıf yönetimiyle ilgili başlıca modeller; sınıfta öğrenci davranışlarının yönetimi; sınıfta iletişim ve etkileşim süreci; sınıfta öğrenci </w:t>
      </w:r>
      <w:proofErr w:type="gramStart"/>
      <w:r w:rsidRPr="003C28DA">
        <w:rPr>
          <w:rFonts w:ascii="Times New Roman" w:hAnsi="Times New Roman" w:cs="Times New Roman"/>
          <w:sz w:val="24"/>
          <w:szCs w:val="24"/>
        </w:rPr>
        <w:t>motivasyonu</w:t>
      </w:r>
      <w:proofErr w:type="gramEnd"/>
      <w:r w:rsidRPr="003C28DA">
        <w:rPr>
          <w:rFonts w:ascii="Times New Roman" w:hAnsi="Times New Roman" w:cs="Times New Roman"/>
          <w:sz w:val="24"/>
          <w:szCs w:val="24"/>
        </w:rPr>
        <w:t xml:space="preserve">; sınıfta zaman yönetimi; sınıfta bir öğretim lideri olarak öğretmen; öğretmen ve veli görüşmelerinin yönetimi; olumlu sınıf ve öğrenme ikliminin oluşturulması; okul kademelerine göre sınıf yönetimiyle ilgili örnek olaylar. </w:t>
      </w:r>
    </w:p>
    <w:p w14:paraId="7ED3E037" w14:textId="306809F9" w:rsidR="0017457C" w:rsidRPr="0017457C" w:rsidRDefault="0017457C" w:rsidP="0017457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PFE303 </w:t>
      </w:r>
      <w:r w:rsidRPr="0017457C">
        <w:rPr>
          <w:rFonts w:ascii="Times New Roman" w:hAnsi="Times New Roman" w:cs="Times New Roman"/>
          <w:b/>
          <w:bCs/>
          <w:sz w:val="24"/>
          <w:szCs w:val="24"/>
        </w:rPr>
        <w:t xml:space="preserve">Rehberlik ve Özel Eğitim (3-0-3) </w:t>
      </w:r>
    </w:p>
    <w:p w14:paraId="214DA767" w14:textId="77777777" w:rsidR="0017457C" w:rsidRDefault="0017457C" w:rsidP="0017457C">
      <w:pPr>
        <w:spacing w:line="360" w:lineRule="auto"/>
        <w:jc w:val="both"/>
        <w:rPr>
          <w:rFonts w:ascii="Times New Roman" w:hAnsi="Times New Roman" w:cs="Times New Roman"/>
          <w:sz w:val="24"/>
          <w:szCs w:val="24"/>
        </w:rPr>
      </w:pPr>
      <w:proofErr w:type="gramStart"/>
      <w:r w:rsidRPr="0017457C">
        <w:rPr>
          <w:rFonts w:ascii="Times New Roman" w:hAnsi="Times New Roman" w:cs="Times New Roman"/>
          <w:sz w:val="24"/>
          <w:szCs w:val="24"/>
        </w:rPr>
        <w:t xml:space="preserve">Bu dersin genel amacı, okullarda rehberlik sürecini ve özel eğitimi ana hatlarıyla tanıtmak olup başlıca konular: Eğitimde rehberlik hizmetlerinin yeri; rehberliğin kısa tarihçesi; rehberlikle ilgili model ve yaklaşımlar; gelişimsel rehberlik modelinin felsefesi, amacı, ilkeleri ve programı (kapsamlı gelişimsel rehberlik programı); rehberlik türleri (eğitsel, mesleki ve kişisel rehberlik); öğretmenin sınıf rehberliğindeki rol ve işlevi; özel eğitimle ilgili temel kavramlar; özel eğitimin ilkeleri ve tarihsel gelişimi; özel eğitimle ilgili yasal düzenlemeler; özel eğitimde tarama, yönlendirme, tanı ve değerlendirme; öğretimin bireyselleştirilmesi; kaynaştırma ve </w:t>
      </w:r>
      <w:r w:rsidRPr="0017457C">
        <w:rPr>
          <w:rFonts w:ascii="Times New Roman" w:hAnsi="Times New Roman" w:cs="Times New Roman"/>
          <w:sz w:val="24"/>
          <w:szCs w:val="24"/>
        </w:rPr>
        <w:lastRenderedPageBreak/>
        <w:t xml:space="preserve">destek özel eğitim hizmetleri; ailenin özel eğitime katılımı ve işbirliği; rehberlik ve özel eğitimde etik ilkeler. </w:t>
      </w:r>
      <w:proofErr w:type="gramEnd"/>
    </w:p>
    <w:p w14:paraId="66A5C21B" w14:textId="01028EB9" w:rsidR="00017FF1" w:rsidRPr="00017FF1" w:rsidRDefault="00017FF1" w:rsidP="00017FF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PFE302 </w:t>
      </w:r>
      <w:r w:rsidRPr="00017FF1">
        <w:rPr>
          <w:rFonts w:ascii="Times New Roman" w:hAnsi="Times New Roman" w:cs="Times New Roman"/>
          <w:b/>
          <w:bCs/>
          <w:sz w:val="24"/>
          <w:szCs w:val="24"/>
        </w:rPr>
        <w:t xml:space="preserve">Eğitimde Ölçme ve Değerlendirme (3-0-3) </w:t>
      </w:r>
    </w:p>
    <w:p w14:paraId="00146B44" w14:textId="77777777" w:rsidR="00017FF1" w:rsidRDefault="00017FF1" w:rsidP="00017FF1">
      <w:pPr>
        <w:spacing w:line="360" w:lineRule="auto"/>
        <w:jc w:val="both"/>
        <w:rPr>
          <w:rFonts w:ascii="Times New Roman" w:hAnsi="Times New Roman" w:cs="Times New Roman"/>
          <w:sz w:val="24"/>
          <w:szCs w:val="24"/>
        </w:rPr>
      </w:pPr>
      <w:proofErr w:type="gramStart"/>
      <w:r w:rsidRPr="00017FF1">
        <w:rPr>
          <w:rFonts w:ascii="Times New Roman" w:hAnsi="Times New Roman" w:cs="Times New Roman"/>
          <w:sz w:val="24"/>
          <w:szCs w:val="24"/>
        </w:rPr>
        <w:t xml:space="preserve">Bu dersin genel amacı, eğitimde ölçme ve değerlendirme süreçlerinin ve araçlarının kapsamını ve kullanımını öğrenmek olup başlıca konular: Eğitimde ölçme ve değerlendirmenin yeri ve önemi; ölçme ve değerlendirmeyle ilgili temel kavramlar; ölçme araçlarının </w:t>
      </w:r>
      <w:proofErr w:type="spellStart"/>
      <w:r w:rsidRPr="00017FF1">
        <w:rPr>
          <w:rFonts w:ascii="Times New Roman" w:hAnsi="Times New Roman" w:cs="Times New Roman"/>
          <w:sz w:val="24"/>
          <w:szCs w:val="24"/>
        </w:rPr>
        <w:t>psikometrik</w:t>
      </w:r>
      <w:proofErr w:type="spellEnd"/>
      <w:r w:rsidRPr="00017FF1">
        <w:rPr>
          <w:rFonts w:ascii="Times New Roman" w:hAnsi="Times New Roman" w:cs="Times New Roman"/>
          <w:sz w:val="24"/>
          <w:szCs w:val="24"/>
        </w:rPr>
        <w:t xml:space="preserve"> (geçerlilik, güvenirlilik, kullanışlılık) özellikleri; sınıfta kullanılacak ölçme araçlarının geliştirilmesi; başarı testleri geliştirme ve uygulama; test sonuçlarının yorumlanması ve geri bildirim verilmesi; test ve madde puanlarının analizi; değerlendirme ve not verme. </w:t>
      </w:r>
      <w:proofErr w:type="gramEnd"/>
    </w:p>
    <w:p w14:paraId="30D1FC29" w14:textId="0BEB5E79" w:rsidR="00CC48E5" w:rsidRPr="00CC48E5" w:rsidRDefault="00CC48E5" w:rsidP="00CC48E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PFE304 </w:t>
      </w:r>
      <w:r w:rsidRPr="00CC48E5">
        <w:rPr>
          <w:rFonts w:ascii="Times New Roman" w:hAnsi="Times New Roman" w:cs="Times New Roman"/>
          <w:b/>
          <w:bCs/>
          <w:sz w:val="24"/>
          <w:szCs w:val="24"/>
        </w:rPr>
        <w:t xml:space="preserve">Özel Öğretim Yöntemleri (3-0-3) </w:t>
      </w:r>
    </w:p>
    <w:p w14:paraId="02C38DCF" w14:textId="77777777" w:rsidR="00CC48E5" w:rsidRDefault="00CC48E5" w:rsidP="00CC48E5">
      <w:pPr>
        <w:spacing w:line="360" w:lineRule="auto"/>
        <w:jc w:val="both"/>
        <w:rPr>
          <w:rFonts w:ascii="Times New Roman" w:hAnsi="Times New Roman" w:cs="Times New Roman"/>
          <w:sz w:val="24"/>
          <w:szCs w:val="24"/>
        </w:rPr>
      </w:pPr>
      <w:r w:rsidRPr="00CC48E5">
        <w:rPr>
          <w:rFonts w:ascii="Times New Roman" w:hAnsi="Times New Roman" w:cs="Times New Roman"/>
          <w:sz w:val="24"/>
          <w:szCs w:val="24"/>
        </w:rPr>
        <w:t xml:space="preserve">Özel öğretim yöntemleri dersinin genel amacı, öğretimle ilgili genel ilke ve yöntemlerden hareketle belirli bir alana özgü temel kavram, strateji, yöntem, araç-gereç, materyal ve teknikleri tanıtmak suretiyle programda yer alan etkinliklerde bunların kullanımını sağlayacak gerekli bilgi, beceri ve değerleri kazandırmak olup bu çerçevede başlıca konular: Alana özgü eğitim programının, eğitim ortamlarının ve öğretim materyallerinin incelenmesi ve değerlendirme süreci; özel öğretim yöntemlerinde: proje yaklaşımı, çoklu </w:t>
      </w:r>
      <w:proofErr w:type="gramStart"/>
      <w:r w:rsidRPr="00CC48E5">
        <w:rPr>
          <w:rFonts w:ascii="Times New Roman" w:hAnsi="Times New Roman" w:cs="Times New Roman"/>
          <w:sz w:val="24"/>
          <w:szCs w:val="24"/>
        </w:rPr>
        <w:t>zeka</w:t>
      </w:r>
      <w:proofErr w:type="gramEnd"/>
      <w:r w:rsidRPr="00CC48E5">
        <w:rPr>
          <w:rFonts w:ascii="Times New Roman" w:hAnsi="Times New Roman" w:cs="Times New Roman"/>
          <w:sz w:val="24"/>
          <w:szCs w:val="24"/>
        </w:rPr>
        <w:t xml:space="preserve"> kuramı, etkili öğrenme, problem çözmeye dayalı öğrenme, işbirliğine dayalı öğrenme vd. yaklaşımlara göre programda yer alan etkinliklerin planlanması ve uygulanması. </w:t>
      </w:r>
    </w:p>
    <w:p w14:paraId="07EC8A2F" w14:textId="1F326696" w:rsidR="006E06B9" w:rsidRPr="006E06B9" w:rsidRDefault="006E06B9" w:rsidP="006E06B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PFE401 </w:t>
      </w:r>
      <w:r w:rsidRPr="006E06B9">
        <w:rPr>
          <w:rFonts w:ascii="Times New Roman" w:hAnsi="Times New Roman" w:cs="Times New Roman"/>
          <w:b/>
          <w:bCs/>
          <w:sz w:val="24"/>
          <w:szCs w:val="24"/>
        </w:rPr>
        <w:t xml:space="preserve">Öğretmenlik Uygulaması (1-8-5) </w:t>
      </w:r>
    </w:p>
    <w:p w14:paraId="187DE6B2" w14:textId="77777777" w:rsidR="006E06B9" w:rsidRPr="006E06B9" w:rsidRDefault="006E06B9" w:rsidP="006E06B9">
      <w:pPr>
        <w:spacing w:line="360" w:lineRule="auto"/>
        <w:jc w:val="both"/>
        <w:rPr>
          <w:rFonts w:ascii="Times New Roman" w:hAnsi="Times New Roman" w:cs="Times New Roman"/>
          <w:sz w:val="24"/>
          <w:szCs w:val="24"/>
        </w:rPr>
      </w:pPr>
      <w:r w:rsidRPr="006E06B9">
        <w:rPr>
          <w:rFonts w:ascii="Times New Roman" w:hAnsi="Times New Roman" w:cs="Times New Roman"/>
          <w:sz w:val="24"/>
          <w:szCs w:val="24"/>
        </w:rPr>
        <w:t xml:space="preserve">Bu dersin genel amacı; öğretmenlik uygulaması yapılacak okulu ve sınıfı çeşitli yönleriyle gözlemleyerek yakından tanınmasını ve gözlem sonuçlarının </w:t>
      </w:r>
      <w:proofErr w:type="spellStart"/>
      <w:r w:rsidRPr="006E06B9">
        <w:rPr>
          <w:rFonts w:ascii="Times New Roman" w:hAnsi="Times New Roman" w:cs="Times New Roman"/>
          <w:sz w:val="24"/>
          <w:szCs w:val="24"/>
        </w:rPr>
        <w:t>raporlaştırılmasını</w:t>
      </w:r>
      <w:proofErr w:type="spellEnd"/>
      <w:r w:rsidRPr="006E06B9">
        <w:rPr>
          <w:rFonts w:ascii="Times New Roman" w:hAnsi="Times New Roman" w:cs="Times New Roman"/>
          <w:sz w:val="24"/>
          <w:szCs w:val="24"/>
        </w:rPr>
        <w:t xml:space="preserve"> sağlamak. </w:t>
      </w:r>
      <w:proofErr w:type="gramStart"/>
      <w:r w:rsidRPr="006E06B9">
        <w:rPr>
          <w:rFonts w:ascii="Times New Roman" w:hAnsi="Times New Roman" w:cs="Times New Roman"/>
          <w:sz w:val="24"/>
          <w:szCs w:val="24"/>
        </w:rPr>
        <w:t xml:space="preserve">Ders kapsamında ele alınabilecek başlıca konular: Bir eğitim ve öğrenme ortamı olarak okulun gözlemleme ve tanıma; okulun fiziki özelliklerinin ve kurumsal yapısının inceleme; okulda yönetici, öğretmen ve diğer personelin görev ve sorumluluklarını araştırma; okulun içinde yer aldığı toplumla ilişkilerini gözlemleme; sınıfın fiziki, sosyal, eğitsel ve psikolojik yönlerinin gözlemleme; okul programını inceleme; öğretmenin okul ve sınıftaki günlük ders ve eğitim etkinliklerini gözlemleme; öğrencilerin okuldaki bir gününü gözlemleme. Öğrencilere, diğer derslerde edindikleri kazanımları, belirli bir alanda kullanabilme konusunda gerekli bilgi, beceri ve değerleri kazandırma, alana özgü özel öğretim yöntem ve teknikleriyle ilgili gözlem yapma; alana özgü özel öğretim yöntem ve tekniklerini kullanarak mikro-öğretim uygulamalarını yapabilme; bir dersi bağımsız bir şekilde planlayabilme; dersle ilgili etkinlik ve </w:t>
      </w:r>
      <w:r w:rsidRPr="006E06B9">
        <w:rPr>
          <w:rFonts w:ascii="Times New Roman" w:hAnsi="Times New Roman" w:cs="Times New Roman"/>
          <w:sz w:val="24"/>
          <w:szCs w:val="24"/>
        </w:rPr>
        <w:lastRenderedPageBreak/>
        <w:t>materyal geliştirilme; öğretim ortamlarını hazırlama; sınıfı yönetme, ölçme, değerlendirme ve yansıtma yapma.</w:t>
      </w:r>
      <w:proofErr w:type="gramEnd"/>
    </w:p>
    <w:p w14:paraId="0F1A1A13" w14:textId="77777777" w:rsidR="006E06B9" w:rsidRPr="00CC48E5" w:rsidRDefault="006E06B9" w:rsidP="00CC48E5">
      <w:pPr>
        <w:spacing w:line="360" w:lineRule="auto"/>
        <w:jc w:val="both"/>
        <w:rPr>
          <w:rFonts w:ascii="Times New Roman" w:hAnsi="Times New Roman" w:cs="Times New Roman"/>
          <w:sz w:val="24"/>
          <w:szCs w:val="24"/>
        </w:rPr>
      </w:pPr>
    </w:p>
    <w:p w14:paraId="1CCF05C4" w14:textId="77777777" w:rsidR="00CC48E5" w:rsidRPr="00017FF1" w:rsidRDefault="00CC48E5" w:rsidP="00017FF1">
      <w:pPr>
        <w:spacing w:line="360" w:lineRule="auto"/>
        <w:jc w:val="both"/>
        <w:rPr>
          <w:rFonts w:ascii="Times New Roman" w:hAnsi="Times New Roman" w:cs="Times New Roman"/>
          <w:sz w:val="24"/>
          <w:szCs w:val="24"/>
        </w:rPr>
      </w:pPr>
    </w:p>
    <w:p w14:paraId="2FEEEFAE" w14:textId="77777777" w:rsidR="00017FF1" w:rsidRPr="0017457C" w:rsidRDefault="00017FF1" w:rsidP="0017457C">
      <w:pPr>
        <w:spacing w:line="360" w:lineRule="auto"/>
        <w:jc w:val="both"/>
        <w:rPr>
          <w:rFonts w:ascii="Times New Roman" w:hAnsi="Times New Roman" w:cs="Times New Roman"/>
          <w:sz w:val="24"/>
          <w:szCs w:val="24"/>
        </w:rPr>
      </w:pPr>
    </w:p>
    <w:p w14:paraId="75651B81" w14:textId="77777777" w:rsidR="0017457C" w:rsidRPr="003C28DA" w:rsidRDefault="0017457C" w:rsidP="003C28DA">
      <w:pPr>
        <w:spacing w:line="360" w:lineRule="auto"/>
        <w:jc w:val="both"/>
        <w:rPr>
          <w:rFonts w:ascii="Times New Roman" w:hAnsi="Times New Roman" w:cs="Times New Roman"/>
          <w:sz w:val="24"/>
          <w:szCs w:val="24"/>
        </w:rPr>
      </w:pPr>
    </w:p>
    <w:p w14:paraId="08540D32" w14:textId="77777777" w:rsidR="003C28DA" w:rsidRPr="00403CFE" w:rsidRDefault="003C28DA" w:rsidP="00403CFE">
      <w:pPr>
        <w:spacing w:line="360" w:lineRule="auto"/>
        <w:jc w:val="both"/>
        <w:rPr>
          <w:rFonts w:ascii="Times New Roman" w:hAnsi="Times New Roman" w:cs="Times New Roman"/>
          <w:sz w:val="24"/>
          <w:szCs w:val="24"/>
        </w:rPr>
      </w:pPr>
    </w:p>
    <w:p w14:paraId="1AD4B427" w14:textId="77777777" w:rsidR="00403CFE" w:rsidRPr="007A2A94" w:rsidRDefault="00403CFE" w:rsidP="007A2A94">
      <w:pPr>
        <w:spacing w:line="360" w:lineRule="auto"/>
        <w:jc w:val="both"/>
        <w:rPr>
          <w:rFonts w:ascii="Times New Roman" w:hAnsi="Times New Roman" w:cs="Times New Roman"/>
          <w:sz w:val="24"/>
          <w:szCs w:val="24"/>
        </w:rPr>
      </w:pPr>
    </w:p>
    <w:p w14:paraId="3D842959" w14:textId="77777777" w:rsidR="007A2A94" w:rsidRPr="00C06463" w:rsidRDefault="007A2A94" w:rsidP="00C06463">
      <w:pPr>
        <w:spacing w:line="360" w:lineRule="auto"/>
        <w:jc w:val="both"/>
        <w:rPr>
          <w:rFonts w:ascii="Times New Roman" w:hAnsi="Times New Roman" w:cs="Times New Roman"/>
          <w:sz w:val="24"/>
          <w:szCs w:val="24"/>
        </w:rPr>
      </w:pPr>
    </w:p>
    <w:p w14:paraId="1DC2798B" w14:textId="77777777" w:rsidR="00C06463" w:rsidRPr="005F7877" w:rsidRDefault="00C06463" w:rsidP="005F7877">
      <w:pPr>
        <w:spacing w:line="360" w:lineRule="auto"/>
        <w:jc w:val="both"/>
        <w:rPr>
          <w:rFonts w:ascii="Times New Roman" w:hAnsi="Times New Roman" w:cs="Times New Roman"/>
          <w:sz w:val="24"/>
          <w:szCs w:val="24"/>
        </w:rPr>
      </w:pPr>
    </w:p>
    <w:p w14:paraId="20C8830A" w14:textId="77777777" w:rsidR="00F75159" w:rsidRDefault="00F75159" w:rsidP="00250EB9">
      <w:pPr>
        <w:spacing w:line="360" w:lineRule="auto"/>
        <w:jc w:val="both"/>
        <w:rPr>
          <w:rFonts w:ascii="Times New Roman" w:hAnsi="Times New Roman" w:cs="Times New Roman"/>
          <w:sz w:val="24"/>
          <w:szCs w:val="24"/>
        </w:rPr>
      </w:pPr>
    </w:p>
    <w:sectPr w:rsidR="00F75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95219"/>
    <w:multiLevelType w:val="hybridMultilevel"/>
    <w:tmpl w:val="D946D27A"/>
    <w:lvl w:ilvl="0" w:tplc="369A020C">
      <w:start w:val="1"/>
      <mc:AlternateContent>
        <mc:Choice Requires="w14">
          <w:numFmt w:val="custom" w:format="a, ç, ĝ, ..."/>
        </mc:Choice>
        <mc:Fallback>
          <w:numFmt w:val="decimal"/>
        </mc:Fallback>
      </mc:AlternateContent>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C4958B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46"/>
    <w:rsid w:val="00005892"/>
    <w:rsid w:val="00010EB5"/>
    <w:rsid w:val="00017FF1"/>
    <w:rsid w:val="00026E94"/>
    <w:rsid w:val="00036E87"/>
    <w:rsid w:val="00040050"/>
    <w:rsid w:val="00042362"/>
    <w:rsid w:val="000578C8"/>
    <w:rsid w:val="0006319D"/>
    <w:rsid w:val="000A443D"/>
    <w:rsid w:val="000B2C2C"/>
    <w:rsid w:val="000B324D"/>
    <w:rsid w:val="000D57D8"/>
    <w:rsid w:val="000E0B22"/>
    <w:rsid w:val="00105F47"/>
    <w:rsid w:val="001079BA"/>
    <w:rsid w:val="00112276"/>
    <w:rsid w:val="00116D23"/>
    <w:rsid w:val="001260F0"/>
    <w:rsid w:val="0015210F"/>
    <w:rsid w:val="001624D7"/>
    <w:rsid w:val="00162563"/>
    <w:rsid w:val="001741B0"/>
    <w:rsid w:val="0017457C"/>
    <w:rsid w:val="00181DFB"/>
    <w:rsid w:val="00184870"/>
    <w:rsid w:val="001925F0"/>
    <w:rsid w:val="001B1238"/>
    <w:rsid w:val="001C2BFE"/>
    <w:rsid w:val="001D47BE"/>
    <w:rsid w:val="001F126A"/>
    <w:rsid w:val="00205C9A"/>
    <w:rsid w:val="00215B71"/>
    <w:rsid w:val="00242CE6"/>
    <w:rsid w:val="00250EB9"/>
    <w:rsid w:val="00256AD4"/>
    <w:rsid w:val="00267A12"/>
    <w:rsid w:val="00272155"/>
    <w:rsid w:val="00272300"/>
    <w:rsid w:val="00296ADD"/>
    <w:rsid w:val="002A2B30"/>
    <w:rsid w:val="002A5FBA"/>
    <w:rsid w:val="002B1B68"/>
    <w:rsid w:val="002D1FCA"/>
    <w:rsid w:val="002F16BB"/>
    <w:rsid w:val="002F6689"/>
    <w:rsid w:val="00302652"/>
    <w:rsid w:val="00370C58"/>
    <w:rsid w:val="0037534D"/>
    <w:rsid w:val="003A4BAD"/>
    <w:rsid w:val="003B51B9"/>
    <w:rsid w:val="003B6F00"/>
    <w:rsid w:val="003C28DA"/>
    <w:rsid w:val="003C5C68"/>
    <w:rsid w:val="003E7436"/>
    <w:rsid w:val="003F66EC"/>
    <w:rsid w:val="00403CFE"/>
    <w:rsid w:val="00410460"/>
    <w:rsid w:val="0042600B"/>
    <w:rsid w:val="004374EB"/>
    <w:rsid w:val="004A4ACD"/>
    <w:rsid w:val="004A6537"/>
    <w:rsid w:val="004A71CD"/>
    <w:rsid w:val="004B1997"/>
    <w:rsid w:val="004C1817"/>
    <w:rsid w:val="004C7474"/>
    <w:rsid w:val="004D4B3F"/>
    <w:rsid w:val="005147B7"/>
    <w:rsid w:val="005266BC"/>
    <w:rsid w:val="0053218C"/>
    <w:rsid w:val="00535F3C"/>
    <w:rsid w:val="00537CD6"/>
    <w:rsid w:val="00544278"/>
    <w:rsid w:val="00555737"/>
    <w:rsid w:val="00556A7D"/>
    <w:rsid w:val="00560D4E"/>
    <w:rsid w:val="00571042"/>
    <w:rsid w:val="005777F2"/>
    <w:rsid w:val="00583218"/>
    <w:rsid w:val="00591104"/>
    <w:rsid w:val="005B4819"/>
    <w:rsid w:val="005C55A9"/>
    <w:rsid w:val="005D4ED7"/>
    <w:rsid w:val="005D56C4"/>
    <w:rsid w:val="005D6CA4"/>
    <w:rsid w:val="005E390E"/>
    <w:rsid w:val="005F01DC"/>
    <w:rsid w:val="005F628B"/>
    <w:rsid w:val="005F7877"/>
    <w:rsid w:val="005F7909"/>
    <w:rsid w:val="00600FD4"/>
    <w:rsid w:val="00602902"/>
    <w:rsid w:val="006268CE"/>
    <w:rsid w:val="00626B22"/>
    <w:rsid w:val="006425AF"/>
    <w:rsid w:val="00643042"/>
    <w:rsid w:val="00650D4B"/>
    <w:rsid w:val="006876D9"/>
    <w:rsid w:val="00687738"/>
    <w:rsid w:val="006A3392"/>
    <w:rsid w:val="006E06B9"/>
    <w:rsid w:val="006E3276"/>
    <w:rsid w:val="006F179B"/>
    <w:rsid w:val="007058AE"/>
    <w:rsid w:val="0071083A"/>
    <w:rsid w:val="00721B00"/>
    <w:rsid w:val="00753C61"/>
    <w:rsid w:val="00766722"/>
    <w:rsid w:val="0078108D"/>
    <w:rsid w:val="00793BDC"/>
    <w:rsid w:val="007A2A94"/>
    <w:rsid w:val="007B0557"/>
    <w:rsid w:val="007B4769"/>
    <w:rsid w:val="007B64EA"/>
    <w:rsid w:val="007C0EBE"/>
    <w:rsid w:val="007E714B"/>
    <w:rsid w:val="008169DB"/>
    <w:rsid w:val="008318F1"/>
    <w:rsid w:val="008342A2"/>
    <w:rsid w:val="008377EB"/>
    <w:rsid w:val="008505E3"/>
    <w:rsid w:val="00870E46"/>
    <w:rsid w:val="008719F2"/>
    <w:rsid w:val="008750DE"/>
    <w:rsid w:val="00876E31"/>
    <w:rsid w:val="008836EF"/>
    <w:rsid w:val="00884339"/>
    <w:rsid w:val="008934CC"/>
    <w:rsid w:val="008C79D4"/>
    <w:rsid w:val="008F11C4"/>
    <w:rsid w:val="008F67F8"/>
    <w:rsid w:val="008F74DD"/>
    <w:rsid w:val="00905070"/>
    <w:rsid w:val="00932D79"/>
    <w:rsid w:val="00935A63"/>
    <w:rsid w:val="00965690"/>
    <w:rsid w:val="00985EA4"/>
    <w:rsid w:val="009A1FF8"/>
    <w:rsid w:val="009A6816"/>
    <w:rsid w:val="009D05CA"/>
    <w:rsid w:val="009D6960"/>
    <w:rsid w:val="009D7F70"/>
    <w:rsid w:val="00A125A1"/>
    <w:rsid w:val="00A151F5"/>
    <w:rsid w:val="00A164DB"/>
    <w:rsid w:val="00A20F27"/>
    <w:rsid w:val="00A32ACA"/>
    <w:rsid w:val="00A55F9F"/>
    <w:rsid w:val="00A6297D"/>
    <w:rsid w:val="00A77BE1"/>
    <w:rsid w:val="00A80D53"/>
    <w:rsid w:val="00A900BE"/>
    <w:rsid w:val="00AB50F4"/>
    <w:rsid w:val="00AC1B31"/>
    <w:rsid w:val="00AD6396"/>
    <w:rsid w:val="00AE2AF6"/>
    <w:rsid w:val="00AF260B"/>
    <w:rsid w:val="00B06454"/>
    <w:rsid w:val="00B0645F"/>
    <w:rsid w:val="00B17792"/>
    <w:rsid w:val="00B17ABE"/>
    <w:rsid w:val="00B3360F"/>
    <w:rsid w:val="00B33E06"/>
    <w:rsid w:val="00B447F2"/>
    <w:rsid w:val="00B61F31"/>
    <w:rsid w:val="00B84DA4"/>
    <w:rsid w:val="00B87DA4"/>
    <w:rsid w:val="00B94E90"/>
    <w:rsid w:val="00BA549B"/>
    <w:rsid w:val="00BA6A5D"/>
    <w:rsid w:val="00BB0D4E"/>
    <w:rsid w:val="00BB2960"/>
    <w:rsid w:val="00BB2CE2"/>
    <w:rsid w:val="00BD37A1"/>
    <w:rsid w:val="00BD38C7"/>
    <w:rsid w:val="00BF0BE8"/>
    <w:rsid w:val="00C06463"/>
    <w:rsid w:val="00C1326D"/>
    <w:rsid w:val="00C158FC"/>
    <w:rsid w:val="00C34230"/>
    <w:rsid w:val="00C73B1D"/>
    <w:rsid w:val="00C771F5"/>
    <w:rsid w:val="00C83C4F"/>
    <w:rsid w:val="00CC2F16"/>
    <w:rsid w:val="00CC48E5"/>
    <w:rsid w:val="00CD7357"/>
    <w:rsid w:val="00CE7EA4"/>
    <w:rsid w:val="00CF5C9E"/>
    <w:rsid w:val="00CF6D09"/>
    <w:rsid w:val="00D02B7E"/>
    <w:rsid w:val="00D03C75"/>
    <w:rsid w:val="00D307A8"/>
    <w:rsid w:val="00D41571"/>
    <w:rsid w:val="00D4538A"/>
    <w:rsid w:val="00D563EF"/>
    <w:rsid w:val="00D71A9C"/>
    <w:rsid w:val="00D747D4"/>
    <w:rsid w:val="00D76DC6"/>
    <w:rsid w:val="00D97D17"/>
    <w:rsid w:val="00DB28DD"/>
    <w:rsid w:val="00DB605C"/>
    <w:rsid w:val="00DE6945"/>
    <w:rsid w:val="00DF48D1"/>
    <w:rsid w:val="00E03DB9"/>
    <w:rsid w:val="00E13536"/>
    <w:rsid w:val="00E26BEA"/>
    <w:rsid w:val="00E42FD2"/>
    <w:rsid w:val="00E46DFD"/>
    <w:rsid w:val="00E536EE"/>
    <w:rsid w:val="00E5689C"/>
    <w:rsid w:val="00E572FC"/>
    <w:rsid w:val="00E64325"/>
    <w:rsid w:val="00E76E78"/>
    <w:rsid w:val="00E91564"/>
    <w:rsid w:val="00E962C3"/>
    <w:rsid w:val="00E9792C"/>
    <w:rsid w:val="00EC6793"/>
    <w:rsid w:val="00EE16E0"/>
    <w:rsid w:val="00EE42F5"/>
    <w:rsid w:val="00F04AEC"/>
    <w:rsid w:val="00F07D2B"/>
    <w:rsid w:val="00F10F73"/>
    <w:rsid w:val="00F11442"/>
    <w:rsid w:val="00F46326"/>
    <w:rsid w:val="00F5557F"/>
    <w:rsid w:val="00F56F81"/>
    <w:rsid w:val="00F6079A"/>
    <w:rsid w:val="00F6163D"/>
    <w:rsid w:val="00F65E52"/>
    <w:rsid w:val="00F71354"/>
    <w:rsid w:val="00F75159"/>
    <w:rsid w:val="00F87717"/>
    <w:rsid w:val="00FB7BFD"/>
    <w:rsid w:val="00FC32BB"/>
    <w:rsid w:val="00FC36B9"/>
    <w:rsid w:val="00FD09D9"/>
    <w:rsid w:val="00FD1E5E"/>
    <w:rsid w:val="00FE4FD1"/>
    <w:rsid w:val="00FF6D77"/>
    <w:rsid w:val="00FF6E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3197"/>
  <w15:chartTrackingRefBased/>
  <w15:docId w15:val="{A1E9FA13-23F5-4AD7-A4E4-B45F4BDD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6B22"/>
    <w:pPr>
      <w:ind w:left="720"/>
      <w:contextualSpacing/>
    </w:pPr>
  </w:style>
  <w:style w:type="table" w:styleId="TabloKlavuzu">
    <w:name w:val="Table Grid"/>
    <w:basedOn w:val="NormalTablo"/>
    <w:uiPriority w:val="39"/>
    <w:rsid w:val="006E3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D71A9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45629">
      <w:bodyDiv w:val="1"/>
      <w:marLeft w:val="0"/>
      <w:marRight w:val="0"/>
      <w:marTop w:val="0"/>
      <w:marBottom w:val="0"/>
      <w:divBdr>
        <w:top w:val="none" w:sz="0" w:space="0" w:color="auto"/>
        <w:left w:val="none" w:sz="0" w:space="0" w:color="auto"/>
        <w:bottom w:val="none" w:sz="0" w:space="0" w:color="auto"/>
        <w:right w:val="none" w:sz="0" w:space="0" w:color="auto"/>
      </w:divBdr>
    </w:div>
    <w:div w:id="306203870">
      <w:bodyDiv w:val="1"/>
      <w:marLeft w:val="0"/>
      <w:marRight w:val="0"/>
      <w:marTop w:val="0"/>
      <w:marBottom w:val="0"/>
      <w:divBdr>
        <w:top w:val="none" w:sz="0" w:space="0" w:color="auto"/>
        <w:left w:val="none" w:sz="0" w:space="0" w:color="auto"/>
        <w:bottom w:val="none" w:sz="0" w:space="0" w:color="auto"/>
        <w:right w:val="none" w:sz="0" w:space="0" w:color="auto"/>
      </w:divBdr>
    </w:div>
    <w:div w:id="726728908">
      <w:bodyDiv w:val="1"/>
      <w:marLeft w:val="0"/>
      <w:marRight w:val="0"/>
      <w:marTop w:val="0"/>
      <w:marBottom w:val="0"/>
      <w:divBdr>
        <w:top w:val="none" w:sz="0" w:space="0" w:color="auto"/>
        <w:left w:val="none" w:sz="0" w:space="0" w:color="auto"/>
        <w:bottom w:val="none" w:sz="0" w:space="0" w:color="auto"/>
        <w:right w:val="none" w:sz="0" w:space="0" w:color="auto"/>
      </w:divBdr>
    </w:div>
    <w:div w:id="763189190">
      <w:bodyDiv w:val="1"/>
      <w:marLeft w:val="0"/>
      <w:marRight w:val="0"/>
      <w:marTop w:val="0"/>
      <w:marBottom w:val="0"/>
      <w:divBdr>
        <w:top w:val="none" w:sz="0" w:space="0" w:color="auto"/>
        <w:left w:val="none" w:sz="0" w:space="0" w:color="auto"/>
        <w:bottom w:val="none" w:sz="0" w:space="0" w:color="auto"/>
        <w:right w:val="none" w:sz="0" w:space="0" w:color="auto"/>
      </w:divBdr>
    </w:div>
    <w:div w:id="1077821377">
      <w:bodyDiv w:val="1"/>
      <w:marLeft w:val="0"/>
      <w:marRight w:val="0"/>
      <w:marTop w:val="0"/>
      <w:marBottom w:val="0"/>
      <w:divBdr>
        <w:top w:val="none" w:sz="0" w:space="0" w:color="auto"/>
        <w:left w:val="none" w:sz="0" w:space="0" w:color="auto"/>
        <w:bottom w:val="none" w:sz="0" w:space="0" w:color="auto"/>
        <w:right w:val="none" w:sz="0" w:space="0" w:color="auto"/>
      </w:divBdr>
    </w:div>
    <w:div w:id="1201554611">
      <w:bodyDiv w:val="1"/>
      <w:marLeft w:val="0"/>
      <w:marRight w:val="0"/>
      <w:marTop w:val="0"/>
      <w:marBottom w:val="0"/>
      <w:divBdr>
        <w:top w:val="none" w:sz="0" w:space="0" w:color="auto"/>
        <w:left w:val="none" w:sz="0" w:space="0" w:color="auto"/>
        <w:bottom w:val="none" w:sz="0" w:space="0" w:color="auto"/>
        <w:right w:val="none" w:sz="0" w:space="0" w:color="auto"/>
      </w:divBdr>
    </w:div>
    <w:div w:id="16691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2727</Words>
  <Characters>15548</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ÇOLAKKADIOĞLU</dc:creator>
  <cp:keywords/>
  <dc:description/>
  <cp:lastModifiedBy>İnci KIRAT</cp:lastModifiedBy>
  <cp:revision>2</cp:revision>
  <dcterms:created xsi:type="dcterms:W3CDTF">2025-07-24T10:40:00Z</dcterms:created>
  <dcterms:modified xsi:type="dcterms:W3CDTF">2025-07-24T10:40:00Z</dcterms:modified>
</cp:coreProperties>
</file>