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B5681" w14:textId="335FE4A1" w:rsidR="00871004" w:rsidRPr="00600A4A" w:rsidRDefault="00A03F57" w:rsidP="00A03F57">
      <w:pPr>
        <w:jc w:val="center"/>
        <w:rPr>
          <w:rFonts w:ascii="Times New Roman" w:hAnsi="Times New Roman" w:cs="Times New Roman"/>
          <w:b/>
          <w:sz w:val="24"/>
          <w:szCs w:val="24"/>
        </w:rPr>
      </w:pPr>
      <w:bookmarkStart w:id="0" w:name="_GoBack"/>
      <w:bookmarkEnd w:id="0"/>
      <w:r w:rsidRPr="00600A4A">
        <w:rPr>
          <w:rFonts w:ascii="Times New Roman" w:hAnsi="Times New Roman" w:cs="Times New Roman"/>
          <w:b/>
          <w:sz w:val="24"/>
          <w:szCs w:val="24"/>
        </w:rPr>
        <w:t>T.C</w:t>
      </w:r>
      <w:r w:rsidR="00443D1A">
        <w:rPr>
          <w:rFonts w:ascii="Times New Roman" w:hAnsi="Times New Roman" w:cs="Times New Roman"/>
          <w:b/>
          <w:sz w:val="24"/>
          <w:szCs w:val="24"/>
        </w:rPr>
        <w:t>.</w:t>
      </w:r>
    </w:p>
    <w:p w14:paraId="6832A040" w14:textId="77777777" w:rsidR="00A03F57" w:rsidRPr="00600A4A" w:rsidRDefault="00A03F57" w:rsidP="00A03F57">
      <w:pPr>
        <w:jc w:val="center"/>
        <w:rPr>
          <w:rFonts w:ascii="Times New Roman" w:hAnsi="Times New Roman" w:cs="Times New Roman"/>
          <w:b/>
          <w:sz w:val="24"/>
          <w:szCs w:val="24"/>
        </w:rPr>
      </w:pPr>
      <w:r w:rsidRPr="00600A4A">
        <w:rPr>
          <w:rFonts w:ascii="Times New Roman" w:hAnsi="Times New Roman" w:cs="Times New Roman"/>
          <w:b/>
          <w:sz w:val="24"/>
          <w:szCs w:val="24"/>
        </w:rPr>
        <w:t>OSMANİYE KORKUT ATA ÜNİVERSİTESİ</w:t>
      </w:r>
    </w:p>
    <w:p w14:paraId="793AAE28" w14:textId="77777777" w:rsidR="00B679E7" w:rsidRPr="00600A4A" w:rsidRDefault="00A03F57" w:rsidP="00A93BDD">
      <w:pPr>
        <w:jc w:val="center"/>
        <w:rPr>
          <w:rFonts w:ascii="Times New Roman" w:hAnsi="Times New Roman" w:cs="Times New Roman"/>
          <w:b/>
          <w:sz w:val="24"/>
          <w:szCs w:val="24"/>
        </w:rPr>
      </w:pPr>
      <w:r w:rsidRPr="00600A4A">
        <w:rPr>
          <w:rFonts w:ascii="Times New Roman" w:hAnsi="Times New Roman" w:cs="Times New Roman"/>
          <w:b/>
          <w:sz w:val="24"/>
          <w:szCs w:val="24"/>
        </w:rPr>
        <w:t>LİSANSÜSTÜ EĞİTİM PROGRAMLARIN</w:t>
      </w:r>
      <w:r w:rsidR="005D5782" w:rsidRPr="00600A4A">
        <w:rPr>
          <w:rFonts w:ascii="Times New Roman" w:hAnsi="Times New Roman" w:cs="Times New Roman"/>
          <w:b/>
          <w:sz w:val="24"/>
          <w:szCs w:val="24"/>
        </w:rPr>
        <w:t xml:space="preserve">DA UZMANLIK ALAN DERSİ </w:t>
      </w:r>
      <w:r w:rsidR="00747822" w:rsidRPr="00600A4A">
        <w:rPr>
          <w:rFonts w:ascii="Times New Roman" w:hAnsi="Times New Roman" w:cs="Times New Roman"/>
          <w:b/>
          <w:sz w:val="24"/>
          <w:szCs w:val="24"/>
        </w:rPr>
        <w:t xml:space="preserve">AÇILMASI, </w:t>
      </w:r>
      <w:r w:rsidR="00747822">
        <w:rPr>
          <w:rFonts w:ascii="Times New Roman" w:hAnsi="Times New Roman" w:cs="Times New Roman"/>
          <w:b/>
          <w:sz w:val="24"/>
          <w:szCs w:val="24"/>
        </w:rPr>
        <w:t>SÜRDÜRÜLMESİ</w:t>
      </w:r>
      <w:r w:rsidR="000E74A3" w:rsidRPr="00600A4A">
        <w:rPr>
          <w:rFonts w:ascii="Times New Roman" w:hAnsi="Times New Roman" w:cs="Times New Roman"/>
          <w:b/>
          <w:sz w:val="24"/>
          <w:szCs w:val="24"/>
        </w:rPr>
        <w:t xml:space="preserve"> </w:t>
      </w:r>
      <w:r w:rsidR="005D5782" w:rsidRPr="00600A4A">
        <w:rPr>
          <w:rFonts w:ascii="Times New Roman" w:hAnsi="Times New Roman" w:cs="Times New Roman"/>
          <w:b/>
          <w:sz w:val="24"/>
          <w:szCs w:val="24"/>
        </w:rPr>
        <w:t xml:space="preserve">VE ÜCRETLENDİRİLMESİNE İLİŞKİN </w:t>
      </w:r>
      <w:r w:rsidR="00785C04" w:rsidRPr="00600A4A">
        <w:rPr>
          <w:rFonts w:ascii="Times New Roman" w:hAnsi="Times New Roman" w:cs="Times New Roman"/>
          <w:b/>
          <w:sz w:val="24"/>
          <w:szCs w:val="24"/>
        </w:rPr>
        <w:t>YÖNERGE</w:t>
      </w:r>
      <w:r w:rsidR="00B679E7">
        <w:rPr>
          <w:rFonts w:ascii="Times New Roman" w:hAnsi="Times New Roman" w:cs="Times New Roman"/>
          <w:b/>
          <w:sz w:val="24"/>
          <w:szCs w:val="24"/>
        </w:rPr>
        <w:t xml:space="preserve"> </w:t>
      </w:r>
    </w:p>
    <w:p w14:paraId="5B383ED9" w14:textId="77777777" w:rsidR="00A03F57" w:rsidRPr="00600A4A" w:rsidRDefault="00A03F57" w:rsidP="00662349">
      <w:pPr>
        <w:jc w:val="center"/>
        <w:rPr>
          <w:rFonts w:ascii="Times New Roman" w:hAnsi="Times New Roman" w:cs="Times New Roman"/>
          <w:b/>
          <w:sz w:val="24"/>
          <w:szCs w:val="24"/>
        </w:rPr>
      </w:pPr>
      <w:r w:rsidRPr="00600A4A">
        <w:rPr>
          <w:rFonts w:ascii="Times New Roman" w:hAnsi="Times New Roman" w:cs="Times New Roman"/>
          <w:b/>
          <w:sz w:val="24"/>
          <w:szCs w:val="24"/>
        </w:rPr>
        <w:t>BİRİNCİ BÖLÜM</w:t>
      </w:r>
    </w:p>
    <w:p w14:paraId="17CFF0AA" w14:textId="77777777" w:rsidR="00A03F57" w:rsidRPr="00600A4A" w:rsidRDefault="00A03F57" w:rsidP="00A03F57">
      <w:pPr>
        <w:jc w:val="center"/>
        <w:rPr>
          <w:rFonts w:ascii="Times New Roman" w:hAnsi="Times New Roman" w:cs="Times New Roman"/>
          <w:b/>
          <w:sz w:val="24"/>
          <w:szCs w:val="24"/>
        </w:rPr>
      </w:pPr>
      <w:r w:rsidRPr="00600A4A">
        <w:rPr>
          <w:rFonts w:ascii="Times New Roman" w:hAnsi="Times New Roman" w:cs="Times New Roman"/>
          <w:b/>
          <w:sz w:val="24"/>
          <w:szCs w:val="24"/>
        </w:rPr>
        <w:t>Amaç, Kapsam, Dayanak ve Tanım</w:t>
      </w:r>
    </w:p>
    <w:p w14:paraId="1F505777" w14:textId="77777777" w:rsidR="00A03F57" w:rsidRPr="00600A4A" w:rsidRDefault="000C012F" w:rsidP="00A03F57">
      <w:pPr>
        <w:rPr>
          <w:rFonts w:ascii="Times New Roman" w:hAnsi="Times New Roman" w:cs="Times New Roman"/>
          <w:b/>
          <w:sz w:val="24"/>
          <w:szCs w:val="24"/>
        </w:rPr>
      </w:pPr>
      <w:r w:rsidRPr="00600A4A">
        <w:rPr>
          <w:rFonts w:ascii="Times New Roman" w:hAnsi="Times New Roman" w:cs="Times New Roman"/>
          <w:b/>
          <w:sz w:val="24"/>
          <w:szCs w:val="24"/>
        </w:rPr>
        <w:t xml:space="preserve">    </w:t>
      </w:r>
      <w:r w:rsidR="00A03F57" w:rsidRPr="00600A4A">
        <w:rPr>
          <w:rFonts w:ascii="Times New Roman" w:hAnsi="Times New Roman" w:cs="Times New Roman"/>
          <w:b/>
          <w:sz w:val="24"/>
          <w:szCs w:val="24"/>
        </w:rPr>
        <w:t>Amaç</w:t>
      </w:r>
    </w:p>
    <w:p w14:paraId="6838426D" w14:textId="77777777" w:rsidR="00A03F57" w:rsidRPr="00600A4A" w:rsidRDefault="000C012F" w:rsidP="004A5547">
      <w:pPr>
        <w:jc w:val="both"/>
        <w:rPr>
          <w:rFonts w:ascii="Times New Roman" w:hAnsi="Times New Roman" w:cs="Times New Roman"/>
          <w:sz w:val="24"/>
          <w:szCs w:val="24"/>
        </w:rPr>
      </w:pPr>
      <w:r w:rsidRPr="00600A4A">
        <w:rPr>
          <w:rFonts w:ascii="Times New Roman" w:hAnsi="Times New Roman" w:cs="Times New Roman"/>
          <w:b/>
          <w:sz w:val="24"/>
          <w:szCs w:val="24"/>
        </w:rPr>
        <w:t xml:space="preserve">    </w:t>
      </w:r>
      <w:r w:rsidR="00A03F57" w:rsidRPr="00600A4A">
        <w:rPr>
          <w:rFonts w:ascii="Times New Roman" w:hAnsi="Times New Roman" w:cs="Times New Roman"/>
          <w:b/>
          <w:sz w:val="24"/>
          <w:szCs w:val="24"/>
        </w:rPr>
        <w:t xml:space="preserve">MADDE 1- </w:t>
      </w:r>
      <w:r w:rsidR="00A03F57" w:rsidRPr="00600A4A">
        <w:rPr>
          <w:rFonts w:ascii="Times New Roman" w:hAnsi="Times New Roman" w:cs="Times New Roman"/>
          <w:sz w:val="24"/>
          <w:szCs w:val="24"/>
        </w:rPr>
        <w:t xml:space="preserve">(1) Bu </w:t>
      </w:r>
      <w:r w:rsidR="00785C04" w:rsidRPr="00600A4A">
        <w:rPr>
          <w:rFonts w:ascii="Times New Roman" w:hAnsi="Times New Roman" w:cs="Times New Roman"/>
          <w:sz w:val="24"/>
          <w:szCs w:val="24"/>
        </w:rPr>
        <w:t>yönergenin</w:t>
      </w:r>
      <w:r w:rsidR="00A03F57" w:rsidRPr="00600A4A">
        <w:rPr>
          <w:rFonts w:ascii="Times New Roman" w:hAnsi="Times New Roman" w:cs="Times New Roman"/>
          <w:sz w:val="24"/>
          <w:szCs w:val="24"/>
        </w:rPr>
        <w:t xml:space="preserve"> amacı lisansüstü programlarda yürütülecek olan “Uzmanlık Alan </w:t>
      </w:r>
      <w:r w:rsidR="00600A4A" w:rsidRPr="00600A4A">
        <w:rPr>
          <w:rFonts w:ascii="Times New Roman" w:hAnsi="Times New Roman" w:cs="Times New Roman"/>
          <w:sz w:val="24"/>
          <w:szCs w:val="24"/>
        </w:rPr>
        <w:t>Dersleri’</w:t>
      </w:r>
      <w:r w:rsidR="00A03F57" w:rsidRPr="00600A4A">
        <w:rPr>
          <w:rFonts w:ascii="Times New Roman" w:hAnsi="Times New Roman" w:cs="Times New Roman"/>
          <w:sz w:val="24"/>
          <w:szCs w:val="24"/>
        </w:rPr>
        <w:t xml:space="preserve">nin uygulamasına ilişkin esasları düzenlemektir. Uzmanlık alan dersleri, tezli yüksek lisans ve doktora programlarında danışman öğretim üyelerinin ve </w:t>
      </w:r>
      <w:r w:rsidR="00A03F57" w:rsidRPr="00A93BDD">
        <w:rPr>
          <w:rFonts w:ascii="Times New Roman" w:hAnsi="Times New Roman" w:cs="Times New Roman"/>
          <w:sz w:val="24"/>
          <w:szCs w:val="24"/>
        </w:rPr>
        <w:t>doktoralı öğretim görevlerinin</w:t>
      </w:r>
      <w:r w:rsidR="007A07E3">
        <w:rPr>
          <w:rFonts w:ascii="Times New Roman" w:hAnsi="Times New Roman" w:cs="Times New Roman"/>
          <w:sz w:val="24"/>
          <w:szCs w:val="24"/>
        </w:rPr>
        <w:t xml:space="preserve"> </w:t>
      </w:r>
      <w:r w:rsidR="004469D0" w:rsidRPr="00600A4A">
        <w:rPr>
          <w:rFonts w:ascii="Times New Roman" w:hAnsi="Times New Roman" w:cs="Times New Roman"/>
          <w:sz w:val="24"/>
          <w:szCs w:val="24"/>
        </w:rPr>
        <w:t xml:space="preserve">bilgi, görgü </w:t>
      </w:r>
      <w:r w:rsidR="00A93BDD" w:rsidRPr="00A93BDD">
        <w:rPr>
          <w:rFonts w:ascii="Times New Roman" w:hAnsi="Times New Roman" w:cs="Times New Roman"/>
          <w:sz w:val="24"/>
          <w:szCs w:val="24"/>
        </w:rPr>
        <w:t>ve</w:t>
      </w:r>
      <w:r w:rsidR="007A07E3">
        <w:rPr>
          <w:rFonts w:ascii="Times New Roman" w:hAnsi="Times New Roman" w:cs="Times New Roman"/>
          <w:sz w:val="24"/>
          <w:szCs w:val="24"/>
        </w:rPr>
        <w:t xml:space="preserve"> </w:t>
      </w:r>
      <w:r w:rsidR="004469D0" w:rsidRPr="00600A4A">
        <w:rPr>
          <w:rFonts w:ascii="Times New Roman" w:hAnsi="Times New Roman" w:cs="Times New Roman"/>
          <w:sz w:val="24"/>
          <w:szCs w:val="24"/>
        </w:rPr>
        <w:t xml:space="preserve">deneyimlerini öğrencilerine aktarmalarını, öğrencilere bilimsel etik ve çalışma disiplini kazandırmayı ve öğrencilerin tez konuları ile ilgili bilgi, beceri ve tutum kazanmalarını sağlamayı </w:t>
      </w:r>
      <w:r w:rsidR="0029618C" w:rsidRPr="0029618C">
        <w:rPr>
          <w:rFonts w:ascii="Times New Roman" w:hAnsi="Times New Roman" w:cs="Times New Roman"/>
          <w:sz w:val="24"/>
          <w:szCs w:val="24"/>
        </w:rPr>
        <w:t>amaçlamaktadır.</w:t>
      </w:r>
    </w:p>
    <w:p w14:paraId="51593367" w14:textId="77777777" w:rsidR="00CE11D3" w:rsidRPr="00600A4A" w:rsidRDefault="000C012F" w:rsidP="004A5547">
      <w:pPr>
        <w:jc w:val="both"/>
        <w:rPr>
          <w:rFonts w:ascii="Times New Roman" w:hAnsi="Times New Roman" w:cs="Times New Roman"/>
          <w:b/>
          <w:sz w:val="24"/>
          <w:szCs w:val="24"/>
        </w:rPr>
      </w:pPr>
      <w:r w:rsidRPr="00600A4A">
        <w:rPr>
          <w:rFonts w:ascii="Times New Roman" w:hAnsi="Times New Roman" w:cs="Times New Roman"/>
          <w:b/>
          <w:sz w:val="24"/>
          <w:szCs w:val="24"/>
        </w:rPr>
        <w:t xml:space="preserve">    </w:t>
      </w:r>
      <w:r w:rsidR="00CE11D3" w:rsidRPr="00600A4A">
        <w:rPr>
          <w:rFonts w:ascii="Times New Roman" w:hAnsi="Times New Roman" w:cs="Times New Roman"/>
          <w:b/>
          <w:sz w:val="24"/>
          <w:szCs w:val="24"/>
        </w:rPr>
        <w:t>Kapsam</w:t>
      </w:r>
    </w:p>
    <w:p w14:paraId="6615CE28" w14:textId="77777777" w:rsidR="00CE11D3" w:rsidRPr="00600A4A" w:rsidRDefault="000C012F" w:rsidP="004A5547">
      <w:pPr>
        <w:jc w:val="both"/>
        <w:rPr>
          <w:rFonts w:ascii="Times New Roman" w:hAnsi="Times New Roman" w:cs="Times New Roman"/>
          <w:sz w:val="24"/>
          <w:szCs w:val="24"/>
        </w:rPr>
      </w:pPr>
      <w:r w:rsidRPr="00600A4A">
        <w:rPr>
          <w:rFonts w:ascii="Times New Roman" w:hAnsi="Times New Roman" w:cs="Times New Roman"/>
          <w:b/>
          <w:sz w:val="24"/>
          <w:szCs w:val="24"/>
        </w:rPr>
        <w:t xml:space="preserve">    </w:t>
      </w:r>
      <w:r w:rsidR="00CE11D3" w:rsidRPr="00600A4A">
        <w:rPr>
          <w:rFonts w:ascii="Times New Roman" w:hAnsi="Times New Roman" w:cs="Times New Roman"/>
          <w:b/>
          <w:sz w:val="24"/>
          <w:szCs w:val="24"/>
        </w:rPr>
        <w:t xml:space="preserve">MADDE 2- </w:t>
      </w:r>
      <w:r w:rsidR="00CE11D3" w:rsidRPr="00600A4A">
        <w:rPr>
          <w:rFonts w:ascii="Times New Roman" w:hAnsi="Times New Roman" w:cs="Times New Roman"/>
          <w:sz w:val="24"/>
          <w:szCs w:val="24"/>
        </w:rPr>
        <w:t xml:space="preserve">(1) Bu </w:t>
      </w:r>
      <w:r w:rsidR="00785C04" w:rsidRPr="00600A4A">
        <w:rPr>
          <w:rFonts w:ascii="Times New Roman" w:hAnsi="Times New Roman" w:cs="Times New Roman"/>
          <w:sz w:val="24"/>
          <w:szCs w:val="24"/>
        </w:rPr>
        <w:t>yönerge</w:t>
      </w:r>
      <w:r w:rsidR="00CE11D3" w:rsidRPr="00600A4A">
        <w:rPr>
          <w:rFonts w:ascii="Times New Roman" w:hAnsi="Times New Roman" w:cs="Times New Roman"/>
          <w:sz w:val="24"/>
          <w:szCs w:val="24"/>
        </w:rPr>
        <w:t xml:space="preserve"> lisansüstü programlarda yürütülecek olan Uzmanlık Alan Dersinin </w:t>
      </w:r>
      <w:r w:rsidR="0029618C" w:rsidRPr="0029618C">
        <w:rPr>
          <w:rFonts w:ascii="Times New Roman" w:hAnsi="Times New Roman" w:cs="Times New Roman"/>
          <w:sz w:val="24"/>
          <w:szCs w:val="24"/>
        </w:rPr>
        <w:t>açılması, sürdürülmesi</w:t>
      </w:r>
      <w:r w:rsidR="005E73C5">
        <w:rPr>
          <w:rFonts w:ascii="Times New Roman" w:hAnsi="Times New Roman" w:cs="Times New Roman"/>
          <w:sz w:val="24"/>
          <w:szCs w:val="24"/>
        </w:rPr>
        <w:t xml:space="preserve"> </w:t>
      </w:r>
      <w:r w:rsidR="00CE11D3" w:rsidRPr="00600A4A">
        <w:rPr>
          <w:rFonts w:ascii="Times New Roman" w:hAnsi="Times New Roman" w:cs="Times New Roman"/>
          <w:sz w:val="24"/>
          <w:szCs w:val="24"/>
        </w:rPr>
        <w:t>ve ücretlendirilmesi ilişkin düzenlemeleri kapsar.</w:t>
      </w:r>
    </w:p>
    <w:p w14:paraId="6D92C944" w14:textId="77777777" w:rsidR="007E4EF0" w:rsidRPr="00600A4A" w:rsidRDefault="000C012F" w:rsidP="004A5547">
      <w:pPr>
        <w:jc w:val="both"/>
        <w:rPr>
          <w:rFonts w:ascii="Times New Roman" w:hAnsi="Times New Roman" w:cs="Times New Roman"/>
          <w:b/>
          <w:sz w:val="24"/>
          <w:szCs w:val="24"/>
        </w:rPr>
      </w:pPr>
      <w:r w:rsidRPr="00600A4A">
        <w:rPr>
          <w:rFonts w:ascii="Times New Roman" w:hAnsi="Times New Roman" w:cs="Times New Roman"/>
          <w:b/>
          <w:sz w:val="24"/>
          <w:szCs w:val="24"/>
        </w:rPr>
        <w:t xml:space="preserve">    </w:t>
      </w:r>
      <w:r w:rsidR="007E4EF0" w:rsidRPr="00600A4A">
        <w:rPr>
          <w:rFonts w:ascii="Times New Roman" w:hAnsi="Times New Roman" w:cs="Times New Roman"/>
          <w:b/>
          <w:sz w:val="24"/>
          <w:szCs w:val="24"/>
        </w:rPr>
        <w:t>Dayanak</w:t>
      </w:r>
    </w:p>
    <w:p w14:paraId="334035C2" w14:textId="77777777" w:rsidR="007E4EF0" w:rsidRPr="00600A4A" w:rsidRDefault="000C012F" w:rsidP="004A5547">
      <w:pPr>
        <w:jc w:val="both"/>
        <w:rPr>
          <w:rFonts w:ascii="Times New Roman" w:hAnsi="Times New Roman" w:cs="Times New Roman"/>
          <w:sz w:val="24"/>
          <w:szCs w:val="24"/>
        </w:rPr>
      </w:pPr>
      <w:r w:rsidRPr="00600A4A">
        <w:rPr>
          <w:rFonts w:ascii="Times New Roman" w:hAnsi="Times New Roman" w:cs="Times New Roman"/>
          <w:b/>
          <w:sz w:val="24"/>
          <w:szCs w:val="24"/>
        </w:rPr>
        <w:t xml:space="preserve">    </w:t>
      </w:r>
      <w:r w:rsidR="000E74A3" w:rsidRPr="00600A4A">
        <w:rPr>
          <w:rFonts w:ascii="Times New Roman" w:hAnsi="Times New Roman" w:cs="Times New Roman"/>
          <w:b/>
          <w:sz w:val="24"/>
          <w:szCs w:val="24"/>
        </w:rPr>
        <w:t>MADDE 3</w:t>
      </w:r>
      <w:r w:rsidR="0081010D">
        <w:rPr>
          <w:rFonts w:ascii="Times New Roman" w:hAnsi="Times New Roman" w:cs="Times New Roman"/>
          <w:b/>
          <w:sz w:val="24"/>
          <w:szCs w:val="24"/>
        </w:rPr>
        <w:t>-</w:t>
      </w:r>
      <w:r w:rsidR="007E4EF0" w:rsidRPr="00600A4A">
        <w:rPr>
          <w:rFonts w:ascii="Times New Roman" w:hAnsi="Times New Roman" w:cs="Times New Roman"/>
          <w:b/>
          <w:sz w:val="24"/>
          <w:szCs w:val="24"/>
        </w:rPr>
        <w:t xml:space="preserve"> </w:t>
      </w:r>
      <w:r w:rsidR="007E4EF0" w:rsidRPr="00600A4A">
        <w:rPr>
          <w:rFonts w:ascii="Times New Roman" w:hAnsi="Times New Roman" w:cs="Times New Roman"/>
          <w:sz w:val="24"/>
          <w:szCs w:val="24"/>
        </w:rPr>
        <w:t xml:space="preserve">(1) Bu </w:t>
      </w:r>
      <w:r w:rsidR="00785C04" w:rsidRPr="00600A4A">
        <w:rPr>
          <w:rFonts w:ascii="Times New Roman" w:hAnsi="Times New Roman" w:cs="Times New Roman"/>
          <w:sz w:val="24"/>
          <w:szCs w:val="24"/>
        </w:rPr>
        <w:t>yönerge</w:t>
      </w:r>
      <w:r w:rsidR="007E4EF0" w:rsidRPr="00600A4A">
        <w:rPr>
          <w:rFonts w:ascii="Times New Roman" w:hAnsi="Times New Roman" w:cs="Times New Roman"/>
          <w:sz w:val="24"/>
          <w:szCs w:val="24"/>
        </w:rPr>
        <w:t xml:space="preserve"> </w:t>
      </w:r>
      <w:bookmarkStart w:id="1" w:name="_Hlk89630211"/>
      <w:r w:rsidR="007E4EF0" w:rsidRPr="00600A4A">
        <w:rPr>
          <w:rFonts w:ascii="Times New Roman" w:hAnsi="Times New Roman" w:cs="Times New Roman"/>
          <w:sz w:val="24"/>
          <w:szCs w:val="24"/>
        </w:rPr>
        <w:t xml:space="preserve">6 Ağustos 2017 tarih ve 30146 sayılı </w:t>
      </w:r>
      <w:r w:rsidR="00443D1A">
        <w:rPr>
          <w:rFonts w:ascii="Times New Roman" w:hAnsi="Times New Roman" w:cs="Times New Roman"/>
          <w:sz w:val="24"/>
          <w:szCs w:val="24"/>
        </w:rPr>
        <w:t>Resmî</w:t>
      </w:r>
      <w:r w:rsidR="007E4EF0" w:rsidRPr="00600A4A">
        <w:rPr>
          <w:rFonts w:ascii="Times New Roman" w:hAnsi="Times New Roman" w:cs="Times New Roman"/>
          <w:sz w:val="24"/>
          <w:szCs w:val="24"/>
        </w:rPr>
        <w:t xml:space="preserve"> Gazete’de yayımlanan Osmaniye Korkut Ata Üniversitesi Lisansüst</w:t>
      </w:r>
      <w:r w:rsidR="0029618C">
        <w:rPr>
          <w:rFonts w:ascii="Times New Roman" w:hAnsi="Times New Roman" w:cs="Times New Roman"/>
          <w:sz w:val="24"/>
          <w:szCs w:val="24"/>
        </w:rPr>
        <w:t xml:space="preserve">ü Eğitim Öğretim Yönetmeliğine </w:t>
      </w:r>
      <w:bookmarkEnd w:id="1"/>
      <w:r w:rsidR="0029618C">
        <w:rPr>
          <w:rFonts w:ascii="Times New Roman" w:hAnsi="Times New Roman" w:cs="Times New Roman"/>
          <w:sz w:val="24"/>
          <w:szCs w:val="24"/>
        </w:rPr>
        <w:t xml:space="preserve">ve </w:t>
      </w:r>
      <w:r w:rsidR="00785C04" w:rsidRPr="00600A4A">
        <w:rPr>
          <w:rFonts w:ascii="Times New Roman" w:eastAsia="Calibri" w:hAnsi="Times New Roman" w:cs="Times New Roman"/>
          <w:sz w:val="24"/>
          <w:szCs w:val="24"/>
        </w:rPr>
        <w:t>Yükseköğretim Kurulu’nun 16.09.2005 tarihli Genel Kurul Toplantısı’nda kabul edilen “Ders Yükü Tespiti ve Ek Ders Ücreti Ödemelerinde Uyulacak Esaslar”ın 2-a bendine, dayanılarak hazırlanmıştır</w:t>
      </w:r>
      <w:r w:rsidR="00747822">
        <w:rPr>
          <w:rFonts w:ascii="Times New Roman" w:hAnsi="Times New Roman" w:cs="Times New Roman"/>
          <w:sz w:val="24"/>
          <w:szCs w:val="24"/>
        </w:rPr>
        <w:t>.</w:t>
      </w:r>
    </w:p>
    <w:p w14:paraId="415B1749" w14:textId="77777777" w:rsidR="008B7881" w:rsidRPr="00600A4A" w:rsidRDefault="000C012F" w:rsidP="004A5547">
      <w:pPr>
        <w:jc w:val="both"/>
        <w:rPr>
          <w:rFonts w:ascii="Times New Roman" w:hAnsi="Times New Roman" w:cs="Times New Roman"/>
          <w:b/>
          <w:sz w:val="24"/>
          <w:szCs w:val="24"/>
        </w:rPr>
      </w:pPr>
      <w:r w:rsidRPr="00600A4A">
        <w:rPr>
          <w:rFonts w:ascii="Times New Roman" w:hAnsi="Times New Roman" w:cs="Times New Roman"/>
          <w:b/>
          <w:sz w:val="24"/>
          <w:szCs w:val="24"/>
        </w:rPr>
        <w:t xml:space="preserve">    </w:t>
      </w:r>
      <w:r w:rsidR="008B7881" w:rsidRPr="00600A4A">
        <w:rPr>
          <w:rFonts w:ascii="Times New Roman" w:hAnsi="Times New Roman" w:cs="Times New Roman"/>
          <w:b/>
          <w:sz w:val="24"/>
          <w:szCs w:val="24"/>
        </w:rPr>
        <w:t>Tanım</w:t>
      </w:r>
      <w:r w:rsidR="00602A63">
        <w:rPr>
          <w:rFonts w:ascii="Times New Roman" w:hAnsi="Times New Roman" w:cs="Times New Roman"/>
          <w:b/>
          <w:sz w:val="24"/>
          <w:szCs w:val="24"/>
        </w:rPr>
        <w:t xml:space="preserve"> </w:t>
      </w:r>
    </w:p>
    <w:p w14:paraId="5E99341E" w14:textId="77777777" w:rsidR="002578DC" w:rsidRPr="00600A4A" w:rsidRDefault="000C012F" w:rsidP="004A5547">
      <w:pPr>
        <w:jc w:val="both"/>
        <w:rPr>
          <w:rFonts w:ascii="Times New Roman" w:hAnsi="Times New Roman" w:cs="Times New Roman"/>
          <w:sz w:val="24"/>
          <w:szCs w:val="24"/>
        </w:rPr>
      </w:pPr>
      <w:r w:rsidRPr="00600A4A">
        <w:rPr>
          <w:rFonts w:ascii="Times New Roman" w:hAnsi="Times New Roman" w:cs="Times New Roman"/>
          <w:b/>
          <w:sz w:val="24"/>
          <w:szCs w:val="24"/>
        </w:rPr>
        <w:t xml:space="preserve">    </w:t>
      </w:r>
      <w:r w:rsidR="008B7881" w:rsidRPr="00600A4A">
        <w:rPr>
          <w:rFonts w:ascii="Times New Roman" w:hAnsi="Times New Roman" w:cs="Times New Roman"/>
          <w:b/>
          <w:sz w:val="24"/>
          <w:szCs w:val="24"/>
        </w:rPr>
        <w:t xml:space="preserve">MADDE 4- </w:t>
      </w:r>
      <w:r w:rsidR="008B7881" w:rsidRPr="00600A4A">
        <w:rPr>
          <w:rFonts w:ascii="Times New Roman" w:hAnsi="Times New Roman" w:cs="Times New Roman"/>
          <w:sz w:val="24"/>
          <w:szCs w:val="24"/>
        </w:rPr>
        <w:t>(1)</w:t>
      </w:r>
      <w:r w:rsidR="002578DC" w:rsidRPr="00600A4A">
        <w:rPr>
          <w:rFonts w:ascii="Times New Roman" w:hAnsi="Times New Roman" w:cs="Times New Roman"/>
          <w:sz w:val="24"/>
          <w:szCs w:val="24"/>
        </w:rPr>
        <w:t xml:space="preserve"> Bu </w:t>
      </w:r>
      <w:r w:rsidR="00785C04" w:rsidRPr="00600A4A">
        <w:rPr>
          <w:rFonts w:ascii="Times New Roman" w:hAnsi="Times New Roman" w:cs="Times New Roman"/>
          <w:sz w:val="24"/>
          <w:szCs w:val="24"/>
        </w:rPr>
        <w:t>yönergede geçen</w:t>
      </w:r>
      <w:r w:rsidR="00827514" w:rsidRPr="00600A4A">
        <w:rPr>
          <w:rFonts w:ascii="Times New Roman" w:hAnsi="Times New Roman" w:cs="Times New Roman"/>
          <w:sz w:val="24"/>
          <w:szCs w:val="24"/>
        </w:rPr>
        <w:t>;</w:t>
      </w:r>
      <w:r w:rsidR="00602A63">
        <w:rPr>
          <w:rFonts w:ascii="Times New Roman" w:hAnsi="Times New Roman" w:cs="Times New Roman"/>
          <w:sz w:val="24"/>
          <w:szCs w:val="24"/>
        </w:rPr>
        <w:t xml:space="preserve"> </w:t>
      </w:r>
    </w:p>
    <w:p w14:paraId="3671529E" w14:textId="77777777" w:rsidR="00827514" w:rsidRPr="0029618C" w:rsidRDefault="00827514" w:rsidP="0029618C">
      <w:pPr>
        <w:pStyle w:val="ListeParagraf"/>
        <w:numPr>
          <w:ilvl w:val="0"/>
          <w:numId w:val="3"/>
        </w:numPr>
        <w:jc w:val="both"/>
        <w:rPr>
          <w:rFonts w:ascii="Times New Roman" w:eastAsia="Calibri" w:hAnsi="Times New Roman" w:cs="Times New Roman"/>
          <w:sz w:val="24"/>
          <w:szCs w:val="24"/>
        </w:rPr>
      </w:pPr>
      <w:r w:rsidRPr="0029618C">
        <w:rPr>
          <w:rFonts w:ascii="Times New Roman" w:eastAsia="Calibri" w:hAnsi="Times New Roman" w:cs="Times New Roman"/>
          <w:b/>
          <w:sz w:val="24"/>
          <w:szCs w:val="24"/>
        </w:rPr>
        <w:t>Ana</w:t>
      </w:r>
      <w:r w:rsidR="00443D1A" w:rsidRPr="0029618C">
        <w:rPr>
          <w:rFonts w:ascii="Times New Roman" w:eastAsia="Calibri" w:hAnsi="Times New Roman" w:cs="Times New Roman"/>
          <w:b/>
          <w:sz w:val="24"/>
          <w:szCs w:val="24"/>
        </w:rPr>
        <w:t xml:space="preserve"> B</w:t>
      </w:r>
      <w:r w:rsidRPr="0029618C">
        <w:rPr>
          <w:rFonts w:ascii="Times New Roman" w:eastAsia="Calibri" w:hAnsi="Times New Roman" w:cs="Times New Roman"/>
          <w:b/>
          <w:sz w:val="24"/>
          <w:szCs w:val="24"/>
        </w:rPr>
        <w:t>ilim/Ana</w:t>
      </w:r>
      <w:r w:rsidR="00443D1A" w:rsidRPr="0029618C">
        <w:rPr>
          <w:rFonts w:ascii="Times New Roman" w:eastAsia="Calibri" w:hAnsi="Times New Roman" w:cs="Times New Roman"/>
          <w:b/>
          <w:sz w:val="24"/>
          <w:szCs w:val="24"/>
        </w:rPr>
        <w:t xml:space="preserve"> S</w:t>
      </w:r>
      <w:r w:rsidRPr="0029618C">
        <w:rPr>
          <w:rFonts w:ascii="Times New Roman" w:eastAsia="Calibri" w:hAnsi="Times New Roman" w:cs="Times New Roman"/>
          <w:b/>
          <w:sz w:val="24"/>
          <w:szCs w:val="24"/>
        </w:rPr>
        <w:t>anat Dalı:</w:t>
      </w:r>
      <w:r w:rsidRPr="0029618C">
        <w:rPr>
          <w:rFonts w:ascii="Times New Roman" w:eastAsia="Calibri" w:hAnsi="Times New Roman" w:cs="Times New Roman"/>
          <w:sz w:val="24"/>
          <w:szCs w:val="24"/>
        </w:rPr>
        <w:t xml:space="preserve"> Enstitüde eğitim programı bulunan ana</w:t>
      </w:r>
      <w:r w:rsidR="00443D1A" w:rsidRPr="0029618C">
        <w:rPr>
          <w:rFonts w:ascii="Times New Roman" w:eastAsia="Calibri" w:hAnsi="Times New Roman" w:cs="Times New Roman"/>
          <w:sz w:val="24"/>
          <w:szCs w:val="24"/>
        </w:rPr>
        <w:t xml:space="preserve"> </w:t>
      </w:r>
      <w:r w:rsidRPr="0029618C">
        <w:rPr>
          <w:rFonts w:ascii="Times New Roman" w:eastAsia="Calibri" w:hAnsi="Times New Roman" w:cs="Times New Roman"/>
          <w:sz w:val="24"/>
          <w:szCs w:val="24"/>
        </w:rPr>
        <w:t>bilim/ana</w:t>
      </w:r>
      <w:r w:rsidR="00443D1A" w:rsidRPr="0029618C">
        <w:rPr>
          <w:rFonts w:ascii="Times New Roman" w:eastAsia="Calibri" w:hAnsi="Times New Roman" w:cs="Times New Roman"/>
          <w:sz w:val="24"/>
          <w:szCs w:val="24"/>
        </w:rPr>
        <w:t xml:space="preserve"> </w:t>
      </w:r>
      <w:r w:rsidRPr="0029618C">
        <w:rPr>
          <w:rFonts w:ascii="Times New Roman" w:eastAsia="Calibri" w:hAnsi="Times New Roman" w:cs="Times New Roman"/>
          <w:sz w:val="24"/>
          <w:szCs w:val="24"/>
        </w:rPr>
        <w:t>sanat dalını,</w:t>
      </w:r>
    </w:p>
    <w:p w14:paraId="347B4A92" w14:textId="77777777" w:rsidR="0029618C" w:rsidRDefault="0029618C" w:rsidP="0029618C">
      <w:pPr>
        <w:pStyle w:val="ListeParagraf"/>
        <w:numPr>
          <w:ilvl w:val="0"/>
          <w:numId w:val="3"/>
        </w:numPr>
        <w:jc w:val="both"/>
        <w:rPr>
          <w:rFonts w:ascii="Times New Roman" w:eastAsia="Calibri" w:hAnsi="Times New Roman" w:cs="Times New Roman"/>
          <w:sz w:val="24"/>
          <w:szCs w:val="24"/>
        </w:rPr>
      </w:pPr>
      <w:r w:rsidRPr="0029618C">
        <w:rPr>
          <w:rFonts w:ascii="Times New Roman" w:hAnsi="Times New Roman" w:cs="Times New Roman"/>
          <w:b/>
          <w:bCs/>
          <w:sz w:val="24"/>
          <w:szCs w:val="24"/>
        </w:rPr>
        <w:t xml:space="preserve"> Danışman:</w:t>
      </w:r>
      <w:r w:rsidRPr="0029618C">
        <w:rPr>
          <w:rFonts w:ascii="Times New Roman" w:hAnsi="Times New Roman" w:cs="Times New Roman"/>
          <w:b/>
          <w:sz w:val="24"/>
          <w:szCs w:val="24"/>
        </w:rPr>
        <w:t xml:space="preserve"> </w:t>
      </w:r>
      <w:r w:rsidRPr="0029618C">
        <w:rPr>
          <w:rFonts w:ascii="Times New Roman" w:eastAsia="Calibri" w:hAnsi="Times New Roman" w:cs="Times New Roman"/>
          <w:sz w:val="24"/>
          <w:szCs w:val="24"/>
        </w:rPr>
        <w:t>Enstitüde kayıtlı öğrenciye ders ve tez çalışması dönemlerinde rehberlik etmek üzere ana bilim/ana sanat dalı başkanlığı tarafından önerilen ve enstitü yönetim kurulunca atanan öğretim üyesini,</w:t>
      </w:r>
    </w:p>
    <w:p w14:paraId="78E88E57" w14:textId="77777777" w:rsidR="0029618C" w:rsidRPr="0029618C" w:rsidRDefault="0029618C" w:rsidP="0029618C">
      <w:pPr>
        <w:pStyle w:val="ListeParagraf"/>
        <w:numPr>
          <w:ilvl w:val="0"/>
          <w:numId w:val="3"/>
        </w:numPr>
        <w:jc w:val="both"/>
        <w:rPr>
          <w:rFonts w:ascii="Times New Roman" w:hAnsi="Times New Roman" w:cs="Times New Roman"/>
          <w:sz w:val="24"/>
          <w:szCs w:val="24"/>
        </w:rPr>
      </w:pPr>
      <w:r w:rsidRPr="0029618C">
        <w:rPr>
          <w:rFonts w:ascii="Times New Roman" w:hAnsi="Times New Roman" w:cs="Times New Roman"/>
          <w:b/>
          <w:bCs/>
          <w:sz w:val="24"/>
          <w:szCs w:val="24"/>
        </w:rPr>
        <w:t>Enstitü:</w:t>
      </w:r>
      <w:r w:rsidRPr="0029618C">
        <w:rPr>
          <w:rFonts w:ascii="Times New Roman" w:hAnsi="Times New Roman" w:cs="Times New Roman"/>
          <w:b/>
          <w:sz w:val="24"/>
          <w:szCs w:val="24"/>
        </w:rPr>
        <w:t xml:space="preserve"> </w:t>
      </w:r>
      <w:r w:rsidRPr="0029618C">
        <w:rPr>
          <w:rFonts w:ascii="Times New Roman" w:hAnsi="Times New Roman" w:cs="Times New Roman"/>
          <w:sz w:val="24"/>
          <w:szCs w:val="24"/>
        </w:rPr>
        <w:t>Osmaniye Korkut Ata Üniversitesi Rektörlüğüne bağlı Lisansüstü eğitim kurumlarını,</w:t>
      </w:r>
    </w:p>
    <w:p w14:paraId="0CA98E81" w14:textId="77777777" w:rsidR="003F0BE2" w:rsidRPr="003F0BE2" w:rsidRDefault="0029618C" w:rsidP="0029618C">
      <w:pPr>
        <w:ind w:firstLine="360"/>
        <w:jc w:val="both"/>
      </w:pPr>
      <w:r>
        <w:rPr>
          <w:rFonts w:ascii="Times New Roman" w:hAnsi="Times New Roman" w:cs="Times New Roman"/>
          <w:b/>
          <w:sz w:val="24"/>
          <w:szCs w:val="24"/>
        </w:rPr>
        <w:t>ç</w:t>
      </w:r>
      <w:r w:rsidRPr="0029618C">
        <w:rPr>
          <w:rFonts w:ascii="Times New Roman" w:hAnsi="Times New Roman" w:cs="Times New Roman"/>
          <w:b/>
          <w:sz w:val="24"/>
          <w:szCs w:val="24"/>
        </w:rPr>
        <w:t xml:space="preserve">) </w:t>
      </w:r>
      <w:r w:rsidR="003F0BE2" w:rsidRPr="0029618C">
        <w:rPr>
          <w:rFonts w:ascii="Times New Roman" w:hAnsi="Times New Roman" w:cs="Times New Roman"/>
          <w:b/>
          <w:sz w:val="24"/>
          <w:szCs w:val="24"/>
        </w:rPr>
        <w:t xml:space="preserve">Enstitü Kurulu: </w:t>
      </w:r>
      <w:r w:rsidR="003F0BE2" w:rsidRPr="0029618C">
        <w:rPr>
          <w:rFonts w:ascii="Times New Roman" w:hAnsi="Times New Roman" w:cs="Times New Roman"/>
          <w:sz w:val="24"/>
          <w:szCs w:val="24"/>
        </w:rPr>
        <w:t>Enstitü müdürünün başkanlığında, müdür yardımcıları ve enstitüde öğretim programları bulunan anabilim/anasanat dalı başkanlarından oluşan kurulu,</w:t>
      </w:r>
    </w:p>
    <w:p w14:paraId="5FCC97BE" w14:textId="77777777" w:rsidR="00827514" w:rsidRPr="00313FFD" w:rsidRDefault="0029618C" w:rsidP="00313FFD">
      <w:pPr>
        <w:spacing w:after="160" w:line="259" w:lineRule="auto"/>
        <w:ind w:firstLine="360"/>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d</w:t>
      </w:r>
      <w:r w:rsidR="00313FFD">
        <w:rPr>
          <w:rFonts w:ascii="Times New Roman" w:eastAsia="Calibri" w:hAnsi="Times New Roman" w:cs="Times New Roman"/>
          <w:b/>
          <w:sz w:val="24"/>
          <w:szCs w:val="24"/>
        </w:rPr>
        <w:t xml:space="preserve">) </w:t>
      </w:r>
      <w:r w:rsidR="00827514" w:rsidRPr="00313FFD">
        <w:rPr>
          <w:rFonts w:ascii="Times New Roman" w:eastAsia="Calibri" w:hAnsi="Times New Roman" w:cs="Times New Roman"/>
          <w:b/>
          <w:sz w:val="24"/>
          <w:szCs w:val="24"/>
        </w:rPr>
        <w:t>Enstitü Yönetim Kurulu:</w:t>
      </w:r>
      <w:r w:rsidR="00827514" w:rsidRPr="00313FFD">
        <w:rPr>
          <w:rFonts w:ascii="Times New Roman" w:eastAsia="Calibri" w:hAnsi="Times New Roman" w:cs="Times New Roman"/>
          <w:sz w:val="24"/>
          <w:szCs w:val="24"/>
        </w:rPr>
        <w:t xml:space="preserve"> Enstitü müdürü başkanlığında, müdür yardımcıları ve </w:t>
      </w:r>
      <w:r w:rsidR="00602A63" w:rsidRPr="0029618C">
        <w:rPr>
          <w:rFonts w:ascii="Times New Roman" w:eastAsia="Calibri" w:hAnsi="Times New Roman" w:cs="Times New Roman"/>
          <w:sz w:val="24"/>
          <w:szCs w:val="24"/>
        </w:rPr>
        <w:t>enstitü müdürünün</w:t>
      </w:r>
      <w:r w:rsidRPr="0029618C">
        <w:rPr>
          <w:rFonts w:ascii="Times New Roman" w:eastAsia="Calibri" w:hAnsi="Times New Roman" w:cs="Times New Roman"/>
          <w:sz w:val="24"/>
          <w:szCs w:val="24"/>
        </w:rPr>
        <w:t xml:space="preserve"> gösterdiği altı aday arasından</w:t>
      </w:r>
      <w:r w:rsidR="00602A63" w:rsidRPr="00313FFD">
        <w:rPr>
          <w:rFonts w:ascii="Times New Roman" w:eastAsia="Calibri" w:hAnsi="Times New Roman" w:cs="Times New Roman"/>
          <w:sz w:val="24"/>
          <w:szCs w:val="24"/>
        </w:rPr>
        <w:t xml:space="preserve"> </w:t>
      </w:r>
      <w:r w:rsidR="00827514" w:rsidRPr="00313FFD">
        <w:rPr>
          <w:rFonts w:ascii="Times New Roman" w:eastAsia="Calibri" w:hAnsi="Times New Roman" w:cs="Times New Roman"/>
          <w:sz w:val="24"/>
          <w:szCs w:val="24"/>
        </w:rPr>
        <w:t>enstitü kurulu tarafından üç yıl için seçilen üç öğretim üyesinden oluşan kurulu,</w:t>
      </w:r>
    </w:p>
    <w:p w14:paraId="46E64CA8" w14:textId="77777777" w:rsidR="00D507C1" w:rsidRDefault="0029618C" w:rsidP="00313FFD">
      <w:pPr>
        <w:ind w:firstLine="360"/>
        <w:jc w:val="both"/>
        <w:rPr>
          <w:rFonts w:ascii="Times New Roman" w:hAnsi="Times New Roman" w:cs="Times New Roman"/>
          <w:sz w:val="24"/>
          <w:szCs w:val="24"/>
        </w:rPr>
      </w:pPr>
      <w:r>
        <w:rPr>
          <w:rFonts w:ascii="Times New Roman" w:hAnsi="Times New Roman" w:cs="Times New Roman"/>
          <w:b/>
          <w:bCs/>
          <w:sz w:val="24"/>
          <w:szCs w:val="24"/>
        </w:rPr>
        <w:t>e</w:t>
      </w:r>
      <w:r w:rsidR="00313FFD" w:rsidRPr="00313FFD">
        <w:rPr>
          <w:rFonts w:ascii="Times New Roman" w:hAnsi="Times New Roman" w:cs="Times New Roman"/>
          <w:b/>
          <w:bCs/>
          <w:sz w:val="24"/>
          <w:szCs w:val="24"/>
        </w:rPr>
        <w:t xml:space="preserve">) </w:t>
      </w:r>
      <w:r w:rsidR="00D507C1" w:rsidRPr="00313FFD">
        <w:rPr>
          <w:rFonts w:ascii="Times New Roman" w:hAnsi="Times New Roman" w:cs="Times New Roman"/>
          <w:b/>
          <w:bCs/>
          <w:sz w:val="24"/>
          <w:szCs w:val="24"/>
        </w:rPr>
        <w:t>Senato:</w:t>
      </w:r>
      <w:r w:rsidR="00D507C1" w:rsidRPr="00313FFD">
        <w:rPr>
          <w:rFonts w:ascii="Times New Roman" w:hAnsi="Times New Roman" w:cs="Times New Roman"/>
          <w:b/>
          <w:sz w:val="24"/>
          <w:szCs w:val="24"/>
        </w:rPr>
        <w:t xml:space="preserve"> </w:t>
      </w:r>
      <w:r w:rsidR="00D507C1" w:rsidRPr="00313FFD">
        <w:rPr>
          <w:rFonts w:ascii="Times New Roman" w:hAnsi="Times New Roman" w:cs="Times New Roman"/>
          <w:sz w:val="24"/>
          <w:szCs w:val="24"/>
        </w:rPr>
        <w:t>Osmaniye Korku Ata Üniversitesi Senatosunu</w:t>
      </w:r>
      <w:r>
        <w:rPr>
          <w:rFonts w:ascii="Times New Roman" w:hAnsi="Times New Roman" w:cs="Times New Roman"/>
          <w:sz w:val="24"/>
          <w:szCs w:val="24"/>
        </w:rPr>
        <w:t>,</w:t>
      </w:r>
    </w:p>
    <w:p w14:paraId="0C17B3CF" w14:textId="77777777" w:rsidR="0029618C" w:rsidRPr="00313FFD" w:rsidRDefault="0029618C" w:rsidP="0095608E">
      <w:pPr>
        <w:ind w:firstLine="360"/>
        <w:jc w:val="both"/>
        <w:rPr>
          <w:rFonts w:ascii="Times New Roman" w:eastAsia="Calibri" w:hAnsi="Times New Roman" w:cs="Times New Roman"/>
          <w:sz w:val="24"/>
          <w:szCs w:val="24"/>
        </w:rPr>
      </w:pPr>
      <w:r>
        <w:rPr>
          <w:rFonts w:ascii="Times New Roman" w:hAnsi="Times New Roman" w:cs="Times New Roman"/>
          <w:b/>
          <w:bCs/>
          <w:sz w:val="24"/>
          <w:szCs w:val="24"/>
        </w:rPr>
        <w:t xml:space="preserve">f) </w:t>
      </w:r>
      <w:r w:rsidRPr="00313FFD">
        <w:rPr>
          <w:rFonts w:ascii="Times New Roman" w:hAnsi="Times New Roman" w:cs="Times New Roman"/>
          <w:b/>
          <w:bCs/>
          <w:sz w:val="24"/>
          <w:szCs w:val="24"/>
        </w:rPr>
        <w:t>Uzmanlık Alan Dersi:</w:t>
      </w:r>
      <w:r w:rsidRPr="00313FFD">
        <w:rPr>
          <w:rFonts w:ascii="Times New Roman" w:hAnsi="Times New Roman" w:cs="Times New Roman"/>
          <w:bCs/>
          <w:sz w:val="24"/>
          <w:szCs w:val="24"/>
        </w:rPr>
        <w:t xml:space="preserve"> </w:t>
      </w:r>
      <w:r w:rsidRPr="00313FFD">
        <w:rPr>
          <w:rFonts w:ascii="Times New Roman" w:eastAsia="Calibri" w:hAnsi="Times New Roman" w:cs="Times New Roman"/>
          <w:sz w:val="24"/>
          <w:szCs w:val="24"/>
        </w:rPr>
        <w:t xml:space="preserve">İlgili ana bilim/ana sanat dalında tezli yüksek lisans ve doktora öğrencilerinin gereksinimlerini karşılamak üzere veya tez çalışmalarına yönelik olarak seçilen konularda açılan, danışmanın aktif olarak katıldığı, haftalık ders programında belirtilen </w:t>
      </w:r>
      <w:r>
        <w:rPr>
          <w:rFonts w:ascii="Times New Roman" w:eastAsia="Calibri" w:hAnsi="Times New Roman" w:cs="Times New Roman"/>
          <w:sz w:val="24"/>
          <w:szCs w:val="24"/>
        </w:rPr>
        <w:t>kuramsal dersi,</w:t>
      </w:r>
      <w:r w:rsidRPr="00313FFD">
        <w:rPr>
          <w:rFonts w:ascii="Times New Roman" w:hAnsi="Times New Roman" w:cs="Times New Roman"/>
          <w:sz w:val="24"/>
          <w:szCs w:val="24"/>
        </w:rPr>
        <w:t xml:space="preserve"> ifade eder.</w:t>
      </w:r>
    </w:p>
    <w:p w14:paraId="0459B976" w14:textId="77777777" w:rsidR="00F876B2" w:rsidRPr="00600A4A" w:rsidRDefault="00F876B2" w:rsidP="00CB0008">
      <w:pPr>
        <w:jc w:val="center"/>
        <w:rPr>
          <w:rFonts w:ascii="Times New Roman" w:hAnsi="Times New Roman" w:cs="Times New Roman"/>
          <w:b/>
          <w:sz w:val="24"/>
          <w:szCs w:val="24"/>
        </w:rPr>
      </w:pPr>
      <w:r w:rsidRPr="00600A4A">
        <w:rPr>
          <w:rFonts w:ascii="Times New Roman" w:hAnsi="Times New Roman" w:cs="Times New Roman"/>
          <w:b/>
          <w:sz w:val="24"/>
          <w:szCs w:val="24"/>
        </w:rPr>
        <w:t>İKİNCİ BÖLÜM</w:t>
      </w:r>
    </w:p>
    <w:p w14:paraId="012C8C42" w14:textId="77777777" w:rsidR="00F876B2" w:rsidRPr="00600A4A" w:rsidRDefault="000C012F" w:rsidP="004A5547">
      <w:pPr>
        <w:jc w:val="center"/>
        <w:rPr>
          <w:rFonts w:ascii="Times New Roman" w:hAnsi="Times New Roman" w:cs="Times New Roman"/>
          <w:b/>
          <w:sz w:val="24"/>
          <w:szCs w:val="24"/>
        </w:rPr>
      </w:pPr>
      <w:r w:rsidRPr="00600A4A">
        <w:rPr>
          <w:rFonts w:ascii="Times New Roman" w:hAnsi="Times New Roman" w:cs="Times New Roman"/>
          <w:b/>
          <w:sz w:val="24"/>
          <w:szCs w:val="24"/>
        </w:rPr>
        <w:t xml:space="preserve"> </w:t>
      </w:r>
      <w:r w:rsidR="00F876B2" w:rsidRPr="00600A4A">
        <w:rPr>
          <w:rFonts w:ascii="Times New Roman" w:hAnsi="Times New Roman" w:cs="Times New Roman"/>
          <w:b/>
          <w:sz w:val="24"/>
          <w:szCs w:val="24"/>
        </w:rPr>
        <w:t>Süre, Ders Açma, Uygulama, Değerlendirme</w:t>
      </w:r>
    </w:p>
    <w:p w14:paraId="250D6FC8" w14:textId="77777777" w:rsidR="001774CE" w:rsidRPr="00600A4A" w:rsidRDefault="000C012F" w:rsidP="004A5547">
      <w:pPr>
        <w:jc w:val="both"/>
        <w:rPr>
          <w:rFonts w:ascii="Times New Roman" w:hAnsi="Times New Roman" w:cs="Times New Roman"/>
          <w:b/>
          <w:sz w:val="24"/>
          <w:szCs w:val="24"/>
        </w:rPr>
      </w:pPr>
      <w:r w:rsidRPr="00600A4A">
        <w:rPr>
          <w:rFonts w:ascii="Times New Roman" w:hAnsi="Times New Roman" w:cs="Times New Roman"/>
          <w:b/>
          <w:sz w:val="24"/>
          <w:szCs w:val="24"/>
        </w:rPr>
        <w:t xml:space="preserve">     </w:t>
      </w:r>
      <w:r w:rsidR="001774CE" w:rsidRPr="00600A4A">
        <w:rPr>
          <w:rFonts w:ascii="Times New Roman" w:hAnsi="Times New Roman" w:cs="Times New Roman"/>
          <w:b/>
          <w:sz w:val="24"/>
          <w:szCs w:val="24"/>
        </w:rPr>
        <w:t xml:space="preserve">Süre </w:t>
      </w:r>
    </w:p>
    <w:p w14:paraId="0F862127" w14:textId="77777777" w:rsidR="00CB0008" w:rsidRPr="00600A4A" w:rsidRDefault="000C012F" w:rsidP="004A5547">
      <w:pPr>
        <w:jc w:val="both"/>
        <w:rPr>
          <w:rFonts w:ascii="Times New Roman" w:hAnsi="Times New Roman" w:cs="Times New Roman"/>
          <w:sz w:val="24"/>
          <w:szCs w:val="24"/>
        </w:rPr>
      </w:pPr>
      <w:r w:rsidRPr="00600A4A">
        <w:rPr>
          <w:rFonts w:ascii="Times New Roman" w:hAnsi="Times New Roman" w:cs="Times New Roman"/>
          <w:b/>
          <w:sz w:val="24"/>
          <w:szCs w:val="24"/>
        </w:rPr>
        <w:t xml:space="preserve">     </w:t>
      </w:r>
      <w:r w:rsidR="001774CE" w:rsidRPr="00600A4A">
        <w:rPr>
          <w:rFonts w:ascii="Times New Roman" w:hAnsi="Times New Roman" w:cs="Times New Roman"/>
          <w:b/>
          <w:sz w:val="24"/>
          <w:szCs w:val="24"/>
        </w:rPr>
        <w:t xml:space="preserve">MADDE 5- </w:t>
      </w:r>
      <w:r w:rsidR="001774CE" w:rsidRPr="00600A4A">
        <w:rPr>
          <w:rFonts w:ascii="Times New Roman" w:hAnsi="Times New Roman" w:cs="Times New Roman"/>
          <w:sz w:val="24"/>
          <w:szCs w:val="24"/>
        </w:rPr>
        <w:t xml:space="preserve">(1) </w:t>
      </w:r>
      <w:r w:rsidR="00CB0008" w:rsidRPr="00600A4A">
        <w:rPr>
          <w:rFonts w:ascii="Times New Roman" w:eastAsia="Calibri" w:hAnsi="Times New Roman" w:cs="Times New Roman"/>
          <w:sz w:val="24"/>
          <w:szCs w:val="24"/>
        </w:rPr>
        <w:t>Uzmanlık alan dersi; tezli yüksek lisans ve doktora programlarında öğrenci danışmanlıklarının Enstitü Yönetim Kurulunca onaylandığı tarihi izleyen yarıyıldan itibaren başlar; herhangi bir nedenle ilişiğin kesildiği veya tezin Enstitü Yönetim Kurulunca kabul edildiği tarihe kadar devam eder. Güz yarıyılı için açılan uzmanlık alan dersi bahar yarıyılı başlangıcına kadar; bahar yarıyılında açılan uzmanlık alan dersi ise güz yarıyılı başlangıcına kadar yarıyıl ve yaz tatillerinde de devam eder.</w:t>
      </w:r>
    </w:p>
    <w:p w14:paraId="27B29DD0" w14:textId="77777777" w:rsidR="00C624DA" w:rsidRPr="00600A4A" w:rsidRDefault="000C012F" w:rsidP="004A5547">
      <w:pPr>
        <w:jc w:val="both"/>
        <w:rPr>
          <w:rFonts w:ascii="Times New Roman" w:hAnsi="Times New Roman" w:cs="Times New Roman"/>
          <w:b/>
          <w:sz w:val="24"/>
          <w:szCs w:val="24"/>
        </w:rPr>
      </w:pPr>
      <w:r w:rsidRPr="00600A4A">
        <w:rPr>
          <w:rFonts w:ascii="Times New Roman" w:hAnsi="Times New Roman" w:cs="Times New Roman"/>
          <w:b/>
          <w:sz w:val="24"/>
          <w:szCs w:val="24"/>
        </w:rPr>
        <w:t xml:space="preserve">     </w:t>
      </w:r>
      <w:r w:rsidR="00C624DA" w:rsidRPr="00600A4A">
        <w:rPr>
          <w:rFonts w:ascii="Times New Roman" w:hAnsi="Times New Roman" w:cs="Times New Roman"/>
          <w:b/>
          <w:sz w:val="24"/>
          <w:szCs w:val="24"/>
        </w:rPr>
        <w:t>Ders Açma</w:t>
      </w:r>
    </w:p>
    <w:p w14:paraId="0A5CFF15" w14:textId="77777777" w:rsidR="00C624DA" w:rsidRPr="00600A4A" w:rsidRDefault="000C012F" w:rsidP="004A5547">
      <w:pPr>
        <w:jc w:val="both"/>
        <w:rPr>
          <w:rFonts w:ascii="Times New Roman" w:hAnsi="Times New Roman" w:cs="Times New Roman"/>
          <w:sz w:val="24"/>
          <w:szCs w:val="24"/>
        </w:rPr>
      </w:pPr>
      <w:r w:rsidRPr="00600A4A">
        <w:rPr>
          <w:rFonts w:ascii="Times New Roman" w:hAnsi="Times New Roman" w:cs="Times New Roman"/>
          <w:b/>
          <w:sz w:val="24"/>
          <w:szCs w:val="24"/>
        </w:rPr>
        <w:t xml:space="preserve">    </w:t>
      </w:r>
      <w:r w:rsidR="00C624DA" w:rsidRPr="00600A4A">
        <w:rPr>
          <w:rFonts w:ascii="Times New Roman" w:hAnsi="Times New Roman" w:cs="Times New Roman"/>
          <w:b/>
          <w:sz w:val="24"/>
          <w:szCs w:val="24"/>
        </w:rPr>
        <w:t xml:space="preserve">MADDE 6- </w:t>
      </w:r>
      <w:r w:rsidR="00C624DA" w:rsidRPr="00600A4A">
        <w:rPr>
          <w:rFonts w:ascii="Times New Roman" w:hAnsi="Times New Roman" w:cs="Times New Roman"/>
          <w:sz w:val="24"/>
          <w:szCs w:val="24"/>
        </w:rPr>
        <w:t>(1) Açılacak olan Uzmanlık Alan Dersi öğretim üyesinin</w:t>
      </w:r>
      <w:r w:rsidR="00223051" w:rsidRPr="00600A4A">
        <w:rPr>
          <w:rFonts w:ascii="Times New Roman" w:hAnsi="Times New Roman" w:cs="Times New Roman"/>
          <w:sz w:val="24"/>
          <w:szCs w:val="24"/>
        </w:rPr>
        <w:t xml:space="preserve"> tez danışmanı olarak atanması teklifi ile birlikte, Enstitü Ana</w:t>
      </w:r>
      <w:r w:rsidR="00443D1A">
        <w:rPr>
          <w:rFonts w:ascii="Times New Roman" w:hAnsi="Times New Roman" w:cs="Times New Roman"/>
          <w:sz w:val="24"/>
          <w:szCs w:val="24"/>
        </w:rPr>
        <w:t xml:space="preserve"> </w:t>
      </w:r>
      <w:r w:rsidR="0095608E">
        <w:rPr>
          <w:rFonts w:ascii="Times New Roman" w:hAnsi="Times New Roman" w:cs="Times New Roman"/>
          <w:sz w:val="24"/>
          <w:szCs w:val="24"/>
        </w:rPr>
        <w:t>B</w:t>
      </w:r>
      <w:r w:rsidR="00223051" w:rsidRPr="00600A4A">
        <w:rPr>
          <w:rFonts w:ascii="Times New Roman" w:hAnsi="Times New Roman" w:cs="Times New Roman"/>
          <w:sz w:val="24"/>
          <w:szCs w:val="24"/>
        </w:rPr>
        <w:t>ilim /Ana</w:t>
      </w:r>
      <w:r w:rsidR="00036F60" w:rsidRPr="00600A4A">
        <w:rPr>
          <w:rFonts w:ascii="Times New Roman" w:hAnsi="Times New Roman" w:cs="Times New Roman"/>
          <w:sz w:val="24"/>
          <w:szCs w:val="24"/>
        </w:rPr>
        <w:t xml:space="preserve"> </w:t>
      </w:r>
      <w:r w:rsidR="0095608E">
        <w:rPr>
          <w:rFonts w:ascii="Times New Roman" w:hAnsi="Times New Roman" w:cs="Times New Roman"/>
          <w:sz w:val="24"/>
          <w:szCs w:val="24"/>
        </w:rPr>
        <w:t>S</w:t>
      </w:r>
      <w:r w:rsidR="00223051" w:rsidRPr="00600A4A">
        <w:rPr>
          <w:rFonts w:ascii="Times New Roman" w:hAnsi="Times New Roman" w:cs="Times New Roman"/>
          <w:sz w:val="24"/>
          <w:szCs w:val="24"/>
        </w:rPr>
        <w:t xml:space="preserve">anat </w:t>
      </w:r>
      <w:r w:rsidR="0095608E">
        <w:rPr>
          <w:rFonts w:ascii="Times New Roman" w:hAnsi="Times New Roman" w:cs="Times New Roman"/>
          <w:sz w:val="24"/>
          <w:szCs w:val="24"/>
        </w:rPr>
        <w:t>D</w:t>
      </w:r>
      <w:r w:rsidR="00223051" w:rsidRPr="00600A4A">
        <w:rPr>
          <w:rFonts w:ascii="Times New Roman" w:hAnsi="Times New Roman" w:cs="Times New Roman"/>
          <w:sz w:val="24"/>
          <w:szCs w:val="24"/>
        </w:rPr>
        <w:t xml:space="preserve">alı </w:t>
      </w:r>
      <w:r w:rsidR="0095608E">
        <w:rPr>
          <w:rFonts w:ascii="Times New Roman" w:hAnsi="Times New Roman" w:cs="Times New Roman"/>
          <w:sz w:val="24"/>
          <w:szCs w:val="24"/>
        </w:rPr>
        <w:t>K</w:t>
      </w:r>
      <w:r w:rsidR="00223051" w:rsidRPr="00600A4A">
        <w:rPr>
          <w:rFonts w:ascii="Times New Roman" w:hAnsi="Times New Roman" w:cs="Times New Roman"/>
          <w:sz w:val="24"/>
          <w:szCs w:val="24"/>
        </w:rPr>
        <w:t>urul ka</w:t>
      </w:r>
      <w:r w:rsidR="009651F3" w:rsidRPr="00600A4A">
        <w:rPr>
          <w:rFonts w:ascii="Times New Roman" w:hAnsi="Times New Roman" w:cs="Times New Roman"/>
          <w:sz w:val="24"/>
          <w:szCs w:val="24"/>
        </w:rPr>
        <w:t xml:space="preserve">rarı ve </w:t>
      </w:r>
      <w:r w:rsidR="00443D1A">
        <w:rPr>
          <w:rFonts w:ascii="Times New Roman" w:hAnsi="Times New Roman" w:cs="Times New Roman"/>
          <w:sz w:val="24"/>
          <w:szCs w:val="24"/>
        </w:rPr>
        <w:t>E</w:t>
      </w:r>
      <w:r w:rsidR="009651F3" w:rsidRPr="00600A4A">
        <w:rPr>
          <w:rFonts w:ascii="Times New Roman" w:hAnsi="Times New Roman" w:cs="Times New Roman"/>
          <w:sz w:val="24"/>
          <w:szCs w:val="24"/>
        </w:rPr>
        <w:t>nstitü Yönetim K</w:t>
      </w:r>
      <w:r w:rsidR="00223051" w:rsidRPr="00600A4A">
        <w:rPr>
          <w:rFonts w:ascii="Times New Roman" w:hAnsi="Times New Roman" w:cs="Times New Roman"/>
          <w:sz w:val="24"/>
          <w:szCs w:val="24"/>
        </w:rPr>
        <w:t>urulu’nun onayı ile açılır.</w:t>
      </w:r>
    </w:p>
    <w:p w14:paraId="2CB2818A" w14:textId="77777777" w:rsidR="00B75DE2" w:rsidRPr="00600A4A" w:rsidRDefault="000C012F" w:rsidP="004A5547">
      <w:pPr>
        <w:jc w:val="both"/>
        <w:rPr>
          <w:rFonts w:ascii="Times New Roman" w:hAnsi="Times New Roman" w:cs="Times New Roman"/>
          <w:b/>
          <w:sz w:val="24"/>
          <w:szCs w:val="24"/>
        </w:rPr>
      </w:pPr>
      <w:r w:rsidRPr="00600A4A">
        <w:rPr>
          <w:rFonts w:ascii="Times New Roman" w:hAnsi="Times New Roman" w:cs="Times New Roman"/>
          <w:b/>
          <w:sz w:val="24"/>
          <w:szCs w:val="24"/>
        </w:rPr>
        <w:t xml:space="preserve">   </w:t>
      </w:r>
      <w:r w:rsidR="00B75DE2" w:rsidRPr="00600A4A">
        <w:rPr>
          <w:rFonts w:ascii="Times New Roman" w:hAnsi="Times New Roman" w:cs="Times New Roman"/>
          <w:b/>
          <w:sz w:val="24"/>
          <w:szCs w:val="24"/>
        </w:rPr>
        <w:t>Uygulama</w:t>
      </w:r>
    </w:p>
    <w:p w14:paraId="5720501A" w14:textId="77777777" w:rsidR="001E1C44" w:rsidRPr="00600A4A" w:rsidRDefault="000C012F" w:rsidP="00745313">
      <w:pPr>
        <w:jc w:val="both"/>
        <w:rPr>
          <w:rFonts w:ascii="Times New Roman" w:hAnsi="Times New Roman" w:cs="Times New Roman"/>
          <w:sz w:val="24"/>
          <w:szCs w:val="24"/>
        </w:rPr>
      </w:pPr>
      <w:r w:rsidRPr="00600A4A">
        <w:rPr>
          <w:rFonts w:ascii="Times New Roman" w:hAnsi="Times New Roman" w:cs="Times New Roman"/>
          <w:b/>
          <w:sz w:val="24"/>
          <w:szCs w:val="24"/>
        </w:rPr>
        <w:t xml:space="preserve">   </w:t>
      </w:r>
      <w:r w:rsidR="0081010D" w:rsidRPr="00600A4A">
        <w:rPr>
          <w:rFonts w:ascii="Times New Roman" w:hAnsi="Times New Roman" w:cs="Times New Roman"/>
          <w:b/>
          <w:sz w:val="24"/>
          <w:szCs w:val="24"/>
        </w:rPr>
        <w:t>MADDE</w:t>
      </w:r>
      <w:r w:rsidR="00B75DE2" w:rsidRPr="00600A4A">
        <w:rPr>
          <w:rFonts w:ascii="Times New Roman" w:hAnsi="Times New Roman" w:cs="Times New Roman"/>
          <w:b/>
          <w:sz w:val="24"/>
          <w:szCs w:val="24"/>
        </w:rPr>
        <w:t xml:space="preserve"> </w:t>
      </w:r>
      <w:r w:rsidR="00B75DE2" w:rsidRPr="00674685">
        <w:rPr>
          <w:rFonts w:ascii="Times New Roman" w:hAnsi="Times New Roman" w:cs="Times New Roman"/>
          <w:b/>
          <w:sz w:val="24"/>
          <w:szCs w:val="24"/>
        </w:rPr>
        <w:t>7</w:t>
      </w:r>
      <w:r w:rsidR="00B75DE2" w:rsidRPr="00600A4A">
        <w:rPr>
          <w:rFonts w:ascii="Times New Roman" w:hAnsi="Times New Roman" w:cs="Times New Roman"/>
          <w:sz w:val="24"/>
          <w:szCs w:val="24"/>
        </w:rPr>
        <w:t>-</w:t>
      </w:r>
      <w:r w:rsidR="0081010D">
        <w:rPr>
          <w:rFonts w:ascii="Times New Roman" w:hAnsi="Times New Roman" w:cs="Times New Roman"/>
          <w:sz w:val="24"/>
          <w:szCs w:val="24"/>
        </w:rPr>
        <w:t xml:space="preserve"> </w:t>
      </w:r>
      <w:r w:rsidR="00745313" w:rsidRPr="00600A4A">
        <w:rPr>
          <w:rFonts w:ascii="Times New Roman" w:hAnsi="Times New Roman" w:cs="Times New Roman"/>
          <w:sz w:val="24"/>
          <w:szCs w:val="24"/>
        </w:rPr>
        <w:t xml:space="preserve"> </w:t>
      </w:r>
      <w:r w:rsidR="001E1C44" w:rsidRPr="00600A4A">
        <w:rPr>
          <w:rFonts w:ascii="Times New Roman" w:hAnsi="Times New Roman" w:cs="Times New Roman"/>
          <w:sz w:val="24"/>
          <w:szCs w:val="24"/>
        </w:rPr>
        <w:t>(2</w:t>
      </w:r>
      <w:r w:rsidR="00066EE9" w:rsidRPr="00600A4A">
        <w:rPr>
          <w:rFonts w:ascii="Times New Roman" w:hAnsi="Times New Roman" w:cs="Times New Roman"/>
          <w:sz w:val="24"/>
          <w:szCs w:val="24"/>
        </w:rPr>
        <w:t xml:space="preserve">) </w:t>
      </w:r>
      <w:r w:rsidR="001E5690" w:rsidRPr="00600A4A">
        <w:rPr>
          <w:rFonts w:ascii="Times New Roman" w:eastAsia="Calibri" w:hAnsi="Times New Roman" w:cs="Times New Roman"/>
          <w:sz w:val="24"/>
          <w:szCs w:val="24"/>
        </w:rPr>
        <w:t>Uzmanlık alan dersleri</w:t>
      </w:r>
      <w:r w:rsidR="00443D1A">
        <w:rPr>
          <w:rFonts w:ascii="Times New Roman" w:eastAsia="Calibri" w:hAnsi="Times New Roman" w:cs="Times New Roman"/>
          <w:sz w:val="24"/>
          <w:szCs w:val="24"/>
        </w:rPr>
        <w:t>,</w:t>
      </w:r>
      <w:r w:rsidR="001E5690" w:rsidRPr="00600A4A">
        <w:rPr>
          <w:rFonts w:ascii="Times New Roman" w:eastAsia="Calibri" w:hAnsi="Times New Roman" w:cs="Times New Roman"/>
          <w:sz w:val="24"/>
          <w:szCs w:val="24"/>
        </w:rPr>
        <w:t xml:space="preserve"> </w:t>
      </w:r>
      <w:r w:rsidR="00460450" w:rsidRPr="00600A4A">
        <w:rPr>
          <w:rFonts w:ascii="Times New Roman" w:eastAsia="Calibri" w:hAnsi="Times New Roman" w:cs="Times New Roman"/>
          <w:sz w:val="24"/>
          <w:szCs w:val="24"/>
        </w:rPr>
        <w:t xml:space="preserve">öğrenci sayısına bakılmaksızın </w:t>
      </w:r>
      <w:r w:rsidR="001E5690" w:rsidRPr="00600A4A">
        <w:rPr>
          <w:rFonts w:ascii="Times New Roman" w:eastAsia="Calibri" w:hAnsi="Times New Roman" w:cs="Times New Roman"/>
          <w:sz w:val="24"/>
          <w:szCs w:val="24"/>
        </w:rPr>
        <w:t>tezli yüksek lisans ve doktora/sanatta yeterlik programlarında haftada 4 teorik saat (4+0; teorik+uygulama) olarak düzenlenir.</w:t>
      </w:r>
    </w:p>
    <w:p w14:paraId="0DADEA26" w14:textId="77777777" w:rsidR="00066EE9" w:rsidRPr="00600A4A" w:rsidRDefault="00745313" w:rsidP="00745313">
      <w:pPr>
        <w:jc w:val="both"/>
        <w:rPr>
          <w:rFonts w:ascii="Times New Roman" w:hAnsi="Times New Roman" w:cs="Times New Roman"/>
          <w:sz w:val="24"/>
          <w:szCs w:val="24"/>
        </w:rPr>
      </w:pPr>
      <w:r w:rsidRPr="00600A4A">
        <w:rPr>
          <w:rFonts w:ascii="Times New Roman" w:hAnsi="Times New Roman" w:cs="Times New Roman"/>
          <w:sz w:val="24"/>
          <w:szCs w:val="24"/>
        </w:rPr>
        <w:t xml:space="preserve">           </w:t>
      </w:r>
      <w:r w:rsidR="00066EE9" w:rsidRPr="00600A4A">
        <w:rPr>
          <w:rFonts w:ascii="Times New Roman" w:hAnsi="Times New Roman" w:cs="Times New Roman"/>
          <w:sz w:val="24"/>
          <w:szCs w:val="24"/>
        </w:rPr>
        <w:t>(</w:t>
      </w:r>
      <w:r w:rsidR="00826931" w:rsidRPr="00600A4A">
        <w:rPr>
          <w:rFonts w:ascii="Times New Roman" w:hAnsi="Times New Roman" w:cs="Times New Roman"/>
          <w:sz w:val="24"/>
          <w:szCs w:val="24"/>
        </w:rPr>
        <w:t>3) Uzmanlık</w:t>
      </w:r>
      <w:r w:rsidR="00066EE9" w:rsidRPr="00600A4A">
        <w:rPr>
          <w:rFonts w:ascii="Times New Roman" w:hAnsi="Times New Roman" w:cs="Times New Roman"/>
          <w:sz w:val="24"/>
          <w:szCs w:val="24"/>
        </w:rPr>
        <w:t xml:space="preserve"> alan derslerinin</w:t>
      </w:r>
      <w:r w:rsidR="002B1E66" w:rsidRPr="00600A4A">
        <w:rPr>
          <w:rFonts w:ascii="Times New Roman" w:hAnsi="Times New Roman" w:cs="Times New Roman"/>
          <w:sz w:val="24"/>
          <w:szCs w:val="24"/>
        </w:rPr>
        <w:t xml:space="preserve"> </w:t>
      </w:r>
      <w:r w:rsidR="00066EE9" w:rsidRPr="00600A4A">
        <w:rPr>
          <w:rFonts w:ascii="Times New Roman" w:hAnsi="Times New Roman" w:cs="Times New Roman"/>
          <w:sz w:val="24"/>
          <w:szCs w:val="24"/>
        </w:rPr>
        <w:t>ilgili lisansüstü program ders yükü kredisi “0”,</w:t>
      </w:r>
      <w:r w:rsidR="001E6A9D" w:rsidRPr="00600A4A">
        <w:rPr>
          <w:rFonts w:ascii="Times New Roman" w:hAnsi="Times New Roman" w:cs="Times New Roman"/>
          <w:sz w:val="24"/>
          <w:szCs w:val="24"/>
        </w:rPr>
        <w:t xml:space="preserve"> </w:t>
      </w:r>
      <w:r w:rsidR="00066EE9" w:rsidRPr="00600A4A">
        <w:rPr>
          <w:rFonts w:ascii="Times New Roman" w:hAnsi="Times New Roman" w:cs="Times New Roman"/>
          <w:sz w:val="24"/>
          <w:szCs w:val="24"/>
        </w:rPr>
        <w:t>olarak değerlendirilir.</w:t>
      </w:r>
    </w:p>
    <w:p w14:paraId="63FC76CA" w14:textId="77777777" w:rsidR="00DD1738" w:rsidRPr="0095608E" w:rsidRDefault="00745313" w:rsidP="0095608E">
      <w:pPr>
        <w:jc w:val="both"/>
        <w:rPr>
          <w:rFonts w:ascii="Times New Roman" w:eastAsia="Calibri" w:hAnsi="Times New Roman" w:cs="Times New Roman"/>
          <w:b/>
          <w:bCs/>
          <w:sz w:val="24"/>
          <w:szCs w:val="24"/>
        </w:rPr>
      </w:pPr>
      <w:r w:rsidRPr="00600A4A">
        <w:rPr>
          <w:rFonts w:ascii="Times New Roman" w:hAnsi="Times New Roman" w:cs="Times New Roman"/>
          <w:sz w:val="24"/>
          <w:szCs w:val="24"/>
        </w:rPr>
        <w:t xml:space="preserve">          </w:t>
      </w:r>
      <w:r w:rsidR="00066EE9" w:rsidRPr="00600A4A">
        <w:rPr>
          <w:rFonts w:ascii="Times New Roman" w:hAnsi="Times New Roman" w:cs="Times New Roman"/>
          <w:sz w:val="24"/>
          <w:szCs w:val="24"/>
        </w:rPr>
        <w:t>(</w:t>
      </w:r>
      <w:r w:rsidR="0081010D">
        <w:rPr>
          <w:rFonts w:ascii="Times New Roman" w:hAnsi="Times New Roman" w:cs="Times New Roman"/>
          <w:sz w:val="24"/>
          <w:szCs w:val="24"/>
        </w:rPr>
        <w:t>4</w:t>
      </w:r>
      <w:r w:rsidR="00066EE9" w:rsidRPr="00600A4A">
        <w:rPr>
          <w:rFonts w:ascii="Times New Roman" w:hAnsi="Times New Roman" w:cs="Times New Roman"/>
          <w:sz w:val="24"/>
          <w:szCs w:val="24"/>
        </w:rPr>
        <w:t>)</w:t>
      </w:r>
      <w:r w:rsidR="0081010D">
        <w:rPr>
          <w:rFonts w:ascii="Times New Roman" w:hAnsi="Times New Roman" w:cs="Times New Roman"/>
          <w:sz w:val="24"/>
          <w:szCs w:val="24"/>
        </w:rPr>
        <w:t xml:space="preserve"> </w:t>
      </w:r>
      <w:r w:rsidR="00066EE9" w:rsidRPr="00600A4A">
        <w:rPr>
          <w:rFonts w:ascii="Times New Roman" w:hAnsi="Times New Roman" w:cs="Times New Roman"/>
          <w:sz w:val="24"/>
          <w:szCs w:val="24"/>
        </w:rPr>
        <w:t xml:space="preserve">Uzmanlık alan dersleri, haftalık ders dağılımı, ders yükü ücrete esas ders saati cetvelinde gösterilir. Bir öğretim üyesinin Tezli Yüksek lisans </w:t>
      </w:r>
      <w:r w:rsidR="004B6079">
        <w:rPr>
          <w:rFonts w:ascii="Times New Roman" w:hAnsi="Times New Roman" w:cs="Times New Roman"/>
          <w:sz w:val="24"/>
          <w:szCs w:val="24"/>
        </w:rPr>
        <w:t>ve</w:t>
      </w:r>
      <w:r w:rsidR="00066EE9" w:rsidRPr="00600A4A">
        <w:rPr>
          <w:rFonts w:ascii="Times New Roman" w:hAnsi="Times New Roman" w:cs="Times New Roman"/>
          <w:sz w:val="24"/>
          <w:szCs w:val="24"/>
        </w:rPr>
        <w:t xml:space="preserve"> Doktora programlarında yürüt</w:t>
      </w:r>
      <w:r w:rsidR="004B6079">
        <w:rPr>
          <w:rFonts w:ascii="Times New Roman" w:hAnsi="Times New Roman" w:cs="Times New Roman"/>
          <w:sz w:val="24"/>
          <w:szCs w:val="24"/>
        </w:rPr>
        <w:t>müş</w:t>
      </w:r>
      <w:r w:rsidR="00066EE9" w:rsidRPr="00600A4A">
        <w:rPr>
          <w:rFonts w:ascii="Times New Roman" w:hAnsi="Times New Roman" w:cs="Times New Roman"/>
          <w:sz w:val="24"/>
          <w:szCs w:val="24"/>
        </w:rPr>
        <w:t xml:space="preserve"> olduğu uzmanlık alan derslerinin</w:t>
      </w:r>
      <w:r w:rsidR="004B6079">
        <w:rPr>
          <w:rFonts w:ascii="Times New Roman" w:hAnsi="Times New Roman" w:cs="Times New Roman"/>
          <w:sz w:val="24"/>
          <w:szCs w:val="24"/>
        </w:rPr>
        <w:t xml:space="preserve"> yüksek lisansta 4+0 ve doktorada 4+0 olmak üzere</w:t>
      </w:r>
      <w:r w:rsidR="00066EE9" w:rsidRPr="00600A4A">
        <w:rPr>
          <w:rFonts w:ascii="Times New Roman" w:hAnsi="Times New Roman" w:cs="Times New Roman"/>
          <w:sz w:val="24"/>
          <w:szCs w:val="24"/>
        </w:rPr>
        <w:t xml:space="preserve"> haftalık en fazla iki tanesi toplamda </w:t>
      </w:r>
      <w:r w:rsidR="00460B0E" w:rsidRPr="00B679E7">
        <w:rPr>
          <w:rFonts w:ascii="Times New Roman" w:eastAsia="Calibri" w:hAnsi="Times New Roman" w:cs="Times New Roman"/>
          <w:b/>
          <w:bCs/>
          <w:sz w:val="28"/>
          <w:szCs w:val="28"/>
          <w:u w:val="single"/>
        </w:rPr>
        <w:t xml:space="preserve">2 x 4 = 8 </w:t>
      </w:r>
      <w:r w:rsidR="00066EE9" w:rsidRPr="00B679E7">
        <w:rPr>
          <w:rFonts w:ascii="Times New Roman" w:hAnsi="Times New Roman" w:cs="Times New Roman"/>
          <w:b/>
          <w:bCs/>
          <w:sz w:val="28"/>
          <w:szCs w:val="28"/>
          <w:u w:val="single"/>
        </w:rPr>
        <w:t>teorik ders saati</w:t>
      </w:r>
      <w:r w:rsidR="00066EE9" w:rsidRPr="00600A4A">
        <w:rPr>
          <w:rFonts w:ascii="Times New Roman" w:hAnsi="Times New Roman" w:cs="Times New Roman"/>
          <w:sz w:val="24"/>
          <w:szCs w:val="24"/>
        </w:rPr>
        <w:t xml:space="preserve"> ücretlendirilir. Öğretim üyelerinin izinli ve yurtiçi/yurtdışı </w:t>
      </w:r>
      <w:r w:rsidR="0095608E" w:rsidRPr="0095608E">
        <w:rPr>
          <w:rFonts w:ascii="Times New Roman" w:hAnsi="Times New Roman" w:cs="Times New Roman"/>
          <w:sz w:val="24"/>
          <w:szCs w:val="24"/>
        </w:rPr>
        <w:t>görevlendirmelerinin</w:t>
      </w:r>
      <w:r w:rsidR="00066EE9" w:rsidRPr="00600A4A">
        <w:rPr>
          <w:rFonts w:ascii="Times New Roman" w:hAnsi="Times New Roman" w:cs="Times New Roman"/>
          <w:sz w:val="24"/>
          <w:szCs w:val="24"/>
        </w:rPr>
        <w:t xml:space="preserve"> olduğu dönemlerde uzmanlık alan dersleri sona ereceğinden ücretlendirme yapılmaz. </w:t>
      </w:r>
    </w:p>
    <w:p w14:paraId="67660C0E" w14:textId="77777777" w:rsidR="004E275F" w:rsidRPr="00600A4A" w:rsidRDefault="00745313" w:rsidP="0081010D">
      <w:pPr>
        <w:tabs>
          <w:tab w:val="left" w:pos="567"/>
          <w:tab w:val="left" w:pos="709"/>
        </w:tabs>
        <w:jc w:val="both"/>
        <w:rPr>
          <w:rFonts w:ascii="Times New Roman" w:hAnsi="Times New Roman" w:cs="Times New Roman"/>
          <w:sz w:val="24"/>
          <w:szCs w:val="24"/>
        </w:rPr>
      </w:pPr>
      <w:r w:rsidRPr="00600A4A">
        <w:rPr>
          <w:rFonts w:ascii="Times New Roman" w:hAnsi="Times New Roman" w:cs="Times New Roman"/>
          <w:sz w:val="24"/>
          <w:szCs w:val="24"/>
        </w:rPr>
        <w:t xml:space="preserve"> </w:t>
      </w:r>
      <w:r w:rsidR="00A90EE4" w:rsidRPr="00600A4A">
        <w:rPr>
          <w:rFonts w:ascii="Times New Roman" w:hAnsi="Times New Roman" w:cs="Times New Roman"/>
          <w:sz w:val="24"/>
          <w:szCs w:val="24"/>
        </w:rPr>
        <w:t>(</w:t>
      </w:r>
      <w:r w:rsidR="0081010D">
        <w:rPr>
          <w:rFonts w:ascii="Times New Roman" w:hAnsi="Times New Roman" w:cs="Times New Roman"/>
          <w:sz w:val="24"/>
          <w:szCs w:val="24"/>
        </w:rPr>
        <w:t>5</w:t>
      </w:r>
      <w:r w:rsidR="0081010D" w:rsidRPr="00600A4A">
        <w:rPr>
          <w:rFonts w:ascii="Times New Roman" w:hAnsi="Times New Roman" w:cs="Times New Roman"/>
          <w:sz w:val="24"/>
          <w:szCs w:val="24"/>
        </w:rPr>
        <w:t>) Uzmanlık</w:t>
      </w:r>
      <w:r w:rsidR="004E275F" w:rsidRPr="00600A4A">
        <w:rPr>
          <w:rFonts w:ascii="Times New Roman" w:hAnsi="Times New Roman" w:cs="Times New Roman"/>
          <w:sz w:val="24"/>
          <w:szCs w:val="24"/>
        </w:rPr>
        <w:t xml:space="preserve"> alan dersi;</w:t>
      </w:r>
    </w:p>
    <w:p w14:paraId="50E96BC6" w14:textId="77777777" w:rsidR="00066EE9" w:rsidRPr="00600A4A" w:rsidRDefault="0081010D" w:rsidP="0081010D">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004E275F" w:rsidRPr="00600A4A">
        <w:rPr>
          <w:rFonts w:ascii="Times New Roman" w:hAnsi="Times New Roman" w:cs="Times New Roman"/>
          <w:sz w:val="24"/>
          <w:szCs w:val="24"/>
        </w:rPr>
        <w:t xml:space="preserve"> </w:t>
      </w:r>
      <w:r w:rsidR="00870D0E">
        <w:rPr>
          <w:rFonts w:ascii="Times New Roman" w:hAnsi="Times New Roman" w:cs="Times New Roman"/>
          <w:sz w:val="24"/>
          <w:szCs w:val="24"/>
        </w:rPr>
        <w:t>Öğrenci</w:t>
      </w:r>
      <w:r w:rsidR="009C5475">
        <w:rPr>
          <w:rFonts w:ascii="Times New Roman" w:hAnsi="Times New Roman" w:cs="Times New Roman"/>
          <w:sz w:val="24"/>
          <w:szCs w:val="24"/>
        </w:rPr>
        <w:t>,</w:t>
      </w:r>
      <w:r w:rsidR="00870D0E">
        <w:rPr>
          <w:rFonts w:ascii="Times New Roman" w:hAnsi="Times New Roman" w:cs="Times New Roman"/>
          <w:sz w:val="24"/>
          <w:szCs w:val="24"/>
        </w:rPr>
        <w:t xml:space="preserve"> tez danışmanı öğretim üyesinin açmış olduğu uzmanlık alan derslerinden sadece bir (1) tanesini almakla yükümlüdür.</w:t>
      </w:r>
    </w:p>
    <w:p w14:paraId="25D859FB" w14:textId="57204D10" w:rsidR="004E275F" w:rsidRPr="00C439B0" w:rsidRDefault="004E275F" w:rsidP="00C439B0">
      <w:pPr>
        <w:ind w:firstLine="708"/>
        <w:jc w:val="both"/>
        <w:rPr>
          <w:rFonts w:ascii="Times New Roman" w:hAnsi="Times New Roman" w:cs="Times New Roman"/>
          <w:sz w:val="24"/>
          <w:szCs w:val="24"/>
        </w:rPr>
      </w:pPr>
      <w:r w:rsidRPr="00600A4A">
        <w:rPr>
          <w:rFonts w:ascii="Times New Roman" w:hAnsi="Times New Roman" w:cs="Times New Roman"/>
          <w:sz w:val="24"/>
          <w:szCs w:val="24"/>
        </w:rPr>
        <w:t xml:space="preserve">b. </w:t>
      </w:r>
      <w:r w:rsidR="00A90EE4" w:rsidRPr="00600A4A">
        <w:rPr>
          <w:rFonts w:ascii="Times New Roman" w:hAnsi="Times New Roman" w:cs="Times New Roman"/>
          <w:sz w:val="24"/>
          <w:szCs w:val="24"/>
        </w:rPr>
        <w:t xml:space="preserve"> Kayıt yenileme </w:t>
      </w:r>
      <w:r w:rsidR="0095608E" w:rsidRPr="0095608E">
        <w:rPr>
          <w:rFonts w:ascii="Times New Roman" w:hAnsi="Times New Roman" w:cs="Times New Roman"/>
          <w:sz w:val="24"/>
          <w:szCs w:val="24"/>
        </w:rPr>
        <w:t>işlemini</w:t>
      </w:r>
      <w:r w:rsidR="00602A63">
        <w:rPr>
          <w:rFonts w:ascii="Times New Roman" w:hAnsi="Times New Roman" w:cs="Times New Roman"/>
          <w:sz w:val="24"/>
          <w:szCs w:val="24"/>
        </w:rPr>
        <w:t xml:space="preserve"> </w:t>
      </w:r>
      <w:r w:rsidR="00A90EE4" w:rsidRPr="00600A4A">
        <w:rPr>
          <w:rFonts w:ascii="Times New Roman" w:hAnsi="Times New Roman" w:cs="Times New Roman"/>
          <w:sz w:val="24"/>
          <w:szCs w:val="24"/>
        </w:rPr>
        <w:t>yerine getirmeyen öğrenciler için</w:t>
      </w:r>
      <w:r w:rsidRPr="00600A4A">
        <w:rPr>
          <w:rFonts w:ascii="Times New Roman" w:hAnsi="Times New Roman" w:cs="Times New Roman"/>
          <w:sz w:val="24"/>
          <w:szCs w:val="24"/>
        </w:rPr>
        <w:t>,</w:t>
      </w:r>
      <w:r w:rsidR="00A90EE4" w:rsidRPr="00600A4A">
        <w:rPr>
          <w:rFonts w:ascii="Times New Roman" w:hAnsi="Times New Roman" w:cs="Times New Roman"/>
          <w:sz w:val="24"/>
          <w:szCs w:val="24"/>
        </w:rPr>
        <w:t xml:space="preserve"> </w:t>
      </w:r>
      <w:r w:rsidR="009126FD" w:rsidRPr="00600A4A">
        <w:rPr>
          <w:rFonts w:ascii="Times New Roman" w:hAnsi="Times New Roman" w:cs="Times New Roman"/>
          <w:sz w:val="24"/>
          <w:szCs w:val="24"/>
        </w:rPr>
        <w:t>Tez danışma</w:t>
      </w:r>
      <w:r w:rsidR="00AE6B9D">
        <w:rPr>
          <w:rFonts w:ascii="Times New Roman" w:hAnsi="Times New Roman" w:cs="Times New Roman"/>
          <w:sz w:val="24"/>
          <w:szCs w:val="24"/>
        </w:rPr>
        <w:t>n</w:t>
      </w:r>
      <w:r w:rsidR="009126FD" w:rsidRPr="00600A4A">
        <w:rPr>
          <w:rFonts w:ascii="Times New Roman" w:hAnsi="Times New Roman" w:cs="Times New Roman"/>
          <w:sz w:val="24"/>
          <w:szCs w:val="24"/>
        </w:rPr>
        <w:t>lığı bulunmayan öğretim üyesi, ikinci tez danışmanları, Üniversite dışı kurumlardan atanan danışmanlar</w:t>
      </w:r>
      <w:r w:rsidR="00F01638">
        <w:rPr>
          <w:rFonts w:ascii="Times New Roman" w:hAnsi="Times New Roman" w:cs="Times New Roman"/>
          <w:sz w:val="24"/>
          <w:szCs w:val="24"/>
        </w:rPr>
        <w:t xml:space="preserve"> ve emekliye ayrılanlar</w:t>
      </w:r>
      <w:r w:rsidRPr="00600A4A">
        <w:rPr>
          <w:rFonts w:ascii="Times New Roman" w:hAnsi="Times New Roman" w:cs="Times New Roman"/>
          <w:sz w:val="24"/>
          <w:szCs w:val="24"/>
        </w:rPr>
        <w:t xml:space="preserve"> için,</w:t>
      </w:r>
      <w:r w:rsidR="00C439B0">
        <w:rPr>
          <w:rFonts w:ascii="Times New Roman" w:hAnsi="Times New Roman" w:cs="Times New Roman"/>
          <w:sz w:val="24"/>
          <w:szCs w:val="24"/>
        </w:rPr>
        <w:t xml:space="preserve"> </w:t>
      </w:r>
      <w:r w:rsidRPr="00600A4A">
        <w:rPr>
          <w:rFonts w:ascii="Times New Roman" w:eastAsia="Calibri" w:hAnsi="Times New Roman" w:cs="Times New Roman"/>
          <w:sz w:val="24"/>
          <w:szCs w:val="24"/>
        </w:rPr>
        <w:t>uzmanlık alan dersi açılamaz.</w:t>
      </w:r>
    </w:p>
    <w:p w14:paraId="7800BDDC" w14:textId="77777777" w:rsidR="004E275F" w:rsidRPr="00600A4A" w:rsidRDefault="00F3155A" w:rsidP="0081010D">
      <w:pPr>
        <w:ind w:firstLine="708"/>
        <w:jc w:val="both"/>
        <w:rPr>
          <w:rFonts w:ascii="Times New Roman" w:hAnsi="Times New Roman" w:cs="Times New Roman"/>
          <w:sz w:val="24"/>
          <w:szCs w:val="24"/>
        </w:rPr>
      </w:pPr>
      <w:r>
        <w:rPr>
          <w:rFonts w:ascii="Times New Roman" w:eastAsia="Calibri" w:hAnsi="Times New Roman" w:cs="Times New Roman"/>
          <w:sz w:val="24"/>
          <w:szCs w:val="24"/>
        </w:rPr>
        <w:t>c</w:t>
      </w:r>
      <w:r w:rsidR="004E275F" w:rsidRPr="00600A4A">
        <w:rPr>
          <w:rFonts w:ascii="Times New Roman" w:eastAsia="Calibri" w:hAnsi="Times New Roman" w:cs="Times New Roman"/>
          <w:sz w:val="24"/>
          <w:szCs w:val="24"/>
        </w:rPr>
        <w:t>. Rektörlük onayı ile öğrenci değişim programından yararlanacak öğrencilerin durumları, ilgili Enstitü ana</w:t>
      </w:r>
      <w:r w:rsidR="00443D1A">
        <w:rPr>
          <w:rFonts w:ascii="Times New Roman" w:eastAsia="Calibri" w:hAnsi="Times New Roman" w:cs="Times New Roman"/>
          <w:sz w:val="24"/>
          <w:szCs w:val="24"/>
        </w:rPr>
        <w:t xml:space="preserve"> </w:t>
      </w:r>
      <w:r w:rsidR="004E275F" w:rsidRPr="00600A4A">
        <w:rPr>
          <w:rFonts w:ascii="Times New Roman" w:eastAsia="Calibri" w:hAnsi="Times New Roman" w:cs="Times New Roman"/>
          <w:sz w:val="24"/>
          <w:szCs w:val="24"/>
        </w:rPr>
        <w:t>bilim</w:t>
      </w:r>
      <w:r w:rsidR="00232F45">
        <w:rPr>
          <w:rFonts w:ascii="Times New Roman" w:eastAsia="Calibri" w:hAnsi="Times New Roman" w:cs="Times New Roman"/>
          <w:sz w:val="24"/>
          <w:szCs w:val="24"/>
        </w:rPr>
        <w:t>/</w:t>
      </w:r>
      <w:r w:rsidR="00232F45" w:rsidRPr="0095608E">
        <w:rPr>
          <w:rFonts w:ascii="Times New Roman" w:eastAsia="Calibri" w:hAnsi="Times New Roman" w:cs="Times New Roman"/>
          <w:sz w:val="24"/>
          <w:szCs w:val="24"/>
        </w:rPr>
        <w:t>ana sanat</w:t>
      </w:r>
      <w:r w:rsidR="004E275F" w:rsidRPr="00600A4A">
        <w:rPr>
          <w:rFonts w:ascii="Times New Roman" w:eastAsia="Calibri" w:hAnsi="Times New Roman" w:cs="Times New Roman"/>
          <w:sz w:val="24"/>
          <w:szCs w:val="24"/>
        </w:rPr>
        <w:t xml:space="preserve"> dalı başkanlığınca hazırlanan intibak programı incelenerek Enstitü Yönetim Kurulu tarafından karara bağlanır. Enstitü Yönetim Kurulu kararı ile öğrenci değişimi programından yararlanacak öğrenci, toplam öğrenim süresi dâhilinde izinli sayılır. Öğrenci bu süre içinde uzmanlık alan dersinden muaf tutulur.</w:t>
      </w:r>
    </w:p>
    <w:p w14:paraId="4F808C4B" w14:textId="77777777" w:rsidR="00B51CB2" w:rsidRPr="00B51CB2" w:rsidRDefault="00B51CB2" w:rsidP="0081010D">
      <w:pPr>
        <w:ind w:firstLine="708"/>
        <w:jc w:val="both"/>
        <w:rPr>
          <w:rFonts w:ascii="Times New Roman" w:hAnsi="Times New Roman" w:cs="Times New Roman"/>
          <w:bCs/>
          <w:sz w:val="24"/>
          <w:szCs w:val="24"/>
        </w:rPr>
      </w:pPr>
      <w:r w:rsidRPr="00600A4A">
        <w:rPr>
          <w:rFonts w:ascii="Times New Roman" w:hAnsi="Times New Roman" w:cs="Times New Roman"/>
          <w:b/>
          <w:sz w:val="24"/>
          <w:szCs w:val="24"/>
        </w:rPr>
        <w:t>MADDE 8</w:t>
      </w:r>
      <w:r w:rsidR="0081010D">
        <w:rPr>
          <w:rFonts w:ascii="Times New Roman" w:hAnsi="Times New Roman" w:cs="Times New Roman"/>
          <w:b/>
          <w:sz w:val="24"/>
          <w:szCs w:val="24"/>
        </w:rPr>
        <w:t>-</w:t>
      </w:r>
      <w:r w:rsidRPr="00600A4A">
        <w:rPr>
          <w:rFonts w:ascii="Times New Roman" w:hAnsi="Times New Roman" w:cs="Times New Roman"/>
          <w:b/>
          <w:sz w:val="24"/>
          <w:szCs w:val="24"/>
        </w:rPr>
        <w:t xml:space="preserve"> </w:t>
      </w:r>
      <w:r w:rsidRPr="00B51CB2">
        <w:rPr>
          <w:rFonts w:ascii="Times New Roman" w:hAnsi="Times New Roman" w:cs="Times New Roman"/>
          <w:bCs/>
          <w:sz w:val="24"/>
          <w:szCs w:val="24"/>
        </w:rPr>
        <w:t xml:space="preserve">Bu “Yönerge” çerçevesinde kalmak koşuluyla, </w:t>
      </w:r>
      <w:r w:rsidRPr="00B679E7">
        <w:rPr>
          <w:rFonts w:ascii="Times New Roman" w:hAnsi="Times New Roman" w:cs="Times New Roman"/>
          <w:bCs/>
          <w:sz w:val="24"/>
          <w:szCs w:val="24"/>
        </w:rPr>
        <w:t xml:space="preserve">Enstitü </w:t>
      </w:r>
      <w:r w:rsidR="001C7DF8">
        <w:rPr>
          <w:rFonts w:ascii="Times New Roman" w:hAnsi="Times New Roman" w:cs="Times New Roman"/>
          <w:bCs/>
          <w:sz w:val="24"/>
          <w:szCs w:val="24"/>
        </w:rPr>
        <w:t xml:space="preserve">Yönetim </w:t>
      </w:r>
      <w:r w:rsidRPr="00B679E7">
        <w:rPr>
          <w:rFonts w:ascii="Times New Roman" w:hAnsi="Times New Roman" w:cs="Times New Roman"/>
          <w:bCs/>
          <w:sz w:val="24"/>
          <w:szCs w:val="24"/>
        </w:rPr>
        <w:t>Kurulu</w:t>
      </w:r>
      <w:r w:rsidRPr="00B51CB2">
        <w:rPr>
          <w:rFonts w:ascii="Times New Roman" w:hAnsi="Times New Roman" w:cs="Times New Roman"/>
          <w:bCs/>
          <w:sz w:val="24"/>
          <w:szCs w:val="24"/>
        </w:rPr>
        <w:t xml:space="preserve"> açıklayıcı ek düzenlemeler yapabilir.</w:t>
      </w:r>
    </w:p>
    <w:p w14:paraId="1192FE54" w14:textId="77777777" w:rsidR="0081010D" w:rsidRDefault="00962C9B" w:rsidP="0081010D">
      <w:pPr>
        <w:jc w:val="both"/>
        <w:rPr>
          <w:rFonts w:ascii="Times New Roman" w:hAnsi="Times New Roman" w:cs="Times New Roman"/>
          <w:b/>
          <w:sz w:val="24"/>
          <w:szCs w:val="24"/>
        </w:rPr>
      </w:pPr>
      <w:r w:rsidRPr="00600A4A">
        <w:rPr>
          <w:rFonts w:ascii="Times New Roman" w:hAnsi="Times New Roman" w:cs="Times New Roman"/>
          <w:b/>
          <w:sz w:val="24"/>
          <w:szCs w:val="24"/>
        </w:rPr>
        <w:t>Değerlendirme</w:t>
      </w:r>
    </w:p>
    <w:p w14:paraId="4F339144" w14:textId="77777777" w:rsidR="006F4128" w:rsidRPr="0081010D" w:rsidRDefault="000C012F" w:rsidP="0081010D">
      <w:pPr>
        <w:ind w:firstLine="708"/>
        <w:jc w:val="both"/>
        <w:rPr>
          <w:rFonts w:ascii="Times New Roman" w:hAnsi="Times New Roman" w:cs="Times New Roman"/>
          <w:b/>
          <w:sz w:val="24"/>
          <w:szCs w:val="24"/>
        </w:rPr>
      </w:pPr>
      <w:r w:rsidRPr="00600A4A">
        <w:rPr>
          <w:rFonts w:ascii="Times New Roman" w:hAnsi="Times New Roman" w:cs="Times New Roman"/>
          <w:b/>
          <w:sz w:val="24"/>
          <w:szCs w:val="24"/>
        </w:rPr>
        <w:t xml:space="preserve">  </w:t>
      </w:r>
      <w:r w:rsidR="00962C9B" w:rsidRPr="00600A4A">
        <w:rPr>
          <w:rFonts w:ascii="Times New Roman" w:hAnsi="Times New Roman" w:cs="Times New Roman"/>
          <w:b/>
          <w:sz w:val="24"/>
          <w:szCs w:val="24"/>
        </w:rPr>
        <w:t xml:space="preserve">MADDE </w:t>
      </w:r>
      <w:r w:rsidR="00B51CB2" w:rsidRPr="00600A4A">
        <w:rPr>
          <w:rFonts w:ascii="Times New Roman" w:hAnsi="Times New Roman" w:cs="Times New Roman"/>
          <w:b/>
          <w:sz w:val="24"/>
          <w:szCs w:val="24"/>
        </w:rPr>
        <w:t>9</w:t>
      </w:r>
      <w:r w:rsidR="00962C9B" w:rsidRPr="00600A4A">
        <w:rPr>
          <w:rFonts w:ascii="Times New Roman" w:hAnsi="Times New Roman" w:cs="Times New Roman"/>
          <w:b/>
          <w:sz w:val="24"/>
          <w:szCs w:val="24"/>
        </w:rPr>
        <w:t xml:space="preserve">- </w:t>
      </w:r>
      <w:r w:rsidR="00962C9B" w:rsidRPr="00600A4A">
        <w:rPr>
          <w:rFonts w:ascii="Times New Roman" w:hAnsi="Times New Roman" w:cs="Times New Roman"/>
          <w:sz w:val="24"/>
          <w:szCs w:val="24"/>
        </w:rPr>
        <w:t xml:space="preserve">(1) </w:t>
      </w:r>
      <w:r w:rsidR="00F42C73" w:rsidRPr="00600A4A">
        <w:rPr>
          <w:rFonts w:ascii="Times New Roman" w:hAnsi="Times New Roman" w:cs="Times New Roman"/>
          <w:sz w:val="24"/>
          <w:szCs w:val="24"/>
        </w:rPr>
        <w:t>Uzmanlık alan dersleri sınav yüküne dâhil değildir.</w:t>
      </w:r>
      <w:r w:rsidR="006F4128" w:rsidRPr="006F4128">
        <w:rPr>
          <w:rFonts w:ascii="Times New Roman" w:hAnsi="Times New Roman" w:cs="Times New Roman"/>
          <w:sz w:val="24"/>
          <w:szCs w:val="24"/>
        </w:rPr>
        <w:t xml:space="preserve"> </w:t>
      </w:r>
    </w:p>
    <w:p w14:paraId="0858B2C0" w14:textId="77777777" w:rsidR="00962C9B" w:rsidRPr="00600A4A" w:rsidRDefault="00F42C73" w:rsidP="006B4C88">
      <w:pPr>
        <w:spacing w:after="0"/>
        <w:jc w:val="both"/>
        <w:rPr>
          <w:rFonts w:ascii="Times New Roman" w:hAnsi="Times New Roman" w:cs="Times New Roman"/>
          <w:sz w:val="24"/>
          <w:szCs w:val="24"/>
        </w:rPr>
      </w:pPr>
      <w:r w:rsidRPr="00600A4A">
        <w:rPr>
          <w:rFonts w:ascii="Times New Roman" w:hAnsi="Times New Roman" w:cs="Times New Roman"/>
          <w:sz w:val="24"/>
          <w:szCs w:val="24"/>
        </w:rPr>
        <w:t>(2)</w:t>
      </w:r>
      <w:r w:rsidRPr="00600A4A">
        <w:rPr>
          <w:rFonts w:ascii="Times New Roman" w:eastAsia="Calibri" w:hAnsi="Times New Roman" w:cs="Times New Roman"/>
          <w:sz w:val="24"/>
          <w:szCs w:val="24"/>
        </w:rPr>
        <w:t xml:space="preserve"> </w:t>
      </w:r>
      <w:r w:rsidRPr="00600A4A">
        <w:rPr>
          <w:rFonts w:ascii="Times New Roman" w:hAnsi="Times New Roman" w:cs="Times New Roman"/>
          <w:sz w:val="24"/>
          <w:szCs w:val="24"/>
        </w:rPr>
        <w:t>Uzmanlık alan dersleri</w:t>
      </w:r>
      <w:r w:rsidRPr="0095608E">
        <w:rPr>
          <w:rFonts w:ascii="Times New Roman" w:hAnsi="Times New Roman" w:cs="Times New Roman"/>
          <w:sz w:val="24"/>
          <w:szCs w:val="24"/>
        </w:rPr>
        <w:t xml:space="preserve">, öğrencinin ders aşamasını tamamlaması için gerekli asgari ders sayısına dâhil değildir. </w:t>
      </w:r>
      <w:r w:rsidR="00962C9B" w:rsidRPr="0095608E">
        <w:rPr>
          <w:rFonts w:ascii="Times New Roman" w:hAnsi="Times New Roman" w:cs="Times New Roman"/>
          <w:sz w:val="24"/>
          <w:szCs w:val="24"/>
        </w:rPr>
        <w:t>Danışman öğretim üyesi dersi alan öğrencinin durumunu değerlendirerek her eğitim-öğretim dönemi güz ve bahar yarıyılları sonunda öğrenci başarılı ise “S”, başarısız ise “U”</w:t>
      </w:r>
      <w:r w:rsidR="002B1E66" w:rsidRPr="0095608E">
        <w:rPr>
          <w:rFonts w:ascii="Times New Roman" w:hAnsi="Times New Roman" w:cs="Times New Roman"/>
          <w:sz w:val="24"/>
          <w:szCs w:val="24"/>
        </w:rPr>
        <w:t xml:space="preserve"> </w:t>
      </w:r>
      <w:r w:rsidR="00962C9B" w:rsidRPr="0095608E">
        <w:rPr>
          <w:rFonts w:ascii="Times New Roman" w:hAnsi="Times New Roman" w:cs="Times New Roman"/>
          <w:sz w:val="24"/>
          <w:szCs w:val="24"/>
        </w:rPr>
        <w:t>notu, aynı şekilde yaz tatillerinde uzmanlık alan dersi devam eden öğrenciler</w:t>
      </w:r>
      <w:r w:rsidR="0095608E" w:rsidRPr="0095608E">
        <w:rPr>
          <w:rFonts w:ascii="Times New Roman" w:hAnsi="Times New Roman" w:cs="Times New Roman"/>
          <w:sz w:val="24"/>
          <w:szCs w:val="24"/>
        </w:rPr>
        <w:t xml:space="preserve"> için</w:t>
      </w:r>
      <w:r w:rsidR="00962C9B" w:rsidRPr="0095608E">
        <w:rPr>
          <w:rFonts w:ascii="Times New Roman" w:hAnsi="Times New Roman" w:cs="Times New Roman"/>
          <w:sz w:val="24"/>
          <w:szCs w:val="24"/>
        </w:rPr>
        <w:t xml:space="preserve"> ise; yeni eğitim öğretim dönemi güz yarıyılı başlamadan önceki işgününe kadar öğrenci başarılı ise “S”,</w:t>
      </w:r>
      <w:r w:rsidR="00B679E7" w:rsidRPr="0095608E">
        <w:rPr>
          <w:rFonts w:ascii="Times New Roman" w:hAnsi="Times New Roman" w:cs="Times New Roman"/>
          <w:sz w:val="24"/>
          <w:szCs w:val="24"/>
        </w:rPr>
        <w:t xml:space="preserve"> </w:t>
      </w:r>
      <w:r w:rsidR="00962C9B" w:rsidRPr="0095608E">
        <w:rPr>
          <w:rFonts w:ascii="Times New Roman" w:hAnsi="Times New Roman" w:cs="Times New Roman"/>
          <w:sz w:val="24"/>
          <w:szCs w:val="24"/>
        </w:rPr>
        <w:t>başarısı</w:t>
      </w:r>
      <w:r w:rsidR="001C7DF8" w:rsidRPr="0095608E">
        <w:rPr>
          <w:rFonts w:ascii="Times New Roman" w:hAnsi="Times New Roman" w:cs="Times New Roman"/>
          <w:sz w:val="24"/>
          <w:szCs w:val="24"/>
        </w:rPr>
        <w:t>z</w:t>
      </w:r>
      <w:r w:rsidR="00962C9B" w:rsidRPr="0095608E">
        <w:rPr>
          <w:rFonts w:ascii="Times New Roman" w:hAnsi="Times New Roman" w:cs="Times New Roman"/>
          <w:sz w:val="24"/>
          <w:szCs w:val="24"/>
        </w:rPr>
        <w:t xml:space="preserve"> ise “U” notu</w:t>
      </w:r>
      <w:r w:rsidR="0095608E" w:rsidRPr="0095608E">
        <w:rPr>
          <w:rFonts w:ascii="Times New Roman" w:hAnsi="Times New Roman" w:cs="Times New Roman"/>
          <w:sz w:val="24"/>
          <w:szCs w:val="24"/>
        </w:rPr>
        <w:t xml:space="preserve">nu </w:t>
      </w:r>
      <w:r w:rsidR="00962C9B" w:rsidRPr="0095608E">
        <w:rPr>
          <w:rFonts w:ascii="Times New Roman" w:hAnsi="Times New Roman" w:cs="Times New Roman"/>
          <w:sz w:val="24"/>
          <w:szCs w:val="24"/>
        </w:rPr>
        <w:t xml:space="preserve">öğrenci bilgi sistemine </w:t>
      </w:r>
      <w:r w:rsidR="005D5782" w:rsidRPr="0095608E">
        <w:rPr>
          <w:rFonts w:ascii="Times New Roman" w:hAnsi="Times New Roman" w:cs="Times New Roman"/>
          <w:sz w:val="24"/>
          <w:szCs w:val="24"/>
        </w:rPr>
        <w:t>girmek zorundadır.</w:t>
      </w:r>
    </w:p>
    <w:p w14:paraId="4DCE2972" w14:textId="77777777" w:rsidR="00F42C73" w:rsidRPr="00600A4A" w:rsidRDefault="00F42C73" w:rsidP="004A5547">
      <w:pPr>
        <w:jc w:val="center"/>
        <w:rPr>
          <w:rFonts w:ascii="Times New Roman" w:hAnsi="Times New Roman" w:cs="Times New Roman"/>
          <w:b/>
          <w:sz w:val="24"/>
          <w:szCs w:val="24"/>
        </w:rPr>
      </w:pPr>
    </w:p>
    <w:p w14:paraId="7918CF01" w14:textId="77777777" w:rsidR="005D5782" w:rsidRPr="00600A4A" w:rsidRDefault="005D5782" w:rsidP="004A5547">
      <w:pPr>
        <w:jc w:val="center"/>
        <w:rPr>
          <w:rFonts w:ascii="Times New Roman" w:hAnsi="Times New Roman" w:cs="Times New Roman"/>
          <w:b/>
          <w:sz w:val="24"/>
          <w:szCs w:val="24"/>
        </w:rPr>
      </w:pPr>
      <w:r w:rsidRPr="00600A4A">
        <w:rPr>
          <w:rFonts w:ascii="Times New Roman" w:hAnsi="Times New Roman" w:cs="Times New Roman"/>
          <w:b/>
          <w:sz w:val="24"/>
          <w:szCs w:val="24"/>
        </w:rPr>
        <w:t>ÜÇÜNCÜ BÖLÜM</w:t>
      </w:r>
    </w:p>
    <w:p w14:paraId="47CA5C56" w14:textId="77777777" w:rsidR="005D5782" w:rsidRPr="00600A4A" w:rsidRDefault="005D5782" w:rsidP="004A5547">
      <w:pPr>
        <w:jc w:val="center"/>
        <w:rPr>
          <w:rFonts w:ascii="Times New Roman" w:hAnsi="Times New Roman" w:cs="Times New Roman"/>
          <w:b/>
          <w:sz w:val="24"/>
          <w:szCs w:val="24"/>
        </w:rPr>
      </w:pPr>
      <w:r w:rsidRPr="00600A4A">
        <w:rPr>
          <w:rFonts w:ascii="Times New Roman" w:hAnsi="Times New Roman" w:cs="Times New Roman"/>
          <w:b/>
          <w:sz w:val="24"/>
          <w:szCs w:val="24"/>
        </w:rPr>
        <w:t xml:space="preserve">Yürürlük </w:t>
      </w:r>
      <w:r w:rsidR="002C0987">
        <w:rPr>
          <w:rFonts w:ascii="Times New Roman" w:hAnsi="Times New Roman" w:cs="Times New Roman"/>
          <w:b/>
          <w:sz w:val="24"/>
          <w:szCs w:val="24"/>
        </w:rPr>
        <w:t xml:space="preserve">ve </w:t>
      </w:r>
      <w:r w:rsidRPr="00600A4A">
        <w:rPr>
          <w:rFonts w:ascii="Times New Roman" w:hAnsi="Times New Roman" w:cs="Times New Roman"/>
          <w:b/>
          <w:sz w:val="24"/>
          <w:szCs w:val="24"/>
        </w:rPr>
        <w:t>Yürütme</w:t>
      </w:r>
    </w:p>
    <w:p w14:paraId="39453C90" w14:textId="77777777" w:rsidR="005D5782" w:rsidRPr="00600A4A" w:rsidRDefault="000C012F" w:rsidP="004A5547">
      <w:pPr>
        <w:jc w:val="both"/>
        <w:rPr>
          <w:rFonts w:ascii="Times New Roman" w:hAnsi="Times New Roman" w:cs="Times New Roman"/>
          <w:b/>
          <w:sz w:val="24"/>
          <w:szCs w:val="24"/>
        </w:rPr>
      </w:pPr>
      <w:r w:rsidRPr="00600A4A">
        <w:rPr>
          <w:rFonts w:ascii="Times New Roman" w:hAnsi="Times New Roman" w:cs="Times New Roman"/>
          <w:b/>
          <w:sz w:val="24"/>
          <w:szCs w:val="24"/>
        </w:rPr>
        <w:t xml:space="preserve">    </w:t>
      </w:r>
      <w:r w:rsidR="005D5782" w:rsidRPr="00600A4A">
        <w:rPr>
          <w:rFonts w:ascii="Times New Roman" w:hAnsi="Times New Roman" w:cs="Times New Roman"/>
          <w:b/>
          <w:sz w:val="24"/>
          <w:szCs w:val="24"/>
        </w:rPr>
        <w:t>Yürürlük</w:t>
      </w:r>
    </w:p>
    <w:p w14:paraId="30313AAD" w14:textId="77777777" w:rsidR="005D5782" w:rsidRPr="00600A4A" w:rsidRDefault="000C012F" w:rsidP="004A5547">
      <w:pPr>
        <w:jc w:val="both"/>
        <w:rPr>
          <w:rFonts w:ascii="Times New Roman" w:hAnsi="Times New Roman" w:cs="Times New Roman"/>
          <w:sz w:val="24"/>
          <w:szCs w:val="24"/>
        </w:rPr>
      </w:pPr>
      <w:r w:rsidRPr="00600A4A">
        <w:rPr>
          <w:rFonts w:ascii="Times New Roman" w:hAnsi="Times New Roman" w:cs="Times New Roman"/>
          <w:b/>
          <w:sz w:val="24"/>
          <w:szCs w:val="24"/>
        </w:rPr>
        <w:t xml:space="preserve">    </w:t>
      </w:r>
      <w:r w:rsidR="005D5782" w:rsidRPr="00600A4A">
        <w:rPr>
          <w:rFonts w:ascii="Times New Roman" w:hAnsi="Times New Roman" w:cs="Times New Roman"/>
          <w:b/>
          <w:sz w:val="24"/>
          <w:szCs w:val="24"/>
        </w:rPr>
        <w:t xml:space="preserve">MADDE </w:t>
      </w:r>
      <w:r w:rsidR="006B4C88">
        <w:rPr>
          <w:rFonts w:ascii="Times New Roman" w:hAnsi="Times New Roman" w:cs="Times New Roman"/>
          <w:b/>
          <w:sz w:val="24"/>
          <w:szCs w:val="24"/>
        </w:rPr>
        <w:t>10</w:t>
      </w:r>
      <w:r w:rsidR="005D5782" w:rsidRPr="00600A4A">
        <w:rPr>
          <w:rFonts w:ascii="Times New Roman" w:hAnsi="Times New Roman" w:cs="Times New Roman"/>
          <w:b/>
          <w:sz w:val="24"/>
          <w:szCs w:val="24"/>
        </w:rPr>
        <w:t xml:space="preserve">- </w:t>
      </w:r>
      <w:r w:rsidR="005D5782" w:rsidRPr="00600A4A">
        <w:rPr>
          <w:rFonts w:ascii="Times New Roman" w:hAnsi="Times New Roman" w:cs="Times New Roman"/>
          <w:sz w:val="24"/>
          <w:szCs w:val="24"/>
        </w:rPr>
        <w:t xml:space="preserve">(1) Bu </w:t>
      </w:r>
      <w:r w:rsidR="00B679E7">
        <w:rPr>
          <w:rFonts w:ascii="Times New Roman" w:hAnsi="Times New Roman" w:cs="Times New Roman"/>
          <w:sz w:val="24"/>
          <w:szCs w:val="24"/>
        </w:rPr>
        <w:t>yönerge</w:t>
      </w:r>
      <w:r w:rsidR="000E44F0">
        <w:rPr>
          <w:rFonts w:ascii="Times New Roman" w:hAnsi="Times New Roman" w:cs="Times New Roman"/>
          <w:sz w:val="24"/>
          <w:szCs w:val="24"/>
        </w:rPr>
        <w:t>,</w:t>
      </w:r>
      <w:r w:rsidR="005D5782" w:rsidRPr="00600A4A">
        <w:rPr>
          <w:rFonts w:ascii="Times New Roman" w:hAnsi="Times New Roman" w:cs="Times New Roman"/>
          <w:sz w:val="24"/>
          <w:szCs w:val="24"/>
        </w:rPr>
        <w:t xml:space="preserve"> Osmaniye Korkut Ata Üniversitesi Senatosu tarafından kabul  </w:t>
      </w:r>
      <w:r w:rsidR="00232F45" w:rsidRPr="0095608E">
        <w:rPr>
          <w:rFonts w:ascii="Times New Roman" w:hAnsi="Times New Roman" w:cs="Times New Roman"/>
          <w:sz w:val="24"/>
          <w:szCs w:val="24"/>
        </w:rPr>
        <w:t>edildiği tarihten itibaren</w:t>
      </w:r>
      <w:r w:rsidR="00232F45">
        <w:rPr>
          <w:rFonts w:ascii="Times New Roman" w:hAnsi="Times New Roman" w:cs="Times New Roman"/>
          <w:sz w:val="24"/>
          <w:szCs w:val="24"/>
        </w:rPr>
        <w:t xml:space="preserve"> </w:t>
      </w:r>
      <w:r w:rsidR="005D5782" w:rsidRPr="00600A4A">
        <w:rPr>
          <w:rFonts w:ascii="Times New Roman" w:hAnsi="Times New Roman" w:cs="Times New Roman"/>
          <w:sz w:val="24"/>
          <w:szCs w:val="24"/>
        </w:rPr>
        <w:t>yürürlüğü girer.</w:t>
      </w:r>
    </w:p>
    <w:p w14:paraId="6BA4DAEF" w14:textId="77777777" w:rsidR="005D5782" w:rsidRPr="00600A4A" w:rsidRDefault="000C012F" w:rsidP="004A5547">
      <w:pPr>
        <w:jc w:val="both"/>
        <w:rPr>
          <w:rFonts w:ascii="Times New Roman" w:hAnsi="Times New Roman" w:cs="Times New Roman"/>
          <w:b/>
          <w:sz w:val="24"/>
          <w:szCs w:val="24"/>
        </w:rPr>
      </w:pPr>
      <w:r w:rsidRPr="00600A4A">
        <w:rPr>
          <w:rFonts w:ascii="Times New Roman" w:hAnsi="Times New Roman" w:cs="Times New Roman"/>
          <w:b/>
          <w:sz w:val="24"/>
          <w:szCs w:val="24"/>
        </w:rPr>
        <w:t xml:space="preserve">    </w:t>
      </w:r>
      <w:r w:rsidR="005D5782" w:rsidRPr="00600A4A">
        <w:rPr>
          <w:rFonts w:ascii="Times New Roman" w:hAnsi="Times New Roman" w:cs="Times New Roman"/>
          <w:b/>
          <w:sz w:val="24"/>
          <w:szCs w:val="24"/>
        </w:rPr>
        <w:t>Yürütme</w:t>
      </w:r>
    </w:p>
    <w:p w14:paraId="2E6FE5BB" w14:textId="77777777" w:rsidR="005D5782" w:rsidRPr="00600A4A" w:rsidRDefault="000C012F" w:rsidP="004A5547">
      <w:pPr>
        <w:jc w:val="both"/>
        <w:rPr>
          <w:rFonts w:ascii="Times New Roman" w:hAnsi="Times New Roman" w:cs="Times New Roman"/>
          <w:sz w:val="24"/>
          <w:szCs w:val="24"/>
        </w:rPr>
      </w:pPr>
      <w:r w:rsidRPr="00600A4A">
        <w:rPr>
          <w:rFonts w:ascii="Times New Roman" w:hAnsi="Times New Roman" w:cs="Times New Roman"/>
          <w:b/>
          <w:sz w:val="24"/>
          <w:szCs w:val="24"/>
        </w:rPr>
        <w:t xml:space="preserve">    </w:t>
      </w:r>
      <w:r w:rsidR="005D5782" w:rsidRPr="00600A4A">
        <w:rPr>
          <w:rFonts w:ascii="Times New Roman" w:hAnsi="Times New Roman" w:cs="Times New Roman"/>
          <w:b/>
          <w:sz w:val="24"/>
          <w:szCs w:val="24"/>
        </w:rPr>
        <w:t>MADDE 1</w:t>
      </w:r>
      <w:r w:rsidR="006B4C88">
        <w:rPr>
          <w:rFonts w:ascii="Times New Roman" w:hAnsi="Times New Roman" w:cs="Times New Roman"/>
          <w:b/>
          <w:sz w:val="24"/>
          <w:szCs w:val="24"/>
        </w:rPr>
        <w:t>1</w:t>
      </w:r>
      <w:r w:rsidR="005D5782" w:rsidRPr="00600A4A">
        <w:rPr>
          <w:rFonts w:ascii="Times New Roman" w:hAnsi="Times New Roman" w:cs="Times New Roman"/>
          <w:b/>
          <w:sz w:val="24"/>
          <w:szCs w:val="24"/>
        </w:rPr>
        <w:t>-</w:t>
      </w:r>
      <w:r w:rsidR="005D5782" w:rsidRPr="00600A4A">
        <w:rPr>
          <w:rFonts w:ascii="Times New Roman" w:hAnsi="Times New Roman" w:cs="Times New Roman"/>
          <w:sz w:val="24"/>
          <w:szCs w:val="24"/>
        </w:rPr>
        <w:t>(1)</w:t>
      </w:r>
      <w:r w:rsidR="00B679E7">
        <w:rPr>
          <w:rFonts w:ascii="Times New Roman" w:hAnsi="Times New Roman" w:cs="Times New Roman"/>
          <w:sz w:val="24"/>
          <w:szCs w:val="24"/>
        </w:rPr>
        <w:t xml:space="preserve"> </w:t>
      </w:r>
      <w:r w:rsidR="005D5782" w:rsidRPr="00600A4A">
        <w:rPr>
          <w:rFonts w:ascii="Times New Roman" w:hAnsi="Times New Roman" w:cs="Times New Roman"/>
          <w:sz w:val="24"/>
          <w:szCs w:val="24"/>
        </w:rPr>
        <w:t xml:space="preserve">Bu </w:t>
      </w:r>
      <w:r w:rsidR="00B679E7">
        <w:rPr>
          <w:rFonts w:ascii="Times New Roman" w:hAnsi="Times New Roman" w:cs="Times New Roman"/>
          <w:sz w:val="24"/>
          <w:szCs w:val="24"/>
        </w:rPr>
        <w:t>yönergeyi</w:t>
      </w:r>
      <w:r w:rsidR="005D5782" w:rsidRPr="00600A4A">
        <w:rPr>
          <w:rFonts w:ascii="Times New Roman" w:hAnsi="Times New Roman" w:cs="Times New Roman"/>
          <w:sz w:val="24"/>
          <w:szCs w:val="24"/>
        </w:rPr>
        <w:t xml:space="preserve"> Osmaniye Korkut Ata Üniversitesi’ne bağlı Enstitü Müdürleri yürütür.</w:t>
      </w:r>
    </w:p>
    <w:p w14:paraId="15CD07C9" w14:textId="77777777" w:rsidR="005D5782" w:rsidRPr="00600A4A" w:rsidRDefault="005D5782" w:rsidP="004A5547">
      <w:pPr>
        <w:jc w:val="both"/>
        <w:rPr>
          <w:rFonts w:ascii="Times New Roman" w:hAnsi="Times New Roman" w:cs="Times New Roman"/>
          <w:b/>
          <w:sz w:val="24"/>
          <w:szCs w:val="24"/>
        </w:rPr>
      </w:pPr>
    </w:p>
    <w:sectPr w:rsidR="005D5782" w:rsidRPr="00600A4A" w:rsidSect="00473B4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0FF3D" w14:textId="77777777" w:rsidR="00E62410" w:rsidRDefault="00E62410" w:rsidP="00AF0503">
      <w:pPr>
        <w:spacing w:after="0" w:line="240" w:lineRule="auto"/>
      </w:pPr>
      <w:r>
        <w:separator/>
      </w:r>
    </w:p>
  </w:endnote>
  <w:endnote w:type="continuationSeparator" w:id="0">
    <w:p w14:paraId="1DF1EE49" w14:textId="77777777" w:rsidR="00E62410" w:rsidRDefault="00E62410" w:rsidP="00AF0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2B9C1" w14:textId="77777777" w:rsidR="00AF0503" w:rsidRDefault="00AF050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576852"/>
      <w:docPartObj>
        <w:docPartGallery w:val="Page Numbers (Bottom of Page)"/>
        <w:docPartUnique/>
      </w:docPartObj>
    </w:sdtPr>
    <w:sdtEndPr/>
    <w:sdtContent>
      <w:sdt>
        <w:sdtPr>
          <w:id w:val="1728636285"/>
          <w:docPartObj>
            <w:docPartGallery w:val="Page Numbers (Top of Page)"/>
            <w:docPartUnique/>
          </w:docPartObj>
        </w:sdtPr>
        <w:sdtEndPr/>
        <w:sdtContent>
          <w:p w14:paraId="4C5D52E8" w14:textId="2E48B7B6" w:rsidR="00AF0503" w:rsidRDefault="00AF0503">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9D38FC">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9D38FC">
              <w:rPr>
                <w:b/>
                <w:bCs/>
                <w:noProof/>
              </w:rPr>
              <w:t>3</w:t>
            </w:r>
            <w:r>
              <w:rPr>
                <w:b/>
                <w:bCs/>
                <w:sz w:val="24"/>
                <w:szCs w:val="24"/>
              </w:rPr>
              <w:fldChar w:fldCharType="end"/>
            </w:r>
          </w:p>
        </w:sdtContent>
      </w:sdt>
    </w:sdtContent>
  </w:sdt>
  <w:p w14:paraId="6A3EFD40" w14:textId="77777777" w:rsidR="00AF0503" w:rsidRDefault="00AF0503">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811BD" w14:textId="77777777" w:rsidR="00AF0503" w:rsidRDefault="00AF050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6AC3A" w14:textId="77777777" w:rsidR="00E62410" w:rsidRDefault="00E62410" w:rsidP="00AF0503">
      <w:pPr>
        <w:spacing w:after="0" w:line="240" w:lineRule="auto"/>
      </w:pPr>
      <w:r>
        <w:separator/>
      </w:r>
    </w:p>
  </w:footnote>
  <w:footnote w:type="continuationSeparator" w:id="0">
    <w:p w14:paraId="4E7318EE" w14:textId="77777777" w:rsidR="00E62410" w:rsidRDefault="00E62410" w:rsidP="00AF05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BF714" w14:textId="77777777" w:rsidR="00AF0503" w:rsidRDefault="00AF050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FA073" w14:textId="77777777" w:rsidR="00AF0503" w:rsidRDefault="00AF0503">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81001" w14:textId="77777777" w:rsidR="00AF0503" w:rsidRDefault="00AF050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2E54A9"/>
    <w:multiLevelType w:val="hybridMultilevel"/>
    <w:tmpl w:val="F62A50F8"/>
    <w:lvl w:ilvl="0" w:tplc="CC0A1A22">
      <w:start w:val="4"/>
      <w:numFmt w:val="lowerLetter"/>
      <w:lvlText w:val="%1)"/>
      <w:lvlJc w:val="left"/>
      <w:pPr>
        <w:ind w:left="1080" w:hanging="360"/>
      </w:pPr>
      <w:rPr>
        <w:rFonts w:eastAsiaTheme="minorHAnsi"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762B1804"/>
    <w:multiLevelType w:val="hybridMultilevel"/>
    <w:tmpl w:val="C1183ABE"/>
    <w:lvl w:ilvl="0" w:tplc="F684A912">
      <w:start w:val="1"/>
      <w:numFmt w:val="lowerLetter"/>
      <w:lvlText w:val="%1)"/>
      <w:lvlJc w:val="left"/>
      <w:pPr>
        <w:ind w:left="1020" w:hanging="6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E6E0BA5"/>
    <w:multiLevelType w:val="hybridMultilevel"/>
    <w:tmpl w:val="C9A4531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BC5"/>
    <w:rsid w:val="00036F60"/>
    <w:rsid w:val="00066EE9"/>
    <w:rsid w:val="000C012F"/>
    <w:rsid w:val="000E44F0"/>
    <w:rsid w:val="000E74A3"/>
    <w:rsid w:val="0010476F"/>
    <w:rsid w:val="00146456"/>
    <w:rsid w:val="001774CE"/>
    <w:rsid w:val="00196943"/>
    <w:rsid w:val="001A37BD"/>
    <w:rsid w:val="001C1910"/>
    <w:rsid w:val="001C7DF8"/>
    <w:rsid w:val="001E1C44"/>
    <w:rsid w:val="001E5690"/>
    <w:rsid w:val="001E6A9D"/>
    <w:rsid w:val="00223051"/>
    <w:rsid w:val="00232F45"/>
    <w:rsid w:val="002578DC"/>
    <w:rsid w:val="0029618C"/>
    <w:rsid w:val="002B1E66"/>
    <w:rsid w:val="002C0987"/>
    <w:rsid w:val="00313FFD"/>
    <w:rsid w:val="003479A4"/>
    <w:rsid w:val="00366130"/>
    <w:rsid w:val="00372E72"/>
    <w:rsid w:val="003F0BE2"/>
    <w:rsid w:val="003F627C"/>
    <w:rsid w:val="00425B80"/>
    <w:rsid w:val="00443D1A"/>
    <w:rsid w:val="004469D0"/>
    <w:rsid w:val="00460450"/>
    <w:rsid w:val="00460B0E"/>
    <w:rsid w:val="00473B4C"/>
    <w:rsid w:val="004A5547"/>
    <w:rsid w:val="004B6079"/>
    <w:rsid w:val="004E275F"/>
    <w:rsid w:val="004E7595"/>
    <w:rsid w:val="00535F9D"/>
    <w:rsid w:val="005D5782"/>
    <w:rsid w:val="005E73C5"/>
    <w:rsid w:val="00600A4A"/>
    <w:rsid w:val="00602A63"/>
    <w:rsid w:val="00662349"/>
    <w:rsid w:val="00674685"/>
    <w:rsid w:val="006A5953"/>
    <w:rsid w:val="006B4C88"/>
    <w:rsid w:val="006F4128"/>
    <w:rsid w:val="00702FEC"/>
    <w:rsid w:val="0073162C"/>
    <w:rsid w:val="00745313"/>
    <w:rsid w:val="00745EFA"/>
    <w:rsid w:val="00747822"/>
    <w:rsid w:val="00785C04"/>
    <w:rsid w:val="007A07E3"/>
    <w:rsid w:val="007A5392"/>
    <w:rsid w:val="007E4EF0"/>
    <w:rsid w:val="0081010D"/>
    <w:rsid w:val="00826931"/>
    <w:rsid w:val="00827514"/>
    <w:rsid w:val="00870D0E"/>
    <w:rsid w:val="00871004"/>
    <w:rsid w:val="008B7881"/>
    <w:rsid w:val="00901913"/>
    <w:rsid w:val="009126FD"/>
    <w:rsid w:val="0095608E"/>
    <w:rsid w:val="009575AF"/>
    <w:rsid w:val="00962C9B"/>
    <w:rsid w:val="009651F3"/>
    <w:rsid w:val="009C5475"/>
    <w:rsid w:val="009D38FC"/>
    <w:rsid w:val="00A03F57"/>
    <w:rsid w:val="00A90EE4"/>
    <w:rsid w:val="00A93BDD"/>
    <w:rsid w:val="00AC5F87"/>
    <w:rsid w:val="00AE6B9D"/>
    <w:rsid w:val="00AF0503"/>
    <w:rsid w:val="00B51CB2"/>
    <w:rsid w:val="00B679E7"/>
    <w:rsid w:val="00B75DE2"/>
    <w:rsid w:val="00C439B0"/>
    <w:rsid w:val="00C57976"/>
    <w:rsid w:val="00C624DA"/>
    <w:rsid w:val="00CB0008"/>
    <w:rsid w:val="00CE11D3"/>
    <w:rsid w:val="00D066CA"/>
    <w:rsid w:val="00D159F7"/>
    <w:rsid w:val="00D507C1"/>
    <w:rsid w:val="00D50920"/>
    <w:rsid w:val="00DD1738"/>
    <w:rsid w:val="00DE618C"/>
    <w:rsid w:val="00E2571D"/>
    <w:rsid w:val="00E448AE"/>
    <w:rsid w:val="00E62410"/>
    <w:rsid w:val="00EE6A8E"/>
    <w:rsid w:val="00F01638"/>
    <w:rsid w:val="00F14BC5"/>
    <w:rsid w:val="00F307B5"/>
    <w:rsid w:val="00F3155A"/>
    <w:rsid w:val="00F42C73"/>
    <w:rsid w:val="00F876B2"/>
    <w:rsid w:val="00F97C9D"/>
    <w:rsid w:val="00FB1E74"/>
    <w:rsid w:val="00FC3E2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14375"/>
  <w15:docId w15:val="{EE3208C0-3DBC-4025-A227-12273678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27514"/>
    <w:pPr>
      <w:ind w:left="720"/>
      <w:contextualSpacing/>
    </w:pPr>
  </w:style>
  <w:style w:type="paragraph" w:styleId="stBilgi">
    <w:name w:val="header"/>
    <w:basedOn w:val="Normal"/>
    <w:link w:val="stBilgiChar"/>
    <w:uiPriority w:val="99"/>
    <w:unhideWhenUsed/>
    <w:rsid w:val="00AF05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F0503"/>
  </w:style>
  <w:style w:type="paragraph" w:styleId="AltBilgi">
    <w:name w:val="footer"/>
    <w:basedOn w:val="Normal"/>
    <w:link w:val="AltBilgiChar"/>
    <w:uiPriority w:val="99"/>
    <w:unhideWhenUsed/>
    <w:rsid w:val="00AF05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F0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E9DAE-9DED-41CE-85B0-318F4A9DB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884</Words>
  <Characters>5045</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By M.Baran ™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İnci KIRAT</cp:lastModifiedBy>
  <cp:revision>4</cp:revision>
  <cp:lastPrinted>2021-11-24T08:41:00Z</cp:lastPrinted>
  <dcterms:created xsi:type="dcterms:W3CDTF">2025-07-24T10:48:00Z</dcterms:created>
  <dcterms:modified xsi:type="dcterms:W3CDTF">2025-07-28T10:59:00Z</dcterms:modified>
</cp:coreProperties>
</file>