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55" w:rsidRDefault="009A1E55" w:rsidP="002D4BCD">
      <w:pPr>
        <w:pStyle w:val="NormalWeb"/>
        <w:spacing w:before="0" w:beforeAutospacing="0" w:after="0" w:line="240" w:lineRule="auto"/>
        <w:ind w:left="567" w:right="707" w:firstLine="540"/>
        <w:jc w:val="center"/>
        <w:rPr>
          <w:b/>
          <w:lang w:val="tr-TR"/>
        </w:rPr>
      </w:pPr>
      <w:bookmarkStart w:id="0" w:name="_GoBack"/>
      <w:bookmarkEnd w:id="0"/>
    </w:p>
    <w:p w:rsidR="003416C1" w:rsidRPr="003416C1" w:rsidRDefault="003416C1" w:rsidP="002D4BCD">
      <w:pPr>
        <w:pStyle w:val="NormalWeb"/>
        <w:spacing w:before="0" w:beforeAutospacing="0" w:after="0" w:line="240" w:lineRule="auto"/>
        <w:ind w:left="567" w:right="707" w:firstLine="540"/>
        <w:jc w:val="center"/>
        <w:rPr>
          <w:b/>
          <w:lang w:val="tr-TR"/>
        </w:rPr>
      </w:pPr>
      <w:r w:rsidRPr="003416C1">
        <w:rPr>
          <w:b/>
          <w:lang w:val="tr-TR"/>
        </w:rPr>
        <w:t xml:space="preserve">OSMANİYE KORKUT ATA ÜNİVERSİTESİ </w:t>
      </w:r>
    </w:p>
    <w:p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KADİRLİ</w:t>
      </w:r>
      <w:r w:rsidR="0018586F">
        <w:rPr>
          <w:b/>
          <w:bCs/>
          <w:lang w:val="tr-TR"/>
        </w:rPr>
        <w:t xml:space="preserve"> SOSYAL VE BEŞERİ BİLİMLER FAKÜLTESİ</w:t>
      </w:r>
      <w:r w:rsidRPr="003416C1">
        <w:rPr>
          <w:b/>
          <w:bCs/>
          <w:lang w:val="tr-TR"/>
        </w:rPr>
        <w:t xml:space="preserve"> </w:t>
      </w:r>
    </w:p>
    <w:p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ÖĞRENCİ STAJ YÖNERGESİ</w:t>
      </w:r>
    </w:p>
    <w:p w:rsidR="003416C1" w:rsidRPr="003416C1" w:rsidRDefault="003416C1" w:rsidP="003416C1">
      <w:pPr>
        <w:pStyle w:val="NormalWeb"/>
        <w:spacing w:before="0" w:beforeAutospacing="0" w:after="0" w:line="240" w:lineRule="auto"/>
        <w:ind w:left="567" w:right="707" w:firstLine="540"/>
        <w:jc w:val="center"/>
        <w:rPr>
          <w:b/>
          <w:bCs/>
          <w:lang w:val="tr-TR"/>
        </w:rPr>
      </w:pPr>
    </w:p>
    <w:p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BİRİNCİ BÖLÜM</w:t>
      </w:r>
    </w:p>
    <w:p w:rsidR="003416C1" w:rsidRPr="003416C1" w:rsidRDefault="003416C1" w:rsidP="003416C1">
      <w:pPr>
        <w:pStyle w:val="NormalWeb"/>
        <w:spacing w:before="0" w:beforeAutospacing="0" w:after="0" w:line="240" w:lineRule="auto"/>
        <w:ind w:left="567" w:right="707" w:firstLine="540"/>
        <w:jc w:val="center"/>
        <w:rPr>
          <w:b/>
          <w:bCs/>
          <w:lang w:val="tr-TR"/>
        </w:rPr>
      </w:pPr>
      <w:r w:rsidRPr="003416C1">
        <w:rPr>
          <w:b/>
          <w:bCs/>
          <w:lang w:val="tr-TR"/>
        </w:rPr>
        <w:t>Amaç ve Kapsam, Dayanak,</w:t>
      </w:r>
      <w:r w:rsidR="0018586F">
        <w:rPr>
          <w:b/>
          <w:bCs/>
          <w:lang w:val="tr-TR"/>
        </w:rPr>
        <w:t xml:space="preserve"> </w:t>
      </w:r>
      <w:r w:rsidRPr="003416C1">
        <w:rPr>
          <w:b/>
          <w:bCs/>
          <w:lang w:val="tr-TR"/>
        </w:rPr>
        <w:t>Tanımlar</w:t>
      </w:r>
    </w:p>
    <w:p w:rsidR="003416C1" w:rsidRPr="003416C1" w:rsidRDefault="003416C1" w:rsidP="003416C1">
      <w:pPr>
        <w:pStyle w:val="NormalWeb"/>
        <w:spacing w:before="0" w:beforeAutospacing="0" w:after="0" w:line="240" w:lineRule="auto"/>
        <w:ind w:left="567" w:right="707"/>
        <w:jc w:val="center"/>
        <w:rPr>
          <w:color w:val="000000"/>
          <w:lang w:val="tr-TR"/>
        </w:rPr>
      </w:pP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Amaç</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Madde 1-</w:t>
      </w:r>
      <w:r w:rsidRPr="003416C1">
        <w:rPr>
          <w:color w:val="000000"/>
          <w:lang w:val="tr-TR"/>
        </w:rPr>
        <w:t xml:space="preserve">(1) Bu yönergenin amacı, </w:t>
      </w:r>
      <w:r w:rsidRPr="003416C1">
        <w:rPr>
          <w:lang w:val="tr-TR"/>
        </w:rPr>
        <w:t xml:space="preserve">Osmaniye Korkut Ata </w:t>
      </w:r>
      <w:r w:rsidR="00241034" w:rsidRPr="003416C1">
        <w:rPr>
          <w:color w:val="000000"/>
          <w:lang w:val="tr-TR"/>
        </w:rPr>
        <w:t>Üniversitesi</w:t>
      </w:r>
      <w:r w:rsidR="00241034">
        <w:rPr>
          <w:color w:val="000000"/>
          <w:lang w:val="tr-TR"/>
        </w:rPr>
        <w:t xml:space="preserve"> </w:t>
      </w:r>
      <w:r w:rsidR="00241034" w:rsidRPr="003416C1">
        <w:rPr>
          <w:color w:val="000000"/>
          <w:lang w:val="tr-TR"/>
        </w:rPr>
        <w:t>Kadirli</w:t>
      </w:r>
      <w:r w:rsidRPr="003416C1">
        <w:rPr>
          <w:color w:val="000000"/>
          <w:lang w:val="tr-TR"/>
        </w:rPr>
        <w:t xml:space="preserve"> </w:t>
      </w:r>
      <w:r w:rsidR="0018586F">
        <w:rPr>
          <w:color w:val="000000"/>
          <w:lang w:val="tr-TR"/>
        </w:rPr>
        <w:t>Sosyal ve Beşeri Bilimler Fakültesi</w:t>
      </w:r>
      <w:r w:rsidRPr="003416C1">
        <w:rPr>
          <w:color w:val="000000"/>
          <w:lang w:val="tr-TR"/>
        </w:rPr>
        <w:t xml:space="preserve"> öğrencilerinin öğrenim sürelerince yapmakla yükümlü oldukları staj programlarını ve stajın yapılacağı yer ile ilg</w:t>
      </w:r>
      <w:r w:rsidR="0018586F">
        <w:rPr>
          <w:color w:val="000000"/>
          <w:lang w:val="tr-TR"/>
        </w:rPr>
        <w:t>ili usul ve esasları, Fakülte</w:t>
      </w:r>
      <w:r w:rsidRPr="003416C1">
        <w:rPr>
          <w:color w:val="000000"/>
          <w:lang w:val="tr-TR"/>
        </w:rPr>
        <w:t xml:space="preserve"> </w:t>
      </w:r>
      <w:r w:rsidRPr="003416C1">
        <w:rPr>
          <w:rStyle w:val="Gl"/>
          <w:b w:val="0"/>
          <w:color w:val="000000"/>
          <w:lang w:val="tr-TR"/>
        </w:rPr>
        <w:t xml:space="preserve">Bölüm </w:t>
      </w:r>
      <w:r w:rsidRPr="003416C1">
        <w:rPr>
          <w:color w:val="000000"/>
          <w:lang w:val="tr-TR"/>
        </w:rPr>
        <w:t>Staj Komisyonu’nun görev ve sorumluluklarını belirlemektir.</w:t>
      </w:r>
    </w:p>
    <w:p w:rsidR="003416C1" w:rsidRPr="003416C1" w:rsidRDefault="003416C1" w:rsidP="003416C1">
      <w:pPr>
        <w:pStyle w:val="NormalWeb"/>
        <w:spacing w:before="0" w:beforeAutospacing="0" w:after="0" w:line="240" w:lineRule="auto"/>
        <w:ind w:left="567" w:right="707"/>
        <w:jc w:val="both"/>
        <w:rPr>
          <w:rStyle w:val="Gl"/>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Kapsam</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Madde 2-</w:t>
      </w:r>
      <w:r w:rsidRPr="003416C1">
        <w:rPr>
          <w:color w:val="000000"/>
          <w:lang w:val="tr-TR"/>
        </w:rPr>
        <w:t xml:space="preserve">(1) Bu yönerge, </w:t>
      </w:r>
      <w:r w:rsidRPr="003416C1">
        <w:rPr>
          <w:lang w:val="tr-TR"/>
        </w:rPr>
        <w:t>Osmaniye Korkut Ata</w:t>
      </w:r>
      <w:r w:rsidRPr="003416C1">
        <w:rPr>
          <w:color w:val="000000"/>
          <w:lang w:val="tr-TR"/>
        </w:rPr>
        <w:t xml:space="preserve"> Üniversitesi Kadirli </w:t>
      </w:r>
      <w:r w:rsidR="0018586F">
        <w:rPr>
          <w:color w:val="000000"/>
          <w:lang w:val="tr-TR"/>
        </w:rPr>
        <w:t>Sosyal ve Beşeri Bilimler Fakültesi</w:t>
      </w:r>
      <w:r w:rsidRPr="003416C1">
        <w:rPr>
          <w:color w:val="000000"/>
          <w:lang w:val="tr-TR"/>
        </w:rPr>
        <w:t xml:space="preserve"> öğrencilerinin yapmakla yükümlü oldukları stajların planlanması, yürütülmesi ve değerlendirilmesi ile ilgili temel esasları kapsamaktadır.</w:t>
      </w:r>
    </w:p>
    <w:p w:rsidR="003416C1" w:rsidRPr="003416C1" w:rsidRDefault="003416C1" w:rsidP="003416C1">
      <w:pPr>
        <w:pStyle w:val="NormalWeb"/>
        <w:spacing w:before="0" w:beforeAutospacing="0" w:after="0" w:line="240" w:lineRule="auto"/>
        <w:ind w:left="567" w:right="707"/>
        <w:jc w:val="both"/>
        <w:rPr>
          <w:b/>
          <w:lang w:val="tr-TR"/>
        </w:rPr>
      </w:pPr>
    </w:p>
    <w:p w:rsidR="003416C1" w:rsidRPr="003416C1" w:rsidRDefault="003416C1" w:rsidP="003416C1">
      <w:pPr>
        <w:pStyle w:val="NormalWeb"/>
        <w:spacing w:before="0" w:beforeAutospacing="0" w:after="0" w:line="240" w:lineRule="auto"/>
        <w:ind w:left="567" w:right="707"/>
        <w:jc w:val="both"/>
        <w:rPr>
          <w:b/>
          <w:lang w:val="tr-TR"/>
        </w:rPr>
      </w:pPr>
      <w:r w:rsidRPr="003416C1">
        <w:rPr>
          <w:b/>
          <w:lang w:val="tr-TR"/>
        </w:rPr>
        <w:t>Dayanak</w:t>
      </w:r>
    </w:p>
    <w:p w:rsidR="003416C1" w:rsidRPr="003416C1" w:rsidRDefault="003416C1" w:rsidP="003416C1">
      <w:pPr>
        <w:autoSpaceDE w:val="0"/>
        <w:autoSpaceDN w:val="0"/>
        <w:adjustRightInd w:val="0"/>
        <w:ind w:left="567" w:right="707"/>
        <w:jc w:val="both"/>
        <w:rPr>
          <w:rFonts w:ascii="Times New Roman" w:hAnsi="Times New Roman" w:cs="Times New Roman"/>
          <w:sz w:val="24"/>
          <w:szCs w:val="24"/>
        </w:rPr>
      </w:pPr>
      <w:r w:rsidRPr="003416C1">
        <w:rPr>
          <w:rFonts w:ascii="Times New Roman" w:hAnsi="Times New Roman" w:cs="Times New Roman"/>
          <w:b/>
          <w:bCs/>
          <w:sz w:val="24"/>
          <w:szCs w:val="24"/>
        </w:rPr>
        <w:t xml:space="preserve">Madde </w:t>
      </w:r>
      <w:r w:rsidRPr="004F094D">
        <w:rPr>
          <w:rFonts w:ascii="Times New Roman" w:hAnsi="Times New Roman" w:cs="Times New Roman"/>
          <w:b/>
          <w:bCs/>
          <w:sz w:val="24"/>
          <w:szCs w:val="24"/>
        </w:rPr>
        <w:t>3-</w:t>
      </w:r>
      <w:r w:rsidRPr="004F094D">
        <w:rPr>
          <w:rFonts w:ascii="Times New Roman" w:hAnsi="Times New Roman" w:cs="Times New Roman"/>
          <w:color w:val="000000"/>
          <w:sz w:val="24"/>
          <w:szCs w:val="24"/>
        </w:rPr>
        <w:t xml:space="preserve">(1) </w:t>
      </w:r>
      <w:r w:rsidRPr="004F094D">
        <w:rPr>
          <w:rFonts w:ascii="Times New Roman" w:hAnsi="Times New Roman" w:cs="Times New Roman"/>
          <w:sz w:val="24"/>
          <w:szCs w:val="24"/>
        </w:rPr>
        <w:t xml:space="preserve">Bu Yönerge </w:t>
      </w:r>
      <w:r w:rsidR="00886E0E" w:rsidRPr="004F094D">
        <w:rPr>
          <w:rFonts w:ascii="Times New Roman" w:hAnsi="Times New Roman" w:cs="Times New Roman"/>
          <w:sz w:val="24"/>
          <w:szCs w:val="24"/>
        </w:rPr>
        <w:t>30.10.2017</w:t>
      </w:r>
      <w:r w:rsidRPr="004F094D">
        <w:rPr>
          <w:rFonts w:ascii="Times New Roman" w:hAnsi="Times New Roman" w:cs="Times New Roman"/>
          <w:sz w:val="24"/>
          <w:szCs w:val="24"/>
        </w:rPr>
        <w:t xml:space="preserve"> tarih ve </w:t>
      </w:r>
      <w:r w:rsidR="00886E0E" w:rsidRPr="004F094D">
        <w:rPr>
          <w:rFonts w:ascii="Times New Roman" w:hAnsi="Times New Roman" w:cs="Times New Roman"/>
          <w:sz w:val="24"/>
          <w:szCs w:val="24"/>
        </w:rPr>
        <w:t>30225 sayılı Resmi Gazetede yayım</w:t>
      </w:r>
      <w:r w:rsidRPr="004F094D">
        <w:rPr>
          <w:rFonts w:ascii="Times New Roman" w:hAnsi="Times New Roman" w:cs="Times New Roman"/>
          <w:sz w:val="24"/>
          <w:szCs w:val="24"/>
        </w:rPr>
        <w:t>lanan Osmaniye Korkut Ata Üniversitesi Önlisans ve Lisans Eği</w:t>
      </w:r>
      <w:r w:rsidR="00886E0E" w:rsidRPr="004F094D">
        <w:rPr>
          <w:rFonts w:ascii="Times New Roman" w:hAnsi="Times New Roman" w:cs="Times New Roman"/>
          <w:sz w:val="24"/>
          <w:szCs w:val="24"/>
        </w:rPr>
        <w:t xml:space="preserve">tim-Öğretim Yönetmeliğine </w:t>
      </w:r>
      <w:r w:rsidRPr="004F094D">
        <w:rPr>
          <w:rFonts w:ascii="Times New Roman" w:hAnsi="Times New Roman" w:cs="Times New Roman"/>
          <w:sz w:val="24"/>
          <w:szCs w:val="24"/>
        </w:rPr>
        <w:t>dayanılarak hazırlanmıştır.</w:t>
      </w:r>
    </w:p>
    <w:p w:rsidR="003416C1" w:rsidRPr="003416C1" w:rsidRDefault="003416C1" w:rsidP="003416C1">
      <w:pPr>
        <w:autoSpaceDE w:val="0"/>
        <w:autoSpaceDN w:val="0"/>
        <w:adjustRightInd w:val="0"/>
        <w:ind w:left="567" w:right="707"/>
        <w:jc w:val="both"/>
        <w:rPr>
          <w:rFonts w:ascii="Times New Roman" w:hAnsi="Times New Roman" w:cs="Times New Roman"/>
          <w:sz w:val="24"/>
          <w:szCs w:val="24"/>
        </w:rPr>
      </w:pPr>
    </w:p>
    <w:p w:rsidR="003416C1" w:rsidRPr="003416C1" w:rsidRDefault="003416C1" w:rsidP="003416C1">
      <w:pPr>
        <w:autoSpaceDE w:val="0"/>
        <w:autoSpaceDN w:val="0"/>
        <w:adjustRightInd w:val="0"/>
        <w:ind w:left="567" w:right="707"/>
        <w:jc w:val="both"/>
        <w:rPr>
          <w:rFonts w:ascii="Times New Roman" w:hAnsi="Times New Roman" w:cs="Times New Roman"/>
          <w:b/>
          <w:sz w:val="24"/>
          <w:szCs w:val="24"/>
          <w:u w:val="single"/>
        </w:rPr>
      </w:pPr>
      <w:r w:rsidRPr="003416C1">
        <w:rPr>
          <w:rFonts w:ascii="Times New Roman" w:hAnsi="Times New Roman" w:cs="Times New Roman"/>
          <w:b/>
          <w:sz w:val="24"/>
          <w:szCs w:val="24"/>
          <w:u w:val="single"/>
        </w:rPr>
        <w:t>Tanımlar</w:t>
      </w:r>
    </w:p>
    <w:p w:rsidR="003416C1" w:rsidRPr="003416C1" w:rsidRDefault="000B7234" w:rsidP="003416C1">
      <w:pPr>
        <w:autoSpaceDE w:val="0"/>
        <w:autoSpaceDN w:val="0"/>
        <w:adjustRightInd w:val="0"/>
        <w:ind w:left="3544" w:right="707" w:hanging="2977"/>
        <w:jc w:val="both"/>
        <w:rPr>
          <w:rFonts w:ascii="Times New Roman" w:hAnsi="Times New Roman" w:cs="Times New Roman"/>
          <w:b/>
          <w:sz w:val="24"/>
          <w:szCs w:val="24"/>
        </w:rPr>
      </w:pPr>
      <w:r>
        <w:rPr>
          <w:rFonts w:ascii="Times New Roman" w:hAnsi="Times New Roman" w:cs="Times New Roman"/>
          <w:b/>
          <w:sz w:val="24"/>
          <w:szCs w:val="24"/>
        </w:rPr>
        <w:t>Fakülte</w:t>
      </w:r>
      <w:r w:rsidR="003416C1" w:rsidRPr="003416C1">
        <w:rPr>
          <w:rFonts w:ascii="Times New Roman" w:hAnsi="Times New Roman" w:cs="Times New Roman"/>
          <w:b/>
          <w:sz w:val="24"/>
          <w:szCs w:val="24"/>
        </w:rPr>
        <w:tab/>
        <w:t>:</w:t>
      </w:r>
      <w:r w:rsidR="003416C1" w:rsidRPr="003416C1">
        <w:rPr>
          <w:rFonts w:ascii="Times New Roman" w:hAnsi="Times New Roman" w:cs="Times New Roman"/>
          <w:sz w:val="24"/>
          <w:szCs w:val="24"/>
        </w:rPr>
        <w:t xml:space="preserve">Osmaniye Korkut Ata Üniversitesi Kadirli </w:t>
      </w:r>
      <w:r>
        <w:rPr>
          <w:rFonts w:ascii="Times New Roman" w:hAnsi="Times New Roman" w:cs="Times New Roman"/>
          <w:sz w:val="24"/>
          <w:szCs w:val="24"/>
        </w:rPr>
        <w:t>Sosyal ve Beşeri Bilimler Fakültesi’ni</w:t>
      </w:r>
      <w:r w:rsidR="003416C1" w:rsidRPr="003416C1">
        <w:rPr>
          <w:rFonts w:ascii="Times New Roman" w:hAnsi="Times New Roman" w:cs="Times New Roman"/>
          <w:sz w:val="24"/>
          <w:szCs w:val="24"/>
        </w:rPr>
        <w:t>,</w:t>
      </w:r>
    </w:p>
    <w:p w:rsidR="003416C1" w:rsidRPr="003416C1" w:rsidRDefault="00DC3D34" w:rsidP="003416C1">
      <w:pPr>
        <w:autoSpaceDE w:val="0"/>
        <w:autoSpaceDN w:val="0"/>
        <w:adjustRightInd w:val="0"/>
        <w:ind w:left="1843" w:right="707" w:hanging="1276"/>
        <w:jc w:val="both"/>
        <w:rPr>
          <w:rFonts w:ascii="Times New Roman" w:hAnsi="Times New Roman" w:cs="Times New Roman"/>
          <w:sz w:val="24"/>
          <w:szCs w:val="24"/>
        </w:rPr>
      </w:pPr>
      <w:r>
        <w:rPr>
          <w:rFonts w:ascii="Times New Roman" w:hAnsi="Times New Roman" w:cs="Times New Roman"/>
          <w:b/>
          <w:sz w:val="24"/>
          <w:szCs w:val="24"/>
        </w:rPr>
        <w:t>Komisyon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416C1" w:rsidRPr="003416C1">
        <w:rPr>
          <w:rFonts w:ascii="Times New Roman" w:hAnsi="Times New Roman" w:cs="Times New Roman"/>
          <w:b/>
          <w:sz w:val="24"/>
          <w:szCs w:val="24"/>
        </w:rPr>
        <w:t>:</w:t>
      </w:r>
      <w:r w:rsidR="000B7234">
        <w:rPr>
          <w:rFonts w:ascii="Times New Roman" w:hAnsi="Times New Roman" w:cs="Times New Roman"/>
          <w:sz w:val="24"/>
          <w:szCs w:val="24"/>
        </w:rPr>
        <w:t>Fakülte</w:t>
      </w:r>
      <w:r w:rsidR="003416C1" w:rsidRPr="003416C1">
        <w:rPr>
          <w:rFonts w:ascii="Times New Roman" w:hAnsi="Times New Roman" w:cs="Times New Roman"/>
          <w:sz w:val="24"/>
          <w:szCs w:val="24"/>
        </w:rPr>
        <w:t xml:space="preserve"> Bölüm Staj Komisyonu’nu,</w:t>
      </w:r>
    </w:p>
    <w:p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r w:rsidRPr="003416C1">
        <w:rPr>
          <w:rFonts w:ascii="Times New Roman" w:hAnsi="Times New Roman" w:cs="Times New Roman"/>
          <w:b/>
          <w:sz w:val="24"/>
          <w:szCs w:val="24"/>
        </w:rPr>
        <w:t>Yönerge</w:t>
      </w:r>
      <w:r w:rsidRPr="003416C1">
        <w:rPr>
          <w:rFonts w:ascii="Times New Roman" w:hAnsi="Times New Roman" w:cs="Times New Roman"/>
          <w:sz w:val="24"/>
          <w:szCs w:val="24"/>
        </w:rPr>
        <w:tab/>
      </w:r>
      <w:r w:rsidRPr="003416C1">
        <w:rPr>
          <w:rFonts w:ascii="Times New Roman" w:hAnsi="Times New Roman" w:cs="Times New Roman"/>
          <w:b/>
          <w:sz w:val="24"/>
          <w:szCs w:val="24"/>
        </w:rPr>
        <w:t>:</w:t>
      </w:r>
      <w:r w:rsidRPr="003416C1">
        <w:rPr>
          <w:rFonts w:ascii="Times New Roman" w:hAnsi="Times New Roman" w:cs="Times New Roman"/>
          <w:sz w:val="24"/>
          <w:szCs w:val="24"/>
        </w:rPr>
        <w:t xml:space="preserve">Osmaniye Korkut Ata Üniversitesi Kadirli </w:t>
      </w:r>
      <w:r w:rsidR="000B7234">
        <w:rPr>
          <w:rFonts w:ascii="Times New Roman" w:hAnsi="Times New Roman" w:cs="Times New Roman"/>
          <w:sz w:val="24"/>
          <w:szCs w:val="24"/>
        </w:rPr>
        <w:t xml:space="preserve">Sosyal ve Beşeri </w:t>
      </w:r>
      <w:r w:rsidRPr="003416C1">
        <w:rPr>
          <w:rFonts w:ascii="Times New Roman" w:hAnsi="Times New Roman" w:cs="Times New Roman"/>
          <w:sz w:val="24"/>
          <w:szCs w:val="24"/>
        </w:rPr>
        <w:t xml:space="preserve">Bilimler </w:t>
      </w:r>
      <w:r w:rsidR="000B7234">
        <w:rPr>
          <w:rFonts w:ascii="Times New Roman" w:hAnsi="Times New Roman" w:cs="Times New Roman"/>
          <w:sz w:val="24"/>
          <w:szCs w:val="24"/>
        </w:rPr>
        <w:t>Fakültesi</w:t>
      </w:r>
      <w:r w:rsidRPr="003416C1">
        <w:rPr>
          <w:rFonts w:ascii="Times New Roman" w:hAnsi="Times New Roman" w:cs="Times New Roman"/>
          <w:sz w:val="24"/>
          <w:szCs w:val="24"/>
        </w:rPr>
        <w:t xml:space="preserve"> Staj Uygulama Yönergesi’ni</w:t>
      </w:r>
    </w:p>
    <w:p w:rsidR="003416C1" w:rsidRPr="003416C1" w:rsidRDefault="003416C1" w:rsidP="003416C1">
      <w:pPr>
        <w:autoSpaceDE w:val="0"/>
        <w:autoSpaceDN w:val="0"/>
        <w:adjustRightInd w:val="0"/>
        <w:ind w:left="1843" w:right="707" w:hanging="1276"/>
        <w:jc w:val="both"/>
        <w:rPr>
          <w:rFonts w:ascii="Times New Roman" w:hAnsi="Times New Roman" w:cs="Times New Roman"/>
          <w:sz w:val="24"/>
          <w:szCs w:val="24"/>
        </w:rPr>
      </w:pPr>
      <w:r w:rsidRPr="003416C1">
        <w:rPr>
          <w:rFonts w:ascii="Times New Roman" w:hAnsi="Times New Roman" w:cs="Times New Roman"/>
          <w:b/>
          <w:sz w:val="24"/>
          <w:szCs w:val="24"/>
        </w:rPr>
        <w:t>Bölüm</w:t>
      </w:r>
      <w:r w:rsidRPr="003416C1">
        <w:rPr>
          <w:rFonts w:ascii="Times New Roman" w:hAnsi="Times New Roman" w:cs="Times New Roman"/>
          <w:sz w:val="24"/>
          <w:szCs w:val="24"/>
        </w:rPr>
        <w:tab/>
      </w:r>
      <w:r w:rsidRPr="003416C1">
        <w:rPr>
          <w:rFonts w:ascii="Times New Roman" w:hAnsi="Times New Roman" w:cs="Times New Roman"/>
          <w:sz w:val="24"/>
          <w:szCs w:val="24"/>
        </w:rPr>
        <w:tab/>
      </w:r>
      <w:r w:rsidRPr="003416C1">
        <w:rPr>
          <w:rFonts w:ascii="Times New Roman" w:hAnsi="Times New Roman" w:cs="Times New Roman"/>
          <w:sz w:val="24"/>
          <w:szCs w:val="24"/>
        </w:rPr>
        <w:tab/>
      </w:r>
      <w:r w:rsidRPr="003416C1">
        <w:rPr>
          <w:rFonts w:ascii="Times New Roman" w:hAnsi="Times New Roman" w:cs="Times New Roman"/>
          <w:sz w:val="24"/>
          <w:szCs w:val="24"/>
        </w:rPr>
        <w:tab/>
      </w:r>
      <w:r w:rsidRPr="003416C1">
        <w:rPr>
          <w:rFonts w:ascii="Times New Roman" w:hAnsi="Times New Roman" w:cs="Times New Roman"/>
          <w:b/>
          <w:sz w:val="24"/>
          <w:szCs w:val="24"/>
        </w:rPr>
        <w:t>:</w:t>
      </w:r>
      <w:r w:rsidR="000B7234">
        <w:rPr>
          <w:rFonts w:ascii="Times New Roman" w:hAnsi="Times New Roman" w:cs="Times New Roman"/>
          <w:sz w:val="24"/>
          <w:szCs w:val="24"/>
        </w:rPr>
        <w:t>Fakülte</w:t>
      </w:r>
      <w:r w:rsidRPr="003416C1">
        <w:rPr>
          <w:rFonts w:ascii="Times New Roman" w:hAnsi="Times New Roman" w:cs="Times New Roman"/>
          <w:sz w:val="24"/>
          <w:szCs w:val="24"/>
        </w:rPr>
        <w:t xml:space="preserve"> içerisinde yer alan bölümleri’ni,</w:t>
      </w:r>
    </w:p>
    <w:p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r w:rsidRPr="003416C1">
        <w:rPr>
          <w:rFonts w:ascii="Times New Roman" w:hAnsi="Times New Roman" w:cs="Times New Roman"/>
          <w:b/>
          <w:sz w:val="24"/>
          <w:szCs w:val="24"/>
        </w:rPr>
        <w:t>Bölüm Staj Komisyonu</w:t>
      </w:r>
      <w:r w:rsidRPr="003416C1">
        <w:rPr>
          <w:rFonts w:ascii="Times New Roman" w:hAnsi="Times New Roman" w:cs="Times New Roman"/>
          <w:sz w:val="24"/>
          <w:szCs w:val="24"/>
        </w:rPr>
        <w:tab/>
      </w:r>
      <w:r w:rsidRPr="003416C1">
        <w:rPr>
          <w:rFonts w:ascii="Times New Roman" w:hAnsi="Times New Roman" w:cs="Times New Roman"/>
          <w:b/>
          <w:sz w:val="24"/>
          <w:szCs w:val="24"/>
        </w:rPr>
        <w:t>:</w:t>
      </w:r>
      <w:r w:rsidRPr="003416C1">
        <w:rPr>
          <w:rFonts w:ascii="Times New Roman" w:hAnsi="Times New Roman" w:cs="Times New Roman"/>
          <w:sz w:val="24"/>
          <w:szCs w:val="24"/>
        </w:rPr>
        <w:t>Bölüm düzeyinde öğrencilerin staj çalışmalarının düzenlenmesi ve yürütülmesinden sorumlu Komisyonu’nu,</w:t>
      </w:r>
    </w:p>
    <w:p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r w:rsidRPr="003416C1">
        <w:rPr>
          <w:rFonts w:ascii="Times New Roman" w:hAnsi="Times New Roman" w:cs="Times New Roman"/>
          <w:b/>
          <w:sz w:val="24"/>
          <w:szCs w:val="24"/>
        </w:rPr>
        <w:t>Staj Yeri</w:t>
      </w:r>
      <w:r w:rsidRPr="003416C1">
        <w:rPr>
          <w:rFonts w:ascii="Times New Roman" w:hAnsi="Times New Roman" w:cs="Times New Roman"/>
          <w:sz w:val="24"/>
          <w:szCs w:val="24"/>
        </w:rPr>
        <w:tab/>
      </w:r>
      <w:r w:rsidRPr="003416C1">
        <w:rPr>
          <w:rFonts w:ascii="Times New Roman" w:hAnsi="Times New Roman" w:cs="Times New Roman"/>
          <w:b/>
          <w:sz w:val="24"/>
          <w:szCs w:val="24"/>
        </w:rPr>
        <w:t>:</w:t>
      </w:r>
      <w:r w:rsidR="000B7234">
        <w:rPr>
          <w:rFonts w:ascii="Times New Roman" w:hAnsi="Times New Roman" w:cs="Times New Roman"/>
          <w:sz w:val="24"/>
          <w:szCs w:val="24"/>
        </w:rPr>
        <w:t>S</w:t>
      </w:r>
      <w:r w:rsidRPr="003416C1">
        <w:rPr>
          <w:rFonts w:ascii="Times New Roman" w:hAnsi="Times New Roman" w:cs="Times New Roman"/>
          <w:sz w:val="24"/>
          <w:szCs w:val="24"/>
        </w:rPr>
        <w:t>tajın yapılacağı resmi ve özel kurum/kuruluşları,</w:t>
      </w:r>
    </w:p>
    <w:p w:rsidR="003416C1" w:rsidRPr="003416C1" w:rsidRDefault="003416C1" w:rsidP="003416C1">
      <w:pPr>
        <w:autoSpaceDE w:val="0"/>
        <w:autoSpaceDN w:val="0"/>
        <w:adjustRightInd w:val="0"/>
        <w:ind w:left="1843" w:right="707" w:hanging="1276"/>
        <w:jc w:val="both"/>
        <w:rPr>
          <w:rFonts w:ascii="Times New Roman" w:hAnsi="Times New Roman" w:cs="Times New Roman"/>
          <w:sz w:val="24"/>
          <w:szCs w:val="24"/>
        </w:rPr>
      </w:pPr>
      <w:r w:rsidRPr="003416C1">
        <w:rPr>
          <w:rFonts w:ascii="Times New Roman" w:hAnsi="Times New Roman" w:cs="Times New Roman"/>
          <w:b/>
          <w:sz w:val="24"/>
          <w:szCs w:val="24"/>
        </w:rPr>
        <w:t>Stajyer</w:t>
      </w:r>
      <w:r w:rsidRPr="003416C1">
        <w:rPr>
          <w:rFonts w:ascii="Times New Roman" w:hAnsi="Times New Roman" w:cs="Times New Roman"/>
          <w:b/>
          <w:sz w:val="24"/>
          <w:szCs w:val="24"/>
        </w:rPr>
        <w:tab/>
      </w:r>
      <w:r w:rsidRPr="003416C1">
        <w:rPr>
          <w:rFonts w:ascii="Times New Roman" w:hAnsi="Times New Roman" w:cs="Times New Roman"/>
          <w:sz w:val="24"/>
          <w:szCs w:val="24"/>
        </w:rPr>
        <w:tab/>
      </w:r>
      <w:r w:rsidRPr="003416C1">
        <w:rPr>
          <w:rFonts w:ascii="Times New Roman" w:hAnsi="Times New Roman" w:cs="Times New Roman"/>
          <w:sz w:val="24"/>
          <w:szCs w:val="24"/>
        </w:rPr>
        <w:tab/>
      </w:r>
      <w:r w:rsidRPr="003416C1">
        <w:rPr>
          <w:rFonts w:ascii="Times New Roman" w:hAnsi="Times New Roman" w:cs="Times New Roman"/>
          <w:sz w:val="24"/>
          <w:szCs w:val="24"/>
        </w:rPr>
        <w:tab/>
      </w:r>
      <w:r w:rsidRPr="003416C1">
        <w:rPr>
          <w:rFonts w:ascii="Times New Roman" w:hAnsi="Times New Roman" w:cs="Times New Roman"/>
          <w:b/>
          <w:sz w:val="24"/>
          <w:szCs w:val="24"/>
        </w:rPr>
        <w:t>:</w:t>
      </w:r>
      <w:r w:rsidR="000B7234">
        <w:rPr>
          <w:rFonts w:ascii="Times New Roman" w:hAnsi="Times New Roman" w:cs="Times New Roman"/>
          <w:sz w:val="24"/>
          <w:szCs w:val="24"/>
        </w:rPr>
        <w:t>S</w:t>
      </w:r>
      <w:r w:rsidRPr="003416C1">
        <w:rPr>
          <w:rFonts w:ascii="Times New Roman" w:hAnsi="Times New Roman" w:cs="Times New Roman"/>
          <w:sz w:val="24"/>
          <w:szCs w:val="24"/>
        </w:rPr>
        <w:t>taj yapan öğrenciyi,</w:t>
      </w:r>
    </w:p>
    <w:p w:rsidR="003416C1" w:rsidRPr="003416C1" w:rsidRDefault="000B7234" w:rsidP="000B7234">
      <w:pPr>
        <w:autoSpaceDE w:val="0"/>
        <w:autoSpaceDN w:val="0"/>
        <w:adjustRightInd w:val="0"/>
        <w:ind w:left="3544" w:right="707" w:hanging="2977"/>
        <w:jc w:val="both"/>
        <w:rPr>
          <w:rFonts w:ascii="Times New Roman" w:hAnsi="Times New Roman" w:cs="Times New Roman"/>
          <w:sz w:val="24"/>
          <w:szCs w:val="24"/>
        </w:rPr>
      </w:pPr>
      <w:r>
        <w:rPr>
          <w:rFonts w:ascii="Times New Roman" w:hAnsi="Times New Roman" w:cs="Times New Roman"/>
          <w:b/>
          <w:sz w:val="24"/>
          <w:szCs w:val="24"/>
        </w:rPr>
        <w:t>Staj Yürütücüsü</w:t>
      </w:r>
      <w:r w:rsidR="003416C1" w:rsidRPr="003416C1">
        <w:rPr>
          <w:rFonts w:ascii="Times New Roman" w:hAnsi="Times New Roman" w:cs="Times New Roman"/>
          <w:b/>
          <w:sz w:val="24"/>
          <w:szCs w:val="24"/>
        </w:rPr>
        <w:tab/>
        <w:t>:</w:t>
      </w:r>
      <w:r w:rsidRPr="000B7234">
        <w:rPr>
          <w:rFonts w:ascii="Times New Roman" w:hAnsi="Times New Roman" w:cs="Times New Roman"/>
          <w:sz w:val="24"/>
          <w:szCs w:val="24"/>
        </w:rPr>
        <w:t>Öğrencilerin staj yaptıkları kurumun</w:t>
      </w:r>
      <w:r>
        <w:rPr>
          <w:rFonts w:ascii="Times New Roman" w:hAnsi="Times New Roman" w:cs="Times New Roman"/>
          <w:sz w:val="24"/>
          <w:szCs w:val="24"/>
        </w:rPr>
        <w:t xml:space="preserve"> yöneticisini ya da yöneticinin </w:t>
      </w:r>
      <w:r w:rsidRPr="000B7234">
        <w:rPr>
          <w:rFonts w:ascii="Times New Roman" w:hAnsi="Times New Roman" w:cs="Times New Roman"/>
          <w:sz w:val="24"/>
          <w:szCs w:val="24"/>
        </w:rPr>
        <w:t>staj konusunda görevlendirdiği yetkili kişiyi,</w:t>
      </w:r>
    </w:p>
    <w:p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r w:rsidRPr="003416C1">
        <w:rPr>
          <w:rFonts w:ascii="Times New Roman" w:hAnsi="Times New Roman" w:cs="Times New Roman"/>
          <w:b/>
          <w:sz w:val="24"/>
          <w:szCs w:val="24"/>
        </w:rPr>
        <w:lastRenderedPageBreak/>
        <w:t>Kurum Kaşesi</w:t>
      </w:r>
      <w:r w:rsidRPr="003416C1">
        <w:rPr>
          <w:rFonts w:ascii="Times New Roman" w:hAnsi="Times New Roman" w:cs="Times New Roman"/>
          <w:sz w:val="24"/>
          <w:szCs w:val="24"/>
        </w:rPr>
        <w:tab/>
      </w:r>
      <w:r w:rsidRPr="003416C1">
        <w:rPr>
          <w:rFonts w:ascii="Times New Roman" w:hAnsi="Times New Roman" w:cs="Times New Roman"/>
          <w:b/>
          <w:sz w:val="24"/>
          <w:szCs w:val="24"/>
        </w:rPr>
        <w:t>:</w:t>
      </w:r>
      <w:r w:rsidRPr="003416C1">
        <w:rPr>
          <w:rFonts w:ascii="Times New Roman" w:hAnsi="Times New Roman" w:cs="Times New Roman"/>
          <w:sz w:val="24"/>
          <w:szCs w:val="24"/>
        </w:rPr>
        <w:t xml:space="preserve">Staj yapılan kuruma ait bilgilerin yer aldığı </w:t>
      </w:r>
      <w:r w:rsidR="00047152">
        <w:rPr>
          <w:rFonts w:ascii="Times New Roman" w:hAnsi="Times New Roman" w:cs="Times New Roman"/>
          <w:sz w:val="24"/>
          <w:szCs w:val="24"/>
        </w:rPr>
        <w:t>staj yeri</w:t>
      </w:r>
      <w:r w:rsidRPr="003416C1">
        <w:rPr>
          <w:rFonts w:ascii="Times New Roman" w:hAnsi="Times New Roman" w:cs="Times New Roman"/>
          <w:sz w:val="24"/>
          <w:szCs w:val="24"/>
        </w:rPr>
        <w:t xml:space="preserve"> kaşesini, resmi kurumlar için, ilgili kurumun kullandığı resmi mührü,</w:t>
      </w:r>
    </w:p>
    <w:p w:rsidR="003416C1" w:rsidRPr="003416C1" w:rsidRDefault="003416C1" w:rsidP="003416C1">
      <w:pPr>
        <w:autoSpaceDE w:val="0"/>
        <w:autoSpaceDN w:val="0"/>
        <w:adjustRightInd w:val="0"/>
        <w:ind w:left="3544" w:right="707" w:hanging="2977"/>
        <w:jc w:val="both"/>
        <w:rPr>
          <w:rFonts w:ascii="Times New Roman" w:hAnsi="Times New Roman" w:cs="Times New Roman"/>
          <w:sz w:val="24"/>
          <w:szCs w:val="24"/>
        </w:rPr>
      </w:pPr>
      <w:r w:rsidRPr="003416C1">
        <w:rPr>
          <w:rFonts w:ascii="Times New Roman" w:hAnsi="Times New Roman" w:cs="Times New Roman"/>
          <w:b/>
          <w:sz w:val="24"/>
          <w:szCs w:val="24"/>
        </w:rPr>
        <w:t>İş günü</w:t>
      </w:r>
      <w:r w:rsidRPr="003416C1">
        <w:rPr>
          <w:rFonts w:ascii="Times New Roman" w:hAnsi="Times New Roman" w:cs="Times New Roman"/>
          <w:sz w:val="24"/>
          <w:szCs w:val="24"/>
        </w:rPr>
        <w:tab/>
      </w:r>
      <w:r w:rsidRPr="003416C1">
        <w:rPr>
          <w:rFonts w:ascii="Times New Roman" w:hAnsi="Times New Roman" w:cs="Times New Roman"/>
          <w:b/>
          <w:sz w:val="24"/>
          <w:szCs w:val="24"/>
        </w:rPr>
        <w:t>:</w:t>
      </w:r>
      <w:r w:rsidRPr="003416C1">
        <w:rPr>
          <w:rFonts w:ascii="Times New Roman" w:hAnsi="Times New Roman" w:cs="Times New Roman"/>
          <w:sz w:val="24"/>
          <w:szCs w:val="24"/>
        </w:rPr>
        <w:t>Sekiz saatlik bir çalışma günü/kurumun uyguladığ</w:t>
      </w:r>
      <w:r w:rsidR="00047152">
        <w:rPr>
          <w:rFonts w:ascii="Times New Roman" w:hAnsi="Times New Roman" w:cs="Times New Roman"/>
          <w:sz w:val="24"/>
          <w:szCs w:val="24"/>
        </w:rPr>
        <w:t>ı bir günlük gündüz çalışmasını</w:t>
      </w:r>
      <w:r w:rsidRPr="003416C1">
        <w:rPr>
          <w:rFonts w:ascii="Times New Roman" w:hAnsi="Times New Roman" w:cs="Times New Roman"/>
          <w:sz w:val="24"/>
          <w:szCs w:val="24"/>
        </w:rPr>
        <w:t xml:space="preserve"> (</w:t>
      </w:r>
      <w:r w:rsidR="00047152">
        <w:rPr>
          <w:rFonts w:ascii="Times New Roman" w:hAnsi="Times New Roman" w:cs="Times New Roman"/>
          <w:sz w:val="24"/>
          <w:szCs w:val="24"/>
        </w:rPr>
        <w:t>Staj yerinin</w:t>
      </w:r>
      <w:r w:rsidRPr="003416C1">
        <w:rPr>
          <w:rFonts w:ascii="Times New Roman" w:hAnsi="Times New Roman" w:cs="Times New Roman"/>
          <w:sz w:val="24"/>
          <w:szCs w:val="24"/>
        </w:rPr>
        <w:t xml:space="preserve"> cumartesi günü çalıştığı belgelendiği taktirde, cumartesi günle</w:t>
      </w:r>
      <w:r w:rsidR="000B4E0A">
        <w:rPr>
          <w:rFonts w:ascii="Times New Roman" w:hAnsi="Times New Roman" w:cs="Times New Roman"/>
          <w:sz w:val="24"/>
          <w:szCs w:val="24"/>
        </w:rPr>
        <w:t>ri de ek iş günü olarak sayılır</w:t>
      </w:r>
      <w:r w:rsidRPr="003416C1">
        <w:rPr>
          <w:rFonts w:ascii="Times New Roman" w:hAnsi="Times New Roman" w:cs="Times New Roman"/>
          <w:sz w:val="24"/>
          <w:szCs w:val="24"/>
        </w:rPr>
        <w:t>) ifade eder.</w:t>
      </w:r>
    </w:p>
    <w:p w:rsidR="003416C1" w:rsidRPr="003416C1" w:rsidRDefault="003416C1" w:rsidP="003416C1">
      <w:pPr>
        <w:pStyle w:val="NormalWeb"/>
        <w:spacing w:before="0" w:beforeAutospacing="0" w:after="0" w:line="240" w:lineRule="auto"/>
        <w:ind w:left="567" w:right="707" w:hanging="2835"/>
        <w:jc w:val="both"/>
        <w:rPr>
          <w:rStyle w:val="Gl"/>
          <w:b w:val="0"/>
          <w:color w:val="000000"/>
          <w:lang w:val="tr-TR"/>
        </w:rPr>
      </w:pPr>
    </w:p>
    <w:p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İKİNCİ BÖLÜM</w:t>
      </w:r>
    </w:p>
    <w:p w:rsidR="003416C1" w:rsidRPr="003416C1" w:rsidRDefault="003416C1" w:rsidP="003416C1">
      <w:pPr>
        <w:pStyle w:val="NormalWeb"/>
        <w:spacing w:before="0" w:beforeAutospacing="0" w:after="0" w:line="240" w:lineRule="auto"/>
        <w:ind w:left="567" w:right="707"/>
        <w:jc w:val="center"/>
        <w:rPr>
          <w:lang w:val="tr-TR"/>
        </w:rPr>
      </w:pPr>
      <w:r w:rsidRPr="003416C1">
        <w:rPr>
          <w:rStyle w:val="Gl"/>
          <w:color w:val="000000"/>
          <w:lang w:val="tr-TR"/>
        </w:rPr>
        <w:t>Stajın Amacı, Staj Komisyonu, Staj İle İlgili Belgeler, Staj Başvurusu, Staj Yerleri</w:t>
      </w:r>
    </w:p>
    <w:p w:rsidR="003416C1" w:rsidRPr="003416C1" w:rsidRDefault="003416C1" w:rsidP="003416C1">
      <w:pPr>
        <w:pStyle w:val="NormalWeb"/>
        <w:spacing w:before="0" w:beforeAutospacing="0" w:after="0" w:line="240" w:lineRule="auto"/>
        <w:ind w:left="567" w:right="707"/>
        <w:jc w:val="both"/>
        <w:rPr>
          <w:rStyle w:val="Gl"/>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Amacı</w:t>
      </w:r>
    </w:p>
    <w:p w:rsidR="003E122C" w:rsidRDefault="003416C1" w:rsidP="003416C1">
      <w:pPr>
        <w:pStyle w:val="NormalWeb"/>
        <w:spacing w:before="0" w:beforeAutospacing="0" w:after="0" w:line="240" w:lineRule="auto"/>
        <w:ind w:left="567" w:right="707"/>
        <w:jc w:val="both"/>
        <w:rPr>
          <w:rStyle w:val="Gl"/>
          <w:b w:val="0"/>
          <w:color w:val="000000"/>
          <w:lang w:val="tr-TR"/>
        </w:rPr>
      </w:pPr>
      <w:r w:rsidRPr="003416C1">
        <w:rPr>
          <w:rStyle w:val="Gl"/>
          <w:color w:val="000000"/>
          <w:lang w:val="tr-TR"/>
        </w:rPr>
        <w:t>Madde 4-</w:t>
      </w:r>
      <w:r w:rsidR="003E122C">
        <w:rPr>
          <w:rStyle w:val="Gl"/>
          <w:color w:val="000000"/>
          <w:lang w:val="tr-TR"/>
        </w:rPr>
        <w:t xml:space="preserve"> </w:t>
      </w:r>
      <w:r w:rsidR="003E122C" w:rsidRPr="003E122C">
        <w:rPr>
          <w:rStyle w:val="Gl"/>
          <w:b w:val="0"/>
          <w:color w:val="000000"/>
          <w:lang w:val="tr-TR"/>
        </w:rPr>
        <w:t>Stajın amacı, öğrencilerin, öğrenim gör</w:t>
      </w:r>
      <w:r w:rsidR="003661A6">
        <w:rPr>
          <w:rStyle w:val="Gl"/>
          <w:b w:val="0"/>
          <w:color w:val="000000"/>
          <w:lang w:val="tr-TR"/>
        </w:rPr>
        <w:t>dükleri programlar ile ilgili çalışma alanlarını tanımalarını ve çalışma</w:t>
      </w:r>
      <w:r w:rsidR="003E122C" w:rsidRPr="003E122C">
        <w:rPr>
          <w:rStyle w:val="Gl"/>
          <w:b w:val="0"/>
          <w:color w:val="000000"/>
          <w:lang w:val="tr-TR"/>
        </w:rPr>
        <w:t xml:space="preserve"> </w:t>
      </w:r>
      <w:r w:rsidR="003661A6">
        <w:rPr>
          <w:rStyle w:val="Gl"/>
          <w:b w:val="0"/>
          <w:color w:val="000000"/>
          <w:lang w:val="tr-TR"/>
        </w:rPr>
        <w:t>ortamlarında</w:t>
      </w:r>
      <w:r w:rsidR="003E122C" w:rsidRPr="003E122C">
        <w:rPr>
          <w:rStyle w:val="Gl"/>
          <w:b w:val="0"/>
          <w:color w:val="000000"/>
          <w:lang w:val="tr-TR"/>
        </w:rPr>
        <w:t>ki uygulamaları öğrenmelerini, eğitim ve öğretim yoluyla edindikleri bilgi ve becerileri uygulayarak deneyim kazanmalarını sağlamaktır.</w:t>
      </w:r>
    </w:p>
    <w:p w:rsidR="003416C1" w:rsidRPr="003416C1" w:rsidRDefault="003416C1" w:rsidP="003E122C">
      <w:pPr>
        <w:pStyle w:val="NormalWeb"/>
        <w:spacing w:before="0" w:beforeAutospacing="0" w:after="0" w:line="240" w:lineRule="auto"/>
        <w:ind w:right="707"/>
        <w:jc w:val="both"/>
        <w:rPr>
          <w:rStyle w:val="Gl"/>
          <w:lang w:val="tr-TR"/>
        </w:rPr>
      </w:pPr>
    </w:p>
    <w:p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Staj Komisyonu</w:t>
      </w: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Madde 5-</w:t>
      </w:r>
      <w:r w:rsidRPr="003416C1">
        <w:rPr>
          <w:color w:val="000000"/>
          <w:lang w:val="tr-TR"/>
        </w:rPr>
        <w:t xml:space="preserve">Kadirli </w:t>
      </w:r>
      <w:r w:rsidR="003E122C">
        <w:rPr>
          <w:color w:val="000000"/>
          <w:lang w:val="tr-TR"/>
        </w:rPr>
        <w:t>Sosyal ve Beşeri Bilimler Fakültesi’nde</w:t>
      </w:r>
      <w:r w:rsidRPr="003416C1">
        <w:rPr>
          <w:color w:val="000000"/>
          <w:lang w:val="tr-TR"/>
        </w:rPr>
        <w:t xml:space="preserve"> </w:t>
      </w:r>
      <w:r w:rsidRPr="003416C1">
        <w:rPr>
          <w:bCs/>
          <w:lang w:val="tr-TR"/>
        </w:rPr>
        <w:t xml:space="preserve">her bölümde öğrencilerin staj çalışmalarını düzenlemek ve yürütmek üzere bir Bölüm </w:t>
      </w:r>
      <w:r w:rsidRPr="003416C1">
        <w:rPr>
          <w:lang w:val="tr-TR"/>
        </w:rPr>
        <w:t>Staj Komisyonu kurulur. Bölüm Staj Komisyonları, Bölüm Başkanınca görevlendirilen biri başkan olmak üzere, en az iki öğretim üyesinden oluşur. Bölümde iki öğretim elemanı mevcut değilse diğer bölümlerden öğretim üyesi görevlendirilebilir.</w:t>
      </w:r>
    </w:p>
    <w:p w:rsidR="003416C1" w:rsidRPr="003416C1" w:rsidRDefault="003416C1" w:rsidP="003416C1">
      <w:pPr>
        <w:pStyle w:val="NormalWeb"/>
        <w:spacing w:before="0" w:beforeAutospacing="0" w:after="0" w:line="240" w:lineRule="auto"/>
        <w:ind w:left="567" w:right="707"/>
        <w:jc w:val="both"/>
        <w:rPr>
          <w:color w:val="000000"/>
          <w:lang w:val="tr-TR"/>
        </w:rPr>
      </w:pPr>
    </w:p>
    <w:p w:rsidR="003416C1" w:rsidRPr="003416C1" w:rsidRDefault="003416C1" w:rsidP="003416C1">
      <w:pPr>
        <w:pStyle w:val="NormalWeb"/>
        <w:spacing w:before="0" w:beforeAutospacing="0" w:after="0" w:line="240" w:lineRule="auto"/>
        <w:ind w:left="567" w:right="707"/>
        <w:jc w:val="both"/>
        <w:rPr>
          <w:color w:val="000000"/>
          <w:lang w:val="tr-TR"/>
        </w:rPr>
      </w:pP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Bölüm Staj Komisyonunun görevleri şunlardır;</w:t>
      </w:r>
    </w:p>
    <w:p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lang w:val="tr-TR"/>
        </w:rPr>
      </w:pPr>
      <w:r w:rsidRPr="003416C1">
        <w:rPr>
          <w:rStyle w:val="Gl"/>
          <w:b w:val="0"/>
          <w:color w:val="000000"/>
          <w:lang w:val="tr-TR"/>
        </w:rPr>
        <w:t xml:space="preserve">Staj çalışması ile ilgili ön hazırlıkları yapmak, </w:t>
      </w:r>
    </w:p>
    <w:p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 xml:space="preserve">Kamu </w:t>
      </w:r>
      <w:r w:rsidR="00CA1A04">
        <w:rPr>
          <w:rStyle w:val="Gl"/>
          <w:b w:val="0"/>
          <w:color w:val="000000"/>
          <w:lang w:val="tr-TR"/>
        </w:rPr>
        <w:t>ve/veya özel sektöre ait kurum ve kuruluşlarda</w:t>
      </w:r>
      <w:r w:rsidRPr="003416C1">
        <w:rPr>
          <w:rStyle w:val="Gl"/>
          <w:b w:val="0"/>
          <w:color w:val="000000"/>
          <w:lang w:val="tr-TR"/>
        </w:rPr>
        <w:t xml:space="preserve"> staj yerleri sağlanmasına yardımcı olmak, </w:t>
      </w:r>
    </w:p>
    <w:p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 xml:space="preserve">Staj için başvuran öğrencilerin staj yerlerine dağılımını yapmak, </w:t>
      </w:r>
    </w:p>
    <w:p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 xml:space="preserve">Stajlar ile ilgili esasları belirlemek, </w:t>
      </w:r>
    </w:p>
    <w:p w:rsidR="003416C1" w:rsidRPr="003416C1" w:rsidRDefault="003416C1" w:rsidP="003416C1">
      <w:pPr>
        <w:pStyle w:val="NormalWeb"/>
        <w:numPr>
          <w:ilvl w:val="0"/>
          <w:numId w:val="28"/>
        </w:numPr>
        <w:spacing w:before="0" w:beforeAutospacing="0" w:after="0" w:line="240" w:lineRule="auto"/>
        <w:ind w:left="993" w:right="707" w:hanging="426"/>
        <w:jc w:val="both"/>
        <w:rPr>
          <w:rStyle w:val="Gl"/>
          <w:b w:val="0"/>
          <w:color w:val="000000"/>
          <w:lang w:val="tr-TR"/>
        </w:rPr>
      </w:pPr>
      <w:r w:rsidRPr="003416C1">
        <w:rPr>
          <w:rStyle w:val="Gl"/>
          <w:b w:val="0"/>
          <w:color w:val="000000"/>
          <w:lang w:val="tr-TR"/>
        </w:rPr>
        <w:t>Ge</w:t>
      </w:r>
      <w:r w:rsidR="00512056">
        <w:rPr>
          <w:rStyle w:val="Gl"/>
          <w:b w:val="0"/>
          <w:color w:val="000000"/>
          <w:lang w:val="tr-TR"/>
        </w:rPr>
        <w:t xml:space="preserve">len staj </w:t>
      </w:r>
      <w:r w:rsidR="005B0900">
        <w:rPr>
          <w:rStyle w:val="Gl"/>
          <w:b w:val="0"/>
          <w:color w:val="000000"/>
          <w:lang w:val="tr-TR"/>
        </w:rPr>
        <w:t xml:space="preserve">dosyalarını incelemek, </w:t>
      </w:r>
      <w:r w:rsidRPr="003416C1">
        <w:rPr>
          <w:rStyle w:val="Gl"/>
          <w:b w:val="0"/>
          <w:color w:val="000000"/>
          <w:lang w:val="tr-TR"/>
        </w:rPr>
        <w:t xml:space="preserve">değerlendirmek ve sonuçları </w:t>
      </w:r>
      <w:r w:rsidR="005B0900">
        <w:rPr>
          <w:rStyle w:val="Gl"/>
          <w:b w:val="0"/>
          <w:color w:val="000000"/>
          <w:lang w:val="tr-TR"/>
        </w:rPr>
        <w:t xml:space="preserve">Bölüm Başkanlığı’na </w:t>
      </w:r>
      <w:r w:rsidRPr="003416C1">
        <w:rPr>
          <w:rStyle w:val="Gl"/>
          <w:b w:val="0"/>
          <w:color w:val="000000"/>
          <w:lang w:val="tr-TR"/>
        </w:rPr>
        <w:t>sunmak.</w:t>
      </w:r>
    </w:p>
    <w:p w:rsidR="003416C1" w:rsidRPr="003416C1" w:rsidRDefault="003416C1" w:rsidP="003416C1">
      <w:pPr>
        <w:pStyle w:val="NormalWeb"/>
        <w:spacing w:before="0" w:beforeAutospacing="0" w:after="0" w:line="240" w:lineRule="auto"/>
        <w:ind w:left="567" w:right="707"/>
        <w:jc w:val="both"/>
        <w:rPr>
          <w:rStyle w:val="Gl"/>
          <w:b w:val="0"/>
          <w:color w:val="000000"/>
          <w:lang w:val="tr-TR"/>
        </w:rPr>
      </w:pPr>
    </w:p>
    <w:p w:rsidR="003416C1" w:rsidRPr="003416C1" w:rsidRDefault="003416C1" w:rsidP="003416C1">
      <w:pPr>
        <w:pStyle w:val="NormalWeb"/>
        <w:spacing w:before="0" w:beforeAutospacing="0" w:after="0" w:line="240" w:lineRule="auto"/>
        <w:ind w:left="567" w:right="707"/>
        <w:jc w:val="both"/>
        <w:rPr>
          <w:rStyle w:val="Gl"/>
          <w:b w:val="0"/>
          <w:bCs w:val="0"/>
          <w:color w:val="000000"/>
          <w:lang w:val="tr-TR"/>
        </w:rPr>
      </w:pPr>
      <w:r w:rsidRPr="003416C1">
        <w:rPr>
          <w:rStyle w:val="Gl"/>
          <w:color w:val="000000"/>
          <w:lang w:val="tr-TR"/>
        </w:rPr>
        <w:t>Madde 6-</w:t>
      </w:r>
      <w:r w:rsidRPr="003416C1">
        <w:rPr>
          <w:color w:val="000000"/>
          <w:lang w:val="tr-TR"/>
        </w:rPr>
        <w:t>Komisyon her öğretim yılı içerisinde en az bir toplantı düzenleyerek yönerge ile ilgili güncellemeleri tartışır, staj programlarının değerlendirmesini yapar ve değerl</w:t>
      </w:r>
      <w:r w:rsidR="005B0900">
        <w:rPr>
          <w:color w:val="000000"/>
          <w:lang w:val="tr-TR"/>
        </w:rPr>
        <w:t>endirme sonuçlarını Bölüm Başkanlığı’na</w:t>
      </w:r>
      <w:r w:rsidRPr="003416C1">
        <w:rPr>
          <w:color w:val="000000"/>
          <w:lang w:val="tr-TR"/>
        </w:rPr>
        <w:t xml:space="preserve"> sunar.</w:t>
      </w: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Staj İle İlgili Belgeler</w:t>
      </w:r>
    </w:p>
    <w:p w:rsidR="003416C1" w:rsidRPr="003416C1" w:rsidRDefault="003416C1" w:rsidP="003416C1">
      <w:pPr>
        <w:ind w:left="567" w:right="707"/>
        <w:jc w:val="both"/>
        <w:rPr>
          <w:rFonts w:ascii="Times New Roman" w:hAnsi="Times New Roman" w:cs="Times New Roman"/>
          <w:sz w:val="24"/>
          <w:szCs w:val="24"/>
        </w:rPr>
      </w:pPr>
      <w:r w:rsidRPr="003416C1">
        <w:rPr>
          <w:rStyle w:val="Gl"/>
          <w:rFonts w:ascii="Times New Roman" w:hAnsi="Times New Roman" w:cs="Times New Roman"/>
          <w:color w:val="000000"/>
          <w:sz w:val="24"/>
          <w:szCs w:val="24"/>
        </w:rPr>
        <w:t xml:space="preserve">Madde 7- </w:t>
      </w:r>
      <w:r w:rsidRPr="003416C1">
        <w:rPr>
          <w:rFonts w:ascii="Times New Roman" w:hAnsi="Times New Roman" w:cs="Times New Roman"/>
          <w:sz w:val="24"/>
          <w:szCs w:val="24"/>
        </w:rPr>
        <w:t>Öğrenciler, staj süresince aşağıdaki belgeleri hazırlamak, tamamlanmasını sağlamakla yükümlüdür.</w:t>
      </w:r>
    </w:p>
    <w:p w:rsidR="003416C1" w:rsidRPr="003416C1" w:rsidRDefault="003416C1" w:rsidP="003416C1">
      <w:pPr>
        <w:ind w:left="567" w:right="707"/>
        <w:jc w:val="both"/>
        <w:rPr>
          <w:rFonts w:ascii="Times New Roman" w:hAnsi="Times New Roman" w:cs="Times New Roman"/>
          <w:sz w:val="24"/>
          <w:szCs w:val="24"/>
        </w:rPr>
      </w:pPr>
      <w:r w:rsidRPr="003416C1">
        <w:rPr>
          <w:rFonts w:ascii="Times New Roman" w:hAnsi="Times New Roman" w:cs="Times New Roman"/>
          <w:b/>
          <w:sz w:val="24"/>
          <w:szCs w:val="24"/>
        </w:rPr>
        <w:t>a) Staj Değerlendirme Formu:</w:t>
      </w:r>
      <w:r w:rsidRPr="003416C1">
        <w:rPr>
          <w:rFonts w:ascii="Times New Roman" w:hAnsi="Times New Roman" w:cs="Times New Roman"/>
          <w:sz w:val="24"/>
          <w:szCs w:val="24"/>
        </w:rPr>
        <w:t xml:space="preserve"> </w:t>
      </w:r>
      <w:r w:rsidR="00CE43C3">
        <w:rPr>
          <w:rFonts w:ascii="Times New Roman" w:hAnsi="Times New Roman" w:cs="Times New Roman"/>
          <w:sz w:val="24"/>
          <w:szCs w:val="24"/>
        </w:rPr>
        <w:t>Staj yürütücüsü</w:t>
      </w:r>
      <w:r w:rsidRPr="003416C1">
        <w:rPr>
          <w:rFonts w:ascii="Times New Roman" w:hAnsi="Times New Roman" w:cs="Times New Roman"/>
          <w:sz w:val="24"/>
          <w:szCs w:val="24"/>
        </w:rPr>
        <w:t xml:space="preserve"> tarafından her stajyer için staj süresince yaptığı çalışmaları çeşitli ölçütlere göre değerlendiren ve sonunda öğrencinin başarılı olup olmadığını belirten standart belgedir. Staj Değerlendirme Formlarının staj bitiminde Bölüm Staj Komisyonuna, </w:t>
      </w:r>
      <w:r w:rsidR="00CE43C3">
        <w:rPr>
          <w:rFonts w:ascii="Times New Roman" w:hAnsi="Times New Roman" w:cs="Times New Roman"/>
          <w:sz w:val="24"/>
          <w:szCs w:val="24"/>
        </w:rPr>
        <w:t>staj yürütücüsü</w:t>
      </w:r>
      <w:r w:rsidRPr="003416C1">
        <w:rPr>
          <w:rFonts w:ascii="Times New Roman" w:hAnsi="Times New Roman" w:cs="Times New Roman"/>
          <w:sz w:val="24"/>
          <w:szCs w:val="24"/>
        </w:rPr>
        <w:t xml:space="preserve"> tarafından </w:t>
      </w:r>
      <w:r w:rsidRPr="003416C1">
        <w:rPr>
          <w:rFonts w:ascii="Times New Roman" w:hAnsi="Times New Roman" w:cs="Times New Roman"/>
          <w:sz w:val="24"/>
          <w:szCs w:val="24"/>
        </w:rPr>
        <w:lastRenderedPageBreak/>
        <w:t>doğrudan gönderilmesi veya kapalı zarf içerisinde öğrenci tarafından ulaştırılması gerekir.</w:t>
      </w:r>
    </w:p>
    <w:p w:rsidR="003416C1" w:rsidRPr="003416C1" w:rsidRDefault="00BE29C8" w:rsidP="003416C1">
      <w:pPr>
        <w:pStyle w:val="msobodytextindent"/>
        <w:ind w:left="567" w:right="707"/>
        <w:jc w:val="both"/>
        <w:rPr>
          <w:szCs w:val="24"/>
        </w:rPr>
      </w:pPr>
      <w:r>
        <w:rPr>
          <w:b/>
          <w:szCs w:val="24"/>
        </w:rPr>
        <w:t>b) Staj Raporu</w:t>
      </w:r>
      <w:r w:rsidR="003416C1" w:rsidRPr="003416C1">
        <w:rPr>
          <w:b/>
          <w:szCs w:val="24"/>
        </w:rPr>
        <w:t>:</w:t>
      </w:r>
      <w:r w:rsidR="003416C1" w:rsidRPr="003416C1">
        <w:rPr>
          <w:szCs w:val="24"/>
        </w:rPr>
        <w:t xml:space="preserve"> Her öğrenci staj çalışmaları hakkında </w:t>
      </w:r>
      <w:r w:rsidR="003416C1" w:rsidRPr="003416C1">
        <w:rPr>
          <w:rStyle w:val="Gl"/>
          <w:b w:val="0"/>
          <w:color w:val="000000"/>
          <w:szCs w:val="24"/>
        </w:rPr>
        <w:t xml:space="preserve">Bölüm </w:t>
      </w:r>
      <w:r w:rsidR="003416C1" w:rsidRPr="003416C1">
        <w:rPr>
          <w:szCs w:val="24"/>
        </w:rPr>
        <w:t>Staj Komisyonunca belirlenen biçime uygun olarak düzenleyecekleri bir raporu, Bölüm Staj Komisyonuna teslim etmekle yükümlüdür.</w:t>
      </w:r>
    </w:p>
    <w:p w:rsidR="003416C1" w:rsidRPr="003416C1" w:rsidRDefault="003416C1" w:rsidP="003416C1">
      <w:pPr>
        <w:pStyle w:val="msobodytextindent"/>
        <w:ind w:left="567" w:right="707"/>
        <w:jc w:val="both"/>
        <w:rPr>
          <w:szCs w:val="24"/>
        </w:rPr>
      </w:pPr>
      <w:r w:rsidRPr="003416C1">
        <w:rPr>
          <w:b/>
          <w:szCs w:val="24"/>
        </w:rPr>
        <w:t xml:space="preserve">c) </w:t>
      </w:r>
      <w:r w:rsidRPr="003416C1">
        <w:rPr>
          <w:b/>
          <w:bCs/>
          <w:szCs w:val="24"/>
        </w:rPr>
        <w:t xml:space="preserve">Staj Kılavuzu: </w:t>
      </w:r>
      <w:r w:rsidRPr="003416C1">
        <w:rPr>
          <w:szCs w:val="24"/>
        </w:rPr>
        <w:t>Her bölüm, Staj uygulamalarının ayrıntılarını içerecek şekilde öğrenciler için rehber niteliği taşıyaca</w:t>
      </w:r>
      <w:r w:rsidR="00BE29C8">
        <w:rPr>
          <w:szCs w:val="24"/>
        </w:rPr>
        <w:t>k bir staj kılavuzunu Fakülte</w:t>
      </w:r>
      <w:r w:rsidRPr="003416C1">
        <w:rPr>
          <w:szCs w:val="24"/>
        </w:rPr>
        <w:t xml:space="preserve"> Staj Yönergesi çerçevesinde hazırlar ve bölüme kayıt yaptıran tüm öğrencilerin ilgili web sayfasından bu kılavuza erişimini sağlar. Bu kılavuzda;</w:t>
      </w:r>
    </w:p>
    <w:p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Stajların tanımı,</w:t>
      </w:r>
    </w:p>
    <w:p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Stajların amacı ve beklentiler,</w:t>
      </w:r>
    </w:p>
    <w:p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Her staj aşamasında, uygun staj yerleri için ön görülen ölçütler,</w:t>
      </w:r>
    </w:p>
    <w:p w:rsidR="003416C1" w:rsidRPr="003416C1" w:rsidRDefault="003416C1" w:rsidP="003416C1">
      <w:pPr>
        <w:pStyle w:val="ListeParagraf"/>
        <w:numPr>
          <w:ilvl w:val="0"/>
          <w:numId w:val="16"/>
        </w:numPr>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 İşlemleri:</w:t>
      </w:r>
    </w:p>
    <w:p w:rsidR="003416C1" w:rsidRPr="003416C1" w:rsidRDefault="003416C1"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 yeri seçimi, staj için başvuru ve bölüm onayı,</w:t>
      </w:r>
    </w:p>
    <w:p w:rsidR="003416C1" w:rsidRPr="003416C1" w:rsidRDefault="003416C1"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Staj defterinin, biçimi, yazım kuralları, içeriği, onaylanması ve teslim süresi,</w:t>
      </w:r>
    </w:p>
    <w:p w:rsidR="003416C1" w:rsidRPr="003416C1" w:rsidRDefault="003661A6"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Staj mesaisinin staj </w:t>
      </w:r>
      <w:r w:rsidR="003416C1" w:rsidRPr="003416C1">
        <w:rPr>
          <w:rFonts w:ascii="Times New Roman" w:hAnsi="Times New Roman" w:cs="Times New Roman"/>
          <w:sz w:val="24"/>
          <w:szCs w:val="24"/>
          <w:lang w:val="tr-TR"/>
        </w:rPr>
        <w:t>yerince değerlendirilmesi ve değerlendirme sonuçlarının bölüme iletilmesi,</w:t>
      </w:r>
    </w:p>
    <w:p w:rsidR="003416C1" w:rsidRPr="003416C1" w:rsidRDefault="003416C1" w:rsidP="003416C1">
      <w:pPr>
        <w:pStyle w:val="ListeParagraf"/>
        <w:numPr>
          <w:ilvl w:val="0"/>
          <w:numId w:val="17"/>
        </w:numPr>
        <w:spacing w:after="0" w:line="240" w:lineRule="auto"/>
        <w:ind w:right="707"/>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Yapılan stajın ve staj raporunun bölümce değerlendirilmesi ve kabul edilen staj gün sayısının ilanı, konuları, tüm koşul ve kuralları ile açıklanır.</w:t>
      </w:r>
    </w:p>
    <w:p w:rsidR="003416C1" w:rsidRPr="003416C1" w:rsidRDefault="003416C1" w:rsidP="003416C1">
      <w:pPr>
        <w:pStyle w:val="NormalWeb"/>
        <w:spacing w:before="0" w:beforeAutospacing="0" w:after="0" w:line="240" w:lineRule="auto"/>
        <w:ind w:left="567" w:right="707"/>
        <w:jc w:val="both"/>
        <w:rPr>
          <w:lang w:val="tr-TR"/>
        </w:rPr>
      </w:pPr>
      <w:r w:rsidRPr="003416C1">
        <w:rPr>
          <w:lang w:val="tr-TR"/>
        </w:rPr>
        <w:t xml:space="preserve">Kılavuz ekinde, öğrenci tarafından Bölüm Staj Komisyonuna verilecek Zorunlu </w:t>
      </w:r>
      <w:r w:rsidR="00BB2C6D">
        <w:rPr>
          <w:lang w:val="tr-TR"/>
        </w:rPr>
        <w:t>Staj</w:t>
      </w:r>
      <w:r w:rsidRPr="003416C1">
        <w:rPr>
          <w:lang w:val="tr-TR"/>
        </w:rPr>
        <w:t xml:space="preserve"> Formu, Staj </w:t>
      </w:r>
      <w:r w:rsidR="004F5F60">
        <w:rPr>
          <w:lang w:val="tr-TR"/>
        </w:rPr>
        <w:t>Değerlendirme Formu, Staj R</w:t>
      </w:r>
      <w:r w:rsidR="00BE29C8">
        <w:rPr>
          <w:lang w:val="tr-TR"/>
        </w:rPr>
        <w:t>aporu</w:t>
      </w:r>
      <w:r w:rsidRPr="003416C1">
        <w:rPr>
          <w:lang w:val="tr-TR"/>
        </w:rPr>
        <w:t xml:space="preserve"> örneği yer alır.</w:t>
      </w:r>
    </w:p>
    <w:p w:rsidR="003416C1" w:rsidRPr="003416C1" w:rsidRDefault="003416C1" w:rsidP="003416C1">
      <w:pPr>
        <w:pStyle w:val="NormalWeb"/>
        <w:spacing w:before="0" w:beforeAutospacing="0" w:after="0" w:line="240" w:lineRule="auto"/>
        <w:ind w:left="567" w:right="707"/>
        <w:jc w:val="both"/>
        <w:rPr>
          <w:color w:val="000000"/>
          <w:lang w:val="tr-TR"/>
        </w:rPr>
      </w:pP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Bu bölümlerden ;</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b/>
          <w:color w:val="000000"/>
          <w:lang w:val="tr-TR"/>
        </w:rPr>
        <w:t>Staj Değerlendirme Formu</w:t>
      </w:r>
      <w:r w:rsidRPr="003416C1">
        <w:rPr>
          <w:color w:val="000000"/>
          <w:lang w:val="tr-TR"/>
        </w:rPr>
        <w:t xml:space="preserve"> ve öğrencinin günlük olarak dolduraca</w:t>
      </w:r>
      <w:r w:rsidR="003661A6">
        <w:rPr>
          <w:color w:val="000000"/>
          <w:lang w:val="tr-TR"/>
        </w:rPr>
        <w:t>ğı kısımlardaki ilgili yerler kurum</w:t>
      </w:r>
      <w:r w:rsidRPr="003416C1">
        <w:rPr>
          <w:color w:val="000000"/>
          <w:lang w:val="tr-TR"/>
        </w:rPr>
        <w:t xml:space="preserve"> staj sorumlusu tarafından doldurularak imzalan</w:t>
      </w:r>
      <w:r w:rsidR="004F5F60">
        <w:rPr>
          <w:color w:val="000000"/>
          <w:lang w:val="tr-TR"/>
        </w:rPr>
        <w:t>ıp gizlilik kaydıyla Fakülteye</w:t>
      </w:r>
      <w:r w:rsidRPr="003416C1">
        <w:rPr>
          <w:color w:val="000000"/>
          <w:lang w:val="tr-TR"/>
        </w:rPr>
        <w:t xml:space="preserve"> intikali sağlanmalıdır.</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 xml:space="preserve">Öğrenci fotoğrafının bulunduğu ve günlük staj raporlarının yer aldığı bütün sayfalar ilgili </w:t>
      </w:r>
      <w:r w:rsidR="00F83FF8">
        <w:rPr>
          <w:color w:val="000000"/>
          <w:lang w:val="tr-TR"/>
        </w:rPr>
        <w:t>kurumun</w:t>
      </w:r>
      <w:r w:rsidRPr="003416C1">
        <w:rPr>
          <w:color w:val="000000"/>
          <w:lang w:val="tr-TR"/>
        </w:rPr>
        <w:t xml:space="preserve"> staj sorumlusu tarafından imzalanır, </w:t>
      </w:r>
      <w:r w:rsidRPr="003416C1">
        <w:rPr>
          <w:b/>
          <w:color w:val="000000"/>
          <w:lang w:val="tr-TR"/>
        </w:rPr>
        <w:t>kurum kaşesi</w:t>
      </w:r>
      <w:r w:rsidRPr="003416C1">
        <w:rPr>
          <w:color w:val="000000"/>
          <w:lang w:val="tr-TR"/>
        </w:rPr>
        <w:t xml:space="preserve"> ile onaylanır.</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color w:val="000000"/>
          <w:lang w:val="tr-TR"/>
        </w:rPr>
        <w:t xml:space="preserve">Bölüm Staj Komisyonu Değerlendirme Formu, </w:t>
      </w:r>
      <w:r w:rsidR="00CE43C3">
        <w:rPr>
          <w:color w:val="000000"/>
          <w:lang w:val="tr-TR"/>
        </w:rPr>
        <w:t>staj yürütücüsünün</w:t>
      </w:r>
      <w:r w:rsidRPr="003416C1">
        <w:rPr>
          <w:color w:val="000000"/>
          <w:lang w:val="tr-TR"/>
        </w:rPr>
        <w:t xml:space="preserve"> staj süresince öğrencinin hal ve tutumlarını ve performansını değerlendirdiği Staj Değerlendirme Formu göz önünde bulundurularak, </w:t>
      </w:r>
      <w:r w:rsidRPr="003416C1">
        <w:rPr>
          <w:b/>
          <w:color w:val="000000"/>
          <w:lang w:val="tr-TR"/>
        </w:rPr>
        <w:t>Bölüm Staj Komisyonu</w:t>
      </w:r>
      <w:r w:rsidRPr="003416C1">
        <w:rPr>
          <w:color w:val="000000"/>
          <w:lang w:val="tr-TR"/>
        </w:rPr>
        <w:t>’nca doldurulacaktır.</w:t>
      </w:r>
    </w:p>
    <w:p w:rsidR="003416C1" w:rsidRPr="003416C1" w:rsidRDefault="003416C1" w:rsidP="003416C1">
      <w:pPr>
        <w:pStyle w:val="NormalWeb"/>
        <w:spacing w:before="0" w:beforeAutospacing="0" w:after="0" w:line="240" w:lineRule="auto"/>
        <w:ind w:left="567" w:right="707"/>
        <w:jc w:val="both"/>
        <w:rPr>
          <w:rStyle w:val="Gl"/>
          <w:lang w:val="tr-TR"/>
        </w:rPr>
      </w:pPr>
    </w:p>
    <w:p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Staja Başvuru</w:t>
      </w:r>
    </w:p>
    <w:p w:rsidR="003416C1" w:rsidRPr="003416C1" w:rsidRDefault="003416C1" w:rsidP="003416C1">
      <w:pPr>
        <w:autoSpaceDE w:val="0"/>
        <w:autoSpaceDN w:val="0"/>
        <w:adjustRightInd w:val="0"/>
        <w:ind w:left="567" w:right="707"/>
        <w:jc w:val="both"/>
        <w:rPr>
          <w:rStyle w:val="Gl"/>
          <w:rFonts w:ascii="Times New Roman" w:hAnsi="Times New Roman" w:cs="Times New Roman"/>
          <w:b w:val="0"/>
          <w:color w:val="000000"/>
          <w:sz w:val="24"/>
          <w:szCs w:val="24"/>
        </w:rPr>
      </w:pPr>
      <w:r w:rsidRPr="003416C1">
        <w:rPr>
          <w:rStyle w:val="Gl"/>
          <w:rFonts w:ascii="Times New Roman" w:hAnsi="Times New Roman" w:cs="Times New Roman"/>
          <w:color w:val="000000"/>
          <w:sz w:val="24"/>
          <w:szCs w:val="24"/>
        </w:rPr>
        <w:t>Madde 8-</w:t>
      </w:r>
      <w:r w:rsidRPr="003416C1">
        <w:rPr>
          <w:rStyle w:val="Gl"/>
          <w:rFonts w:ascii="Times New Roman" w:hAnsi="Times New Roman" w:cs="Times New Roman"/>
          <w:b w:val="0"/>
          <w:color w:val="000000"/>
          <w:sz w:val="24"/>
          <w:szCs w:val="24"/>
        </w:rPr>
        <w:t xml:space="preserve">Öğrenci, staj başvurusu için </w:t>
      </w:r>
      <w:r w:rsidRPr="003416C1">
        <w:rPr>
          <w:rStyle w:val="Gl"/>
          <w:rFonts w:ascii="Times New Roman" w:hAnsi="Times New Roman" w:cs="Times New Roman"/>
          <w:color w:val="000000"/>
          <w:sz w:val="24"/>
          <w:szCs w:val="24"/>
        </w:rPr>
        <w:t xml:space="preserve">Zorunlu </w:t>
      </w:r>
      <w:r w:rsidR="00BB2C6D">
        <w:rPr>
          <w:rStyle w:val="Gl"/>
          <w:rFonts w:ascii="Times New Roman" w:hAnsi="Times New Roman" w:cs="Times New Roman"/>
          <w:color w:val="000000"/>
          <w:sz w:val="24"/>
          <w:szCs w:val="24"/>
        </w:rPr>
        <w:t>Staj</w:t>
      </w:r>
      <w:r w:rsidRPr="003416C1">
        <w:rPr>
          <w:rStyle w:val="Gl"/>
          <w:rFonts w:ascii="Times New Roman" w:hAnsi="Times New Roman" w:cs="Times New Roman"/>
          <w:color w:val="000000"/>
          <w:sz w:val="24"/>
          <w:szCs w:val="24"/>
        </w:rPr>
        <w:t xml:space="preserve"> Formunu</w:t>
      </w:r>
      <w:r w:rsidRPr="003416C1">
        <w:rPr>
          <w:rStyle w:val="Gl"/>
          <w:rFonts w:ascii="Times New Roman" w:hAnsi="Times New Roman" w:cs="Times New Roman"/>
          <w:b w:val="0"/>
          <w:color w:val="000000"/>
          <w:sz w:val="24"/>
          <w:szCs w:val="24"/>
        </w:rPr>
        <w:t xml:space="preserve"> Bölüm </w:t>
      </w:r>
      <w:r w:rsidRPr="004F094D">
        <w:rPr>
          <w:rStyle w:val="Gl"/>
          <w:rFonts w:ascii="Times New Roman" w:hAnsi="Times New Roman" w:cs="Times New Roman"/>
          <w:b w:val="0"/>
          <w:color w:val="000000"/>
          <w:sz w:val="24"/>
          <w:szCs w:val="24"/>
        </w:rPr>
        <w:t xml:space="preserve">Sekreterliği’nden </w:t>
      </w:r>
      <w:r w:rsidR="00937CBC" w:rsidRPr="004F094D">
        <w:rPr>
          <w:rStyle w:val="Gl"/>
          <w:rFonts w:ascii="Times New Roman" w:hAnsi="Times New Roman" w:cs="Times New Roman"/>
          <w:b w:val="0"/>
          <w:color w:val="000000"/>
          <w:sz w:val="24"/>
          <w:szCs w:val="24"/>
        </w:rPr>
        <w:t>veya bölümün web sayfasındana</w:t>
      </w:r>
      <w:r w:rsidR="00937CBC">
        <w:rPr>
          <w:rStyle w:val="Gl"/>
          <w:rFonts w:ascii="Times New Roman" w:hAnsi="Times New Roman" w:cs="Times New Roman"/>
          <w:b w:val="0"/>
          <w:color w:val="000000"/>
          <w:sz w:val="24"/>
          <w:szCs w:val="24"/>
        </w:rPr>
        <w:t xml:space="preserve"> </w:t>
      </w:r>
      <w:r w:rsidRPr="003416C1">
        <w:rPr>
          <w:rStyle w:val="Gl"/>
          <w:rFonts w:ascii="Times New Roman" w:hAnsi="Times New Roman" w:cs="Times New Roman"/>
          <w:b w:val="0"/>
          <w:color w:val="000000"/>
          <w:sz w:val="24"/>
          <w:szCs w:val="24"/>
        </w:rPr>
        <w:t xml:space="preserve">temin eder, üç nüsha halinde çoğaltır ve üç nüshayı ayrı ayrı doldurarak bölüme onaylattıktan sonra </w:t>
      </w:r>
      <w:r w:rsidR="00707B3A">
        <w:rPr>
          <w:rStyle w:val="Gl"/>
          <w:rFonts w:ascii="Times New Roman" w:hAnsi="Times New Roman" w:cs="Times New Roman"/>
          <w:b w:val="0"/>
          <w:color w:val="000000"/>
          <w:sz w:val="24"/>
          <w:szCs w:val="24"/>
        </w:rPr>
        <w:t>staj yapacağı kuruma (</w:t>
      </w:r>
      <w:r w:rsidRPr="003416C1">
        <w:rPr>
          <w:rStyle w:val="Gl"/>
          <w:rFonts w:ascii="Times New Roman" w:hAnsi="Times New Roman" w:cs="Times New Roman"/>
          <w:b w:val="0"/>
          <w:color w:val="000000"/>
          <w:sz w:val="24"/>
          <w:szCs w:val="24"/>
        </w:rPr>
        <w:t>işyerin</w:t>
      </w:r>
      <w:r w:rsidR="00707B3A">
        <w:rPr>
          <w:rStyle w:val="Gl"/>
          <w:rFonts w:ascii="Times New Roman" w:hAnsi="Times New Roman" w:cs="Times New Roman"/>
          <w:b w:val="0"/>
          <w:color w:val="000000"/>
          <w:sz w:val="24"/>
          <w:szCs w:val="24"/>
        </w:rPr>
        <w:t>e) da</w:t>
      </w:r>
      <w:r w:rsidRPr="003416C1">
        <w:rPr>
          <w:rStyle w:val="Gl"/>
          <w:rFonts w:ascii="Times New Roman" w:hAnsi="Times New Roman" w:cs="Times New Roman"/>
          <w:b w:val="0"/>
          <w:color w:val="000000"/>
          <w:sz w:val="24"/>
          <w:szCs w:val="24"/>
        </w:rPr>
        <w:t xml:space="preserve"> onaylatır; bir nüshasını </w:t>
      </w:r>
      <w:r w:rsidR="00075D3D">
        <w:rPr>
          <w:rStyle w:val="Gl"/>
          <w:rFonts w:ascii="Times New Roman" w:hAnsi="Times New Roman" w:cs="Times New Roman"/>
          <w:b w:val="0"/>
          <w:color w:val="000000"/>
          <w:sz w:val="24"/>
          <w:szCs w:val="24"/>
        </w:rPr>
        <w:t>kuruma</w:t>
      </w:r>
      <w:r w:rsidRPr="003416C1">
        <w:rPr>
          <w:rStyle w:val="Gl"/>
          <w:rFonts w:ascii="Times New Roman" w:hAnsi="Times New Roman" w:cs="Times New Roman"/>
          <w:b w:val="0"/>
          <w:color w:val="000000"/>
          <w:sz w:val="24"/>
          <w:szCs w:val="24"/>
        </w:rPr>
        <w:t xml:space="preserve">, bir nüshasını bölüm sekreterliğine teslim eder ve bir nüsha da kendinde kalır. Daha sonra öğrenciye kapalı zarfta </w:t>
      </w:r>
      <w:r w:rsidRPr="003416C1">
        <w:rPr>
          <w:rStyle w:val="Gl"/>
          <w:rFonts w:ascii="Times New Roman" w:hAnsi="Times New Roman" w:cs="Times New Roman"/>
          <w:color w:val="000000"/>
          <w:sz w:val="24"/>
          <w:szCs w:val="24"/>
        </w:rPr>
        <w:t>Staj Değerlendirme Formu</w:t>
      </w:r>
      <w:r w:rsidRPr="003416C1">
        <w:rPr>
          <w:rStyle w:val="Gl"/>
          <w:rFonts w:ascii="Times New Roman" w:hAnsi="Times New Roman" w:cs="Times New Roman"/>
          <w:b w:val="0"/>
          <w:color w:val="000000"/>
          <w:sz w:val="24"/>
          <w:szCs w:val="24"/>
        </w:rPr>
        <w:t xml:space="preserve"> teslim edilir. Ayrıca, </w:t>
      </w:r>
      <w:r w:rsidRPr="003416C1">
        <w:rPr>
          <w:rStyle w:val="Gl"/>
          <w:rFonts w:ascii="Times New Roman" w:hAnsi="Times New Roman" w:cs="Times New Roman"/>
          <w:color w:val="000000"/>
          <w:sz w:val="24"/>
          <w:szCs w:val="24"/>
        </w:rPr>
        <w:t>Staj Taahhütnamesi</w:t>
      </w:r>
      <w:r w:rsidRPr="003416C1">
        <w:rPr>
          <w:rStyle w:val="Gl"/>
          <w:rFonts w:ascii="Times New Roman" w:hAnsi="Times New Roman" w:cs="Times New Roman"/>
          <w:b w:val="0"/>
          <w:color w:val="000000"/>
          <w:sz w:val="24"/>
          <w:szCs w:val="24"/>
        </w:rPr>
        <w:t xml:space="preserve"> öğrenci tarafından doldurulup, imzalanır ve Bölüm Staj Komisyonuna teslim edilir.</w:t>
      </w: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 xml:space="preserve">Staj Yapılacak İş Yerlerinin Belirlenmesi </w:t>
      </w:r>
    </w:p>
    <w:p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Madde 9-</w:t>
      </w:r>
    </w:p>
    <w:p w:rsidR="003416C1" w:rsidRPr="003416C1" w:rsidRDefault="003416C1" w:rsidP="003416C1">
      <w:pPr>
        <w:pStyle w:val="NormalWeb"/>
        <w:numPr>
          <w:ilvl w:val="0"/>
          <w:numId w:val="18"/>
        </w:numPr>
        <w:spacing w:before="0" w:beforeAutospacing="0" w:after="0" w:line="240" w:lineRule="auto"/>
        <w:ind w:left="993" w:right="707" w:hanging="426"/>
        <w:jc w:val="both"/>
        <w:rPr>
          <w:lang w:val="tr-TR"/>
        </w:rPr>
      </w:pPr>
      <w:r w:rsidRPr="003416C1">
        <w:rPr>
          <w:color w:val="000000"/>
          <w:lang w:val="tr-TR"/>
        </w:rPr>
        <w:t xml:space="preserve">Bölümler, öğrencilerin istenilen nitelikte staj yeri bulabilmelerini kolaylaştırmak için, </w:t>
      </w:r>
      <w:r w:rsidR="00F83FF8">
        <w:rPr>
          <w:color w:val="000000"/>
          <w:lang w:val="tr-TR"/>
        </w:rPr>
        <w:t>kurumlar</w:t>
      </w:r>
      <w:r w:rsidRPr="003416C1">
        <w:rPr>
          <w:color w:val="000000"/>
          <w:lang w:val="tr-TR"/>
        </w:rPr>
        <w:t xml:space="preserve"> ile gerekli her türlü temas ve girişimde bulunurlar, ancak uygun staj yerlerinin bulunma sorumluluğu tümüyle öğrenciye aittir. Öğrenciler, </w:t>
      </w:r>
      <w:r w:rsidRPr="003416C1">
        <w:rPr>
          <w:rStyle w:val="Gl"/>
          <w:b w:val="0"/>
          <w:color w:val="000000"/>
          <w:lang w:val="tr-TR"/>
        </w:rPr>
        <w:t xml:space="preserve">Bölüm </w:t>
      </w:r>
      <w:r w:rsidRPr="003416C1">
        <w:rPr>
          <w:color w:val="000000"/>
          <w:lang w:val="tr-TR"/>
        </w:rPr>
        <w:t xml:space="preserve">Staj Komisyonu tarafından uygun görülen yurt içinde veya yurt dışında, kamu veya </w:t>
      </w:r>
      <w:r w:rsidRPr="003416C1">
        <w:rPr>
          <w:color w:val="000000"/>
          <w:lang w:val="tr-TR"/>
        </w:rPr>
        <w:lastRenderedPageBreak/>
        <w:t xml:space="preserve">özel sektöre ait </w:t>
      </w:r>
      <w:r w:rsidR="00F124FB">
        <w:rPr>
          <w:color w:val="000000"/>
          <w:lang w:val="tr-TR"/>
        </w:rPr>
        <w:t>kurumlarda</w:t>
      </w:r>
      <w:r w:rsidRPr="003416C1">
        <w:rPr>
          <w:color w:val="000000"/>
          <w:lang w:val="tr-TR"/>
        </w:rPr>
        <w:t xml:space="preserve"> staj yapabilirler. Öğrenci kendi bulduğu </w:t>
      </w:r>
      <w:r w:rsidR="00F124FB">
        <w:rPr>
          <w:color w:val="000000"/>
          <w:lang w:val="tr-TR"/>
        </w:rPr>
        <w:t>kurumda</w:t>
      </w:r>
      <w:r w:rsidRPr="003416C1">
        <w:rPr>
          <w:color w:val="000000"/>
          <w:lang w:val="tr-TR"/>
        </w:rPr>
        <w:t xml:space="preserve"> staja başlamadan önce </w:t>
      </w:r>
      <w:r w:rsidRPr="003416C1">
        <w:rPr>
          <w:rStyle w:val="Gl"/>
          <w:b w:val="0"/>
          <w:color w:val="000000"/>
          <w:lang w:val="tr-TR"/>
        </w:rPr>
        <w:t xml:space="preserve">Bölüm </w:t>
      </w:r>
      <w:r w:rsidRPr="003416C1">
        <w:rPr>
          <w:color w:val="000000"/>
          <w:lang w:val="tr-TR"/>
        </w:rPr>
        <w:t xml:space="preserve">Staj Komisyonu’nun olurunu almakla yükümlüdür. </w:t>
      </w:r>
    </w:p>
    <w:p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Öğrenci, staj dosyasını temin ederek, staj yapacağı </w:t>
      </w:r>
      <w:r w:rsidR="00F124FB">
        <w:rPr>
          <w:color w:val="000000"/>
          <w:lang w:val="tr-TR"/>
        </w:rPr>
        <w:t>kuruma</w:t>
      </w:r>
      <w:r w:rsidRPr="003416C1">
        <w:rPr>
          <w:color w:val="000000"/>
          <w:lang w:val="tr-TR"/>
        </w:rPr>
        <w:t xml:space="preserve"> onaylatacağı staj kabul bel</w:t>
      </w:r>
      <w:r w:rsidR="00AD68FD">
        <w:rPr>
          <w:color w:val="000000"/>
          <w:lang w:val="tr-TR"/>
        </w:rPr>
        <w:t xml:space="preserve">gesini staja başlamadan </w:t>
      </w:r>
      <w:r w:rsidR="00E81265">
        <w:rPr>
          <w:color w:val="000000"/>
          <w:lang w:val="tr-TR"/>
        </w:rPr>
        <w:t>30 gün (otuz)</w:t>
      </w:r>
      <w:r w:rsidRPr="003416C1">
        <w:rPr>
          <w:color w:val="000000"/>
          <w:lang w:val="tr-TR"/>
        </w:rPr>
        <w:t xml:space="preserve"> öncesinde komisyona teslim etmek durumundadır. Komisyon onayı verilmeden hiçbir öğrencinin kendi girişimiyle bulduğu </w:t>
      </w:r>
      <w:r w:rsidR="00F124FB">
        <w:rPr>
          <w:color w:val="000000"/>
          <w:lang w:val="tr-TR"/>
        </w:rPr>
        <w:t>kurumda</w:t>
      </w:r>
      <w:r w:rsidRPr="003416C1">
        <w:rPr>
          <w:color w:val="000000"/>
          <w:lang w:val="tr-TR"/>
        </w:rPr>
        <w:t xml:space="preserve"> yaptığı staj geçerli olmayacaktır.</w:t>
      </w:r>
    </w:p>
    <w:p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Yurt dışında staj yapmak isteyen öğrenciler stajlarını ERASMUS programı kapsamında gerçekleştirebilecekleri gibi kendi girişimleri sonucu buldukları </w:t>
      </w:r>
      <w:r w:rsidR="00F124FB">
        <w:rPr>
          <w:color w:val="000000"/>
          <w:lang w:val="tr-TR"/>
        </w:rPr>
        <w:t>kurumlarda</w:t>
      </w:r>
      <w:r w:rsidRPr="003416C1">
        <w:rPr>
          <w:color w:val="000000"/>
          <w:lang w:val="tr-TR"/>
        </w:rPr>
        <w:t xml:space="preserve"> Bölüm Staj Komisyonunun yazılı onayını almak koşuluyla staj yapabilirler.</w:t>
      </w:r>
    </w:p>
    <w:p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Staj süresince, </w:t>
      </w:r>
      <w:r w:rsidRPr="003416C1">
        <w:rPr>
          <w:rStyle w:val="Gl"/>
          <w:b w:val="0"/>
          <w:color w:val="000000"/>
          <w:lang w:val="tr-TR"/>
        </w:rPr>
        <w:t xml:space="preserve">Bölüm </w:t>
      </w:r>
      <w:r w:rsidRPr="003416C1">
        <w:rPr>
          <w:color w:val="000000"/>
          <w:lang w:val="tr-TR"/>
        </w:rPr>
        <w:t xml:space="preserve">Staj Komisyonunun bilgisi ve onayı alınmaksızın staj yeri değişikliği yapılamamaktadır. Öğrencilerin staja başlamadan önce bir staj taahhütnamesi imzalamaları gerekmektedir. </w:t>
      </w:r>
    </w:p>
    <w:p w:rsidR="003416C1" w:rsidRPr="003416C1" w:rsidRDefault="00F124FB" w:rsidP="003416C1">
      <w:pPr>
        <w:pStyle w:val="NormalWeb"/>
        <w:numPr>
          <w:ilvl w:val="0"/>
          <w:numId w:val="18"/>
        </w:numPr>
        <w:spacing w:before="0" w:beforeAutospacing="0" w:after="0" w:line="240" w:lineRule="auto"/>
        <w:ind w:left="993" w:right="707" w:hanging="426"/>
        <w:jc w:val="both"/>
        <w:rPr>
          <w:color w:val="000000"/>
          <w:lang w:val="tr-TR"/>
        </w:rPr>
      </w:pPr>
      <w:r>
        <w:rPr>
          <w:color w:val="000000"/>
          <w:lang w:val="tr-TR"/>
        </w:rPr>
        <w:t>Kurumlarda</w:t>
      </w:r>
      <w:r w:rsidR="003416C1" w:rsidRPr="003416C1">
        <w:rPr>
          <w:color w:val="000000"/>
          <w:lang w:val="tr-TR"/>
        </w:rPr>
        <w:t xml:space="preserve"> grev ve lokavt uygulaması, deprem, yangın ve sel gibi doğal afet olması durumunda, öğrenciler stajlarını </w:t>
      </w:r>
      <w:r w:rsidR="003416C1" w:rsidRPr="003416C1">
        <w:rPr>
          <w:rStyle w:val="Gl"/>
          <w:b w:val="0"/>
          <w:color w:val="000000"/>
          <w:lang w:val="tr-TR"/>
        </w:rPr>
        <w:t xml:space="preserve">Bölüm </w:t>
      </w:r>
      <w:r w:rsidR="003416C1" w:rsidRPr="003416C1">
        <w:rPr>
          <w:color w:val="000000"/>
          <w:lang w:val="tr-TR"/>
        </w:rPr>
        <w:t xml:space="preserve">Staj Komisyonu’nun bilgisi ve onayı </w:t>
      </w:r>
      <w:r w:rsidRPr="003416C1">
        <w:rPr>
          <w:color w:val="000000"/>
          <w:lang w:val="tr-TR"/>
        </w:rPr>
        <w:t>dâhilinde</w:t>
      </w:r>
      <w:r w:rsidR="003416C1" w:rsidRPr="003416C1">
        <w:rPr>
          <w:color w:val="000000"/>
          <w:lang w:val="tr-TR"/>
        </w:rPr>
        <w:t xml:space="preserve"> başka </w:t>
      </w:r>
      <w:r>
        <w:rPr>
          <w:color w:val="000000"/>
          <w:lang w:val="tr-TR"/>
        </w:rPr>
        <w:t>kurumlarda</w:t>
      </w:r>
      <w:r w:rsidR="003416C1" w:rsidRPr="003416C1">
        <w:rPr>
          <w:color w:val="000000"/>
          <w:lang w:val="tr-TR"/>
        </w:rPr>
        <w:t xml:space="preserve"> sürdürebilirler.</w:t>
      </w:r>
    </w:p>
    <w:p w:rsidR="003416C1" w:rsidRPr="003416C1" w:rsidRDefault="003416C1" w:rsidP="003416C1">
      <w:pPr>
        <w:pStyle w:val="NormalWeb"/>
        <w:numPr>
          <w:ilvl w:val="0"/>
          <w:numId w:val="18"/>
        </w:numPr>
        <w:spacing w:before="0" w:beforeAutospacing="0" w:after="0" w:line="240" w:lineRule="auto"/>
        <w:ind w:left="993" w:right="707" w:hanging="426"/>
        <w:jc w:val="both"/>
        <w:rPr>
          <w:color w:val="000000"/>
          <w:lang w:val="tr-TR"/>
        </w:rPr>
      </w:pPr>
      <w:r w:rsidRPr="003416C1">
        <w:rPr>
          <w:color w:val="000000"/>
          <w:lang w:val="tr-TR"/>
        </w:rPr>
        <w:t xml:space="preserve">Başarısızlık nedeniyle tekrar edilecek stajlar, aynı </w:t>
      </w:r>
      <w:r w:rsidR="00F124FB">
        <w:rPr>
          <w:color w:val="000000"/>
          <w:lang w:val="tr-TR"/>
        </w:rPr>
        <w:t>kurumda</w:t>
      </w:r>
      <w:r w:rsidRPr="003416C1">
        <w:rPr>
          <w:color w:val="000000"/>
          <w:lang w:val="tr-TR"/>
        </w:rPr>
        <w:t xml:space="preserve"> yapılamamaktadır. Bu genel kurala istisna teşkil eden özel durumlar için ilgili Bölüm Staj Komisyonu’nun kararı gerekir.</w:t>
      </w:r>
    </w:p>
    <w:p w:rsidR="003416C1" w:rsidRPr="003416C1" w:rsidRDefault="003416C1" w:rsidP="003416C1">
      <w:pPr>
        <w:pStyle w:val="NormalWeb"/>
        <w:spacing w:before="0" w:beforeAutospacing="0" w:after="0" w:line="240" w:lineRule="auto"/>
        <w:ind w:left="567" w:right="707"/>
        <w:jc w:val="both"/>
        <w:rPr>
          <w:color w:val="000000"/>
          <w:lang w:val="tr-TR"/>
        </w:rPr>
      </w:pPr>
    </w:p>
    <w:p w:rsidR="003416C1" w:rsidRPr="003416C1" w:rsidRDefault="003416C1" w:rsidP="003416C1">
      <w:pPr>
        <w:pStyle w:val="NormalWeb"/>
        <w:spacing w:before="0" w:beforeAutospacing="0" w:after="0" w:line="240" w:lineRule="auto"/>
        <w:ind w:left="567" w:right="707"/>
        <w:jc w:val="center"/>
        <w:rPr>
          <w:b/>
          <w:color w:val="000000"/>
          <w:lang w:val="tr-TR"/>
        </w:rPr>
      </w:pPr>
      <w:r w:rsidRPr="003416C1">
        <w:rPr>
          <w:b/>
          <w:color w:val="000000"/>
          <w:lang w:val="tr-TR"/>
        </w:rPr>
        <w:t>ÜÇÜNCÜ BÖLÜM</w:t>
      </w:r>
    </w:p>
    <w:p w:rsidR="003416C1" w:rsidRPr="003416C1" w:rsidRDefault="003416C1" w:rsidP="003416C1">
      <w:pPr>
        <w:pStyle w:val="NormalWeb"/>
        <w:spacing w:before="0" w:beforeAutospacing="0" w:after="0" w:line="240" w:lineRule="auto"/>
        <w:ind w:left="567" w:right="707"/>
        <w:jc w:val="center"/>
        <w:rPr>
          <w:rStyle w:val="Gl"/>
          <w:lang w:val="tr-TR"/>
        </w:rPr>
      </w:pPr>
      <w:r w:rsidRPr="003416C1">
        <w:rPr>
          <w:rStyle w:val="Gl"/>
          <w:color w:val="000000"/>
          <w:lang w:val="tr-TR"/>
        </w:rPr>
        <w:t>STAJ İLE İLGİLİ HÜKÜMLER</w:t>
      </w:r>
    </w:p>
    <w:p w:rsidR="003416C1" w:rsidRPr="003416C1" w:rsidRDefault="003416C1" w:rsidP="003416C1">
      <w:pPr>
        <w:pStyle w:val="NormalWeb"/>
        <w:spacing w:before="0" w:beforeAutospacing="0" w:after="0" w:line="240" w:lineRule="auto"/>
        <w:ind w:left="567" w:right="707"/>
        <w:jc w:val="center"/>
        <w:rPr>
          <w:lang w:val="tr-TR"/>
        </w:rPr>
      </w:pPr>
      <w:r w:rsidRPr="003416C1">
        <w:rPr>
          <w:rStyle w:val="Gl"/>
          <w:color w:val="000000"/>
          <w:lang w:val="tr-TR"/>
        </w:rPr>
        <w:t>Staj Zamanı, Staj Süresi, Staj Devam Zorunluluğu</w:t>
      </w:r>
    </w:p>
    <w:p w:rsidR="003416C1" w:rsidRPr="003416C1" w:rsidRDefault="003416C1" w:rsidP="003416C1">
      <w:pPr>
        <w:pStyle w:val="NormalWeb"/>
        <w:spacing w:before="0" w:beforeAutospacing="0" w:after="0" w:line="240" w:lineRule="auto"/>
        <w:ind w:left="567" w:right="707"/>
        <w:jc w:val="both"/>
        <w:rPr>
          <w:rStyle w:val="Gl"/>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 Zamanı</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Madde 10-</w:t>
      </w:r>
    </w:p>
    <w:p w:rsidR="003416C1" w:rsidRPr="003416C1" w:rsidRDefault="006A0FDE" w:rsidP="003416C1">
      <w:pPr>
        <w:pStyle w:val="NormalWeb"/>
        <w:numPr>
          <w:ilvl w:val="0"/>
          <w:numId w:val="29"/>
        </w:numPr>
        <w:spacing w:before="0" w:beforeAutospacing="0" w:after="0" w:line="240" w:lineRule="auto"/>
        <w:ind w:left="993" w:right="707" w:hanging="426"/>
        <w:jc w:val="both"/>
        <w:rPr>
          <w:color w:val="000000"/>
          <w:lang w:val="tr-TR"/>
        </w:rPr>
      </w:pPr>
      <w:r>
        <w:rPr>
          <w:color w:val="000000"/>
          <w:lang w:val="tr-TR"/>
        </w:rPr>
        <w:t>Fakülte</w:t>
      </w:r>
      <w:r w:rsidR="00C72235">
        <w:rPr>
          <w:color w:val="000000"/>
          <w:lang w:val="tr-TR"/>
        </w:rPr>
        <w:t>/Bölüm</w:t>
      </w:r>
      <w:r w:rsidR="003416C1" w:rsidRPr="003416C1">
        <w:rPr>
          <w:color w:val="000000"/>
          <w:lang w:val="tr-TR"/>
        </w:rPr>
        <w:t xml:space="preserve"> öğrencileri 4 yıllık eğitimleri süresince; kurulun akademik takvim esasıyla belirlediği </w:t>
      </w:r>
      <w:r w:rsidR="00B35E0E">
        <w:rPr>
          <w:color w:val="000000"/>
          <w:lang w:val="tr-TR"/>
        </w:rPr>
        <w:t>4.</w:t>
      </w:r>
      <w:r w:rsidR="003416C1" w:rsidRPr="003416C1">
        <w:rPr>
          <w:color w:val="000000"/>
          <w:lang w:val="tr-TR"/>
        </w:rPr>
        <w:t xml:space="preserve"> Yarıyılı takip eden yaz döneminde</w:t>
      </w:r>
      <w:r w:rsidR="00B35E0E">
        <w:rPr>
          <w:color w:val="000000"/>
          <w:lang w:val="tr-TR"/>
        </w:rPr>
        <w:t xml:space="preserve"> kütüphane</w:t>
      </w:r>
      <w:r w:rsidR="003416C1" w:rsidRPr="003416C1">
        <w:rPr>
          <w:color w:val="000000"/>
          <w:lang w:val="tr-TR"/>
        </w:rPr>
        <w:t xml:space="preserve">, </w:t>
      </w:r>
      <w:r w:rsidR="00B35E0E">
        <w:rPr>
          <w:color w:val="000000"/>
          <w:lang w:val="tr-TR"/>
        </w:rPr>
        <w:t>6.</w:t>
      </w:r>
      <w:r w:rsidR="00B35E0E" w:rsidRPr="003416C1">
        <w:rPr>
          <w:color w:val="000000"/>
          <w:lang w:val="tr-TR"/>
        </w:rPr>
        <w:t xml:space="preserve"> Yarıyılı takip eden yaz döneminde</w:t>
      </w:r>
      <w:r w:rsidR="00B35E0E">
        <w:rPr>
          <w:color w:val="000000"/>
          <w:lang w:val="tr-TR"/>
        </w:rPr>
        <w:t xml:space="preserve"> ise arşiv, </w:t>
      </w:r>
      <w:r w:rsidR="003416C1" w:rsidRPr="003416C1">
        <w:rPr>
          <w:color w:val="000000"/>
          <w:lang w:val="tr-TR"/>
        </w:rPr>
        <w:t>staj süreleri esas alınmak ve staj yükümlülüğünü yerine getirmek koşuluyla, özellikleri Komisyonca belirlenen kurum, kuruluş ve işletmelerde stajlarını yapmakla yükümlüdürler.</w:t>
      </w:r>
    </w:p>
    <w:p w:rsidR="003416C1" w:rsidRPr="003416C1" w:rsidRDefault="003416C1" w:rsidP="003416C1">
      <w:pPr>
        <w:pStyle w:val="ListeParagraf"/>
        <w:numPr>
          <w:ilvl w:val="0"/>
          <w:numId w:val="29"/>
        </w:numPr>
        <w:autoSpaceDE w:val="0"/>
        <w:autoSpaceDN w:val="0"/>
        <w:adjustRightInd w:val="0"/>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 xml:space="preserve">Staj başvuruları, ilgili yarıyıllarda Bölüm Staj Komisyonu tarafından ilan edilen süre içerisinde yapılır. </w:t>
      </w:r>
    </w:p>
    <w:p w:rsidR="003416C1" w:rsidRPr="003416C1" w:rsidRDefault="003416C1" w:rsidP="003416C1">
      <w:pPr>
        <w:pStyle w:val="ListeParagraf"/>
        <w:numPr>
          <w:ilvl w:val="0"/>
          <w:numId w:val="29"/>
        </w:numPr>
        <w:autoSpaceDE w:val="0"/>
        <w:autoSpaceDN w:val="0"/>
        <w:adjustRightInd w:val="0"/>
        <w:spacing w:after="0" w:line="240" w:lineRule="auto"/>
        <w:ind w:left="993" w:right="707" w:hanging="426"/>
        <w:jc w:val="both"/>
        <w:rPr>
          <w:rFonts w:ascii="Times New Roman" w:hAnsi="Times New Roman" w:cs="Times New Roman"/>
          <w:sz w:val="24"/>
          <w:szCs w:val="24"/>
          <w:lang w:val="tr-TR"/>
        </w:rPr>
      </w:pPr>
      <w:r w:rsidRPr="003416C1">
        <w:rPr>
          <w:rFonts w:ascii="Times New Roman" w:hAnsi="Times New Roman" w:cs="Times New Roman"/>
          <w:sz w:val="24"/>
          <w:szCs w:val="24"/>
          <w:lang w:val="tr-TR"/>
        </w:rPr>
        <w:t>Zorunlu stajını belirtilen zaman diliminde başarısızlık veya sağlık problemleri nedeniyle tamamlayamayan ve söz konusu durumu belgeleyen öğrenciler, stajlarını 8. dönemin sonunda yapmak durumundadırlar.</w:t>
      </w:r>
    </w:p>
    <w:p w:rsid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 Süresi</w:t>
      </w:r>
    </w:p>
    <w:p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 xml:space="preserve">Madde 11- </w:t>
      </w:r>
    </w:p>
    <w:p w:rsidR="003416C1" w:rsidRPr="003416C1" w:rsidRDefault="005B597F" w:rsidP="003416C1">
      <w:pPr>
        <w:pStyle w:val="NormalWeb"/>
        <w:numPr>
          <w:ilvl w:val="0"/>
          <w:numId w:val="30"/>
        </w:numPr>
        <w:spacing w:before="0" w:beforeAutospacing="0" w:after="0" w:line="240" w:lineRule="auto"/>
        <w:ind w:left="993" w:right="707" w:hanging="426"/>
        <w:jc w:val="both"/>
        <w:rPr>
          <w:lang w:val="tr-TR"/>
        </w:rPr>
      </w:pPr>
      <w:r>
        <w:rPr>
          <w:color w:val="000000"/>
          <w:lang w:val="tr-TR"/>
        </w:rPr>
        <w:t>Stajyer öğrencilerin yapacaklar</w:t>
      </w:r>
      <w:r w:rsidR="003416C1" w:rsidRPr="003416C1">
        <w:rPr>
          <w:color w:val="000000"/>
          <w:lang w:val="tr-TR"/>
        </w:rPr>
        <w:t xml:space="preserve"> staj</w:t>
      </w:r>
      <w:r>
        <w:rPr>
          <w:color w:val="000000"/>
          <w:lang w:val="tr-TR"/>
        </w:rPr>
        <w:t>lar</w:t>
      </w:r>
      <w:r w:rsidR="003416C1" w:rsidRPr="003416C1">
        <w:rPr>
          <w:color w:val="000000"/>
          <w:lang w:val="tr-TR"/>
        </w:rPr>
        <w:t xml:space="preserve"> </w:t>
      </w:r>
      <w:r w:rsidR="00C72235">
        <w:rPr>
          <w:color w:val="000000"/>
          <w:lang w:val="tr-TR"/>
        </w:rPr>
        <w:t>21</w:t>
      </w:r>
      <w:r>
        <w:rPr>
          <w:color w:val="000000"/>
          <w:lang w:val="tr-TR"/>
        </w:rPr>
        <w:t xml:space="preserve"> er</w:t>
      </w:r>
      <w:r w:rsidR="003416C1" w:rsidRPr="003416C1">
        <w:rPr>
          <w:color w:val="000000"/>
          <w:lang w:val="tr-TR"/>
        </w:rPr>
        <w:t xml:space="preserve"> (</w:t>
      </w:r>
      <w:r w:rsidR="00C72235">
        <w:rPr>
          <w:color w:val="000000"/>
          <w:lang w:val="tr-TR"/>
        </w:rPr>
        <w:t>yirmi bir</w:t>
      </w:r>
      <w:r w:rsidR="003416C1" w:rsidRPr="003416C1">
        <w:rPr>
          <w:color w:val="000000"/>
          <w:lang w:val="tr-TR"/>
        </w:rPr>
        <w:t>) iş günü sürelidir. Öğrenciler bu stajlarını başarıyla tamamlamakla yükümlüdür.</w:t>
      </w:r>
    </w:p>
    <w:p w:rsidR="003416C1" w:rsidRPr="003416C1" w:rsidRDefault="003416C1" w:rsidP="003416C1">
      <w:pPr>
        <w:pStyle w:val="NormalWeb"/>
        <w:numPr>
          <w:ilvl w:val="0"/>
          <w:numId w:val="30"/>
        </w:numPr>
        <w:spacing w:before="0" w:beforeAutospacing="0" w:after="0" w:line="240" w:lineRule="auto"/>
        <w:ind w:left="993" w:right="707" w:hanging="426"/>
        <w:jc w:val="both"/>
        <w:rPr>
          <w:color w:val="000000"/>
          <w:lang w:val="tr-TR"/>
        </w:rPr>
      </w:pPr>
      <w:r w:rsidRPr="003416C1">
        <w:rPr>
          <w:color w:val="000000"/>
          <w:lang w:val="tr-TR"/>
        </w:rPr>
        <w:t xml:space="preserve"> Staj yapan öğrenci mazeretini bildirmek ve belgelendirmek koşulu ile staj toplam süresinin %10’u kadar devamsızlık yapabilir. </w:t>
      </w:r>
      <w:r w:rsidRPr="003416C1">
        <w:rPr>
          <w:lang w:val="tr-TR"/>
        </w:rPr>
        <w:t xml:space="preserve">Normal koşullarda bir hafta beş iş günü olarak kabul edilmektedir. Cumartesi ve/veya Pazar günleri de çalışılan </w:t>
      </w:r>
      <w:r w:rsidR="00AD68FD">
        <w:rPr>
          <w:lang w:val="tr-TR"/>
        </w:rPr>
        <w:t>kurumlarda</w:t>
      </w:r>
      <w:r w:rsidRPr="003416C1">
        <w:rPr>
          <w:lang w:val="tr-TR"/>
        </w:rPr>
        <w:t>, bu durumun belgelenmesi halinde, bu yerlerdeki</w:t>
      </w:r>
      <w:r w:rsidR="00EC5839">
        <w:rPr>
          <w:lang w:val="tr-TR"/>
        </w:rPr>
        <w:t xml:space="preserve"> haftalık iş günü esas alınır. </w:t>
      </w:r>
      <w:r w:rsidRPr="003416C1">
        <w:rPr>
          <w:lang w:val="tr-TR"/>
        </w:rPr>
        <w:t>Öğrenimleri dev</w:t>
      </w:r>
      <w:r w:rsidR="00F124FB">
        <w:rPr>
          <w:lang w:val="tr-TR"/>
        </w:rPr>
        <w:t xml:space="preserve">am eden öğrencilerin stajlarını </w:t>
      </w:r>
      <w:r w:rsidRPr="003416C1">
        <w:rPr>
          <w:lang w:val="tr-TR"/>
        </w:rPr>
        <w:t xml:space="preserve">yaz tatillerine rastlayan aylarda yapması esastır. Öğrencinin Staj danışmanı tarafından kabul edilen geçerli mazeretinin olması durumunda bu süreler dışında öğretimi aksatmamak koşuluyla </w:t>
      </w:r>
      <w:r w:rsidRPr="003416C1">
        <w:rPr>
          <w:lang w:val="tr-TR"/>
        </w:rPr>
        <w:lastRenderedPageBreak/>
        <w:t xml:space="preserve">staj yapabilir. Ancak, en çok </w:t>
      </w:r>
      <w:r w:rsidRPr="005B597F">
        <w:rPr>
          <w:lang w:val="tr-TR"/>
        </w:rPr>
        <w:t>7,5</w:t>
      </w:r>
      <w:r w:rsidRPr="003416C1">
        <w:rPr>
          <w:lang w:val="tr-TR"/>
        </w:rPr>
        <w:t xml:space="preserve"> AKTS kredilik derse devam zorunluluğu olan öğrenciler bu kuralın dışında tutulur ve stajlarına herhangi bir ayda başlayabilir.</w:t>
      </w:r>
    </w:p>
    <w:p w:rsidR="003416C1" w:rsidRPr="003416C1" w:rsidRDefault="003416C1" w:rsidP="003416C1">
      <w:pPr>
        <w:pStyle w:val="NormalWeb"/>
        <w:spacing w:before="0" w:beforeAutospacing="0" w:after="0" w:line="240" w:lineRule="auto"/>
        <w:ind w:left="567" w:right="707"/>
        <w:jc w:val="center"/>
        <w:rPr>
          <w:rStyle w:val="Gl"/>
          <w:color w:val="000000"/>
          <w:lang w:val="tr-TR"/>
        </w:rPr>
      </w:pPr>
    </w:p>
    <w:p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DÖRDÜNCÜ BÖLÜM</w:t>
      </w:r>
    </w:p>
    <w:p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Staj Uygulama İlkeleri</w:t>
      </w: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Yürütülmesi</w:t>
      </w:r>
    </w:p>
    <w:p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 xml:space="preserve">Madde 12- </w:t>
      </w:r>
      <w:r w:rsidRPr="003416C1">
        <w:rPr>
          <w:lang w:val="tr-TR"/>
        </w:rPr>
        <w:t xml:space="preserve">Staj yapan her öğrenci, staj çalışmaları süresince </w:t>
      </w:r>
      <w:r w:rsidR="00CE43C3">
        <w:rPr>
          <w:lang w:val="tr-TR"/>
        </w:rPr>
        <w:t xml:space="preserve">staj yürütücüsünün </w:t>
      </w:r>
      <w:r w:rsidRPr="003416C1">
        <w:rPr>
          <w:lang w:val="tr-TR"/>
        </w:rPr>
        <w:t>direktifleri çerçevesinde</w:t>
      </w:r>
      <w:r w:rsidR="00EC5839">
        <w:rPr>
          <w:lang w:val="tr-TR"/>
        </w:rPr>
        <w:t xml:space="preserve"> yaptığı işleri, gerekli şekil, </w:t>
      </w:r>
      <w:r w:rsidRPr="003416C1">
        <w:rPr>
          <w:lang w:val="tr-TR"/>
        </w:rPr>
        <w:t xml:space="preserve">fotoğraf ve diğer belgeler ile birlikte ilgili Bölüm Staj Komisyonu tarafından belirtilen şekilde belgeleyerek </w:t>
      </w:r>
      <w:r w:rsidRPr="003416C1">
        <w:rPr>
          <w:b/>
          <w:lang w:val="tr-TR"/>
        </w:rPr>
        <w:t>Staj Defterini</w:t>
      </w:r>
      <w:r w:rsidRPr="003416C1">
        <w:rPr>
          <w:lang w:val="tr-TR"/>
        </w:rPr>
        <w:t xml:space="preserve"> doldurup bir mesleki uygulama raporu halinde düzenlemek ve </w:t>
      </w:r>
      <w:r w:rsidRPr="003416C1">
        <w:rPr>
          <w:color w:val="000000"/>
          <w:lang w:val="tr-TR"/>
        </w:rPr>
        <w:t xml:space="preserve">stajın bitimini takip eden yarıyılın en geç Staj </w:t>
      </w:r>
      <w:r w:rsidR="00E12DF7">
        <w:rPr>
          <w:color w:val="000000"/>
          <w:lang w:val="tr-TR"/>
        </w:rPr>
        <w:t>Değerlendirme</w:t>
      </w:r>
      <w:r w:rsidRPr="003416C1">
        <w:rPr>
          <w:color w:val="000000"/>
          <w:lang w:val="tr-TR"/>
        </w:rPr>
        <w:t xml:space="preserve"> Tarihinden bir hafta öncesine kadar ilgili </w:t>
      </w:r>
      <w:r w:rsidRPr="003416C1">
        <w:rPr>
          <w:b/>
          <w:color w:val="000000"/>
          <w:lang w:val="tr-TR"/>
        </w:rPr>
        <w:t>Bölüm Sekreterliğine</w:t>
      </w:r>
      <w:r w:rsidRPr="003416C1">
        <w:rPr>
          <w:color w:val="000000"/>
          <w:lang w:val="tr-TR"/>
        </w:rPr>
        <w:t xml:space="preserve"> teslim etmekle yükümlüdürler</w:t>
      </w:r>
      <w:r w:rsidRPr="003416C1">
        <w:rPr>
          <w:lang w:val="tr-TR"/>
        </w:rPr>
        <w:t>.</w:t>
      </w:r>
    </w:p>
    <w:p w:rsidR="003416C1" w:rsidRPr="003416C1" w:rsidRDefault="003416C1" w:rsidP="003416C1">
      <w:pPr>
        <w:pStyle w:val="NormalWeb"/>
        <w:spacing w:before="0" w:beforeAutospacing="0" w:after="0" w:line="240" w:lineRule="auto"/>
        <w:ind w:left="567" w:right="707"/>
        <w:jc w:val="both"/>
        <w:rPr>
          <w:lang w:val="tr-TR"/>
        </w:rPr>
      </w:pPr>
    </w:p>
    <w:p w:rsidR="003416C1" w:rsidRPr="003416C1" w:rsidRDefault="003416C1" w:rsidP="003416C1">
      <w:pPr>
        <w:pStyle w:val="NormalWeb"/>
        <w:numPr>
          <w:ilvl w:val="0"/>
          <w:numId w:val="21"/>
        </w:numPr>
        <w:spacing w:before="0" w:beforeAutospacing="0" w:after="0" w:line="240" w:lineRule="auto"/>
        <w:ind w:left="993" w:right="707" w:hanging="426"/>
        <w:jc w:val="both"/>
        <w:rPr>
          <w:color w:val="000000"/>
          <w:lang w:val="tr-TR"/>
        </w:rPr>
      </w:pPr>
      <w:r w:rsidRPr="003416C1">
        <w:rPr>
          <w:color w:val="000000"/>
          <w:lang w:val="tr-TR"/>
        </w:rPr>
        <w:t xml:space="preserve">Öğrenciler, </w:t>
      </w:r>
      <w:r w:rsidR="00EC5839">
        <w:rPr>
          <w:color w:val="000000"/>
          <w:lang w:val="tr-TR"/>
        </w:rPr>
        <w:t>kurumların</w:t>
      </w:r>
      <w:r w:rsidRPr="003416C1">
        <w:rPr>
          <w:color w:val="000000"/>
          <w:lang w:val="tr-TR"/>
        </w:rPr>
        <w:t xml:space="preserve"> bildirdiği tarihte stajlarına başlamak ve bu tarihi takip eden </w:t>
      </w:r>
      <w:r w:rsidR="00313843">
        <w:rPr>
          <w:color w:val="000000"/>
          <w:lang w:val="tr-TR"/>
        </w:rPr>
        <w:t>21</w:t>
      </w:r>
      <w:r w:rsidRPr="003416C1">
        <w:rPr>
          <w:color w:val="000000"/>
          <w:lang w:val="tr-TR"/>
        </w:rPr>
        <w:t xml:space="preserve"> (</w:t>
      </w:r>
      <w:r w:rsidR="00313843">
        <w:rPr>
          <w:color w:val="000000"/>
          <w:lang w:val="tr-TR"/>
        </w:rPr>
        <w:t>yirmi bir</w:t>
      </w:r>
      <w:r w:rsidRPr="003416C1">
        <w:rPr>
          <w:color w:val="000000"/>
          <w:lang w:val="tr-TR"/>
        </w:rPr>
        <w:t>) iş günü stajlarını tamamlamak durumundadırlar.</w:t>
      </w:r>
      <w:r w:rsidRPr="003416C1">
        <w:rPr>
          <w:lang w:val="tr-TR"/>
        </w:rPr>
        <w:t xml:space="preserve"> </w:t>
      </w:r>
    </w:p>
    <w:p w:rsidR="003416C1" w:rsidRPr="003416C1" w:rsidRDefault="003416C1" w:rsidP="003416C1">
      <w:pPr>
        <w:pStyle w:val="NormalWeb"/>
        <w:numPr>
          <w:ilvl w:val="0"/>
          <w:numId w:val="21"/>
        </w:numPr>
        <w:spacing w:before="0" w:beforeAutospacing="0" w:after="0" w:line="240" w:lineRule="auto"/>
        <w:ind w:left="993" w:right="707" w:hanging="426"/>
        <w:jc w:val="both"/>
        <w:rPr>
          <w:color w:val="000000"/>
          <w:lang w:val="tr-TR"/>
        </w:rPr>
      </w:pPr>
      <w:r w:rsidRPr="003416C1">
        <w:rPr>
          <w:lang w:val="tr-TR"/>
        </w:rPr>
        <w:t xml:space="preserve">Staja giden her öğrenci, </w:t>
      </w:r>
      <w:r w:rsidRPr="003416C1">
        <w:rPr>
          <w:b/>
          <w:lang w:val="tr-TR"/>
        </w:rPr>
        <w:t>Staj Değerlendirme Formunu</w:t>
      </w:r>
      <w:r w:rsidRPr="003416C1">
        <w:rPr>
          <w:lang w:val="tr-TR"/>
        </w:rPr>
        <w:t xml:space="preserve"> staj yaptığı birimin yetkilisine verir.</w:t>
      </w:r>
    </w:p>
    <w:p w:rsidR="003416C1" w:rsidRPr="003416C1" w:rsidRDefault="003416C1" w:rsidP="003416C1">
      <w:pPr>
        <w:pStyle w:val="NormalWeb"/>
        <w:numPr>
          <w:ilvl w:val="0"/>
          <w:numId w:val="21"/>
        </w:numPr>
        <w:spacing w:before="0" w:beforeAutospacing="0" w:after="0" w:line="240" w:lineRule="auto"/>
        <w:ind w:left="993" w:right="707" w:hanging="426"/>
        <w:jc w:val="both"/>
        <w:rPr>
          <w:rStyle w:val="Gl"/>
          <w:b w:val="0"/>
          <w:lang w:val="tr-TR"/>
        </w:rPr>
      </w:pPr>
      <w:r w:rsidRPr="003416C1">
        <w:rPr>
          <w:rStyle w:val="Gl"/>
          <w:b w:val="0"/>
          <w:color w:val="000000"/>
          <w:lang w:val="tr-TR"/>
        </w:rPr>
        <w:t xml:space="preserve">Bir </w:t>
      </w:r>
      <w:r w:rsidR="00AD68FD">
        <w:rPr>
          <w:rStyle w:val="Gl"/>
          <w:b w:val="0"/>
          <w:color w:val="000000"/>
          <w:lang w:val="tr-TR"/>
        </w:rPr>
        <w:t>kurumda</w:t>
      </w:r>
      <w:r w:rsidRPr="003416C1">
        <w:rPr>
          <w:rStyle w:val="Gl"/>
          <w:b w:val="0"/>
          <w:color w:val="000000"/>
          <w:lang w:val="tr-TR"/>
        </w:rPr>
        <w:t xml:space="preserve"> staj yapan öğrenciye doğrudan doğruya iş ve görev veren ve onu denetleyen kişi, o öğrencinin </w:t>
      </w:r>
      <w:r w:rsidR="00CE43C3">
        <w:rPr>
          <w:rStyle w:val="Gl"/>
          <w:b w:val="0"/>
          <w:color w:val="000000"/>
          <w:lang w:val="tr-TR"/>
        </w:rPr>
        <w:t>staj yürütücüsüdür.</w:t>
      </w:r>
    </w:p>
    <w:p w:rsidR="003416C1" w:rsidRPr="003416C1" w:rsidRDefault="003416C1" w:rsidP="003416C1">
      <w:pPr>
        <w:pStyle w:val="NormalWeb"/>
        <w:numPr>
          <w:ilvl w:val="0"/>
          <w:numId w:val="21"/>
        </w:numPr>
        <w:spacing w:before="0" w:beforeAutospacing="0" w:after="0" w:line="240" w:lineRule="auto"/>
        <w:ind w:left="993" w:right="707" w:hanging="426"/>
        <w:jc w:val="both"/>
        <w:rPr>
          <w:lang w:val="tr-TR"/>
        </w:rPr>
      </w:pPr>
      <w:r w:rsidRPr="003416C1">
        <w:rPr>
          <w:color w:val="000000"/>
          <w:lang w:val="tr-TR"/>
        </w:rPr>
        <w:t xml:space="preserve">Stajına başlayan öğrenci, staj yaptığı </w:t>
      </w:r>
      <w:r w:rsidR="00EC5839">
        <w:rPr>
          <w:color w:val="000000"/>
          <w:lang w:val="tr-TR"/>
        </w:rPr>
        <w:t>kurumun</w:t>
      </w:r>
      <w:r w:rsidRPr="003416C1">
        <w:rPr>
          <w:color w:val="000000"/>
          <w:lang w:val="tr-TR"/>
        </w:rPr>
        <w:t xml:space="preserve"> belirleyeceği kurallara uymakla yükümlüdür.</w:t>
      </w:r>
    </w:p>
    <w:p w:rsidR="003416C1" w:rsidRPr="003416C1" w:rsidRDefault="003416C1" w:rsidP="003416C1">
      <w:pPr>
        <w:pStyle w:val="NormalWeb"/>
        <w:numPr>
          <w:ilvl w:val="0"/>
          <w:numId w:val="21"/>
        </w:numPr>
        <w:spacing w:before="0" w:beforeAutospacing="0" w:after="0" w:line="240" w:lineRule="auto"/>
        <w:ind w:left="993" w:right="707" w:hanging="426"/>
        <w:jc w:val="both"/>
        <w:rPr>
          <w:color w:val="000000"/>
          <w:lang w:val="tr-TR"/>
        </w:rPr>
      </w:pPr>
      <w:r w:rsidRPr="003416C1">
        <w:rPr>
          <w:color w:val="000000"/>
          <w:lang w:val="tr-TR"/>
        </w:rPr>
        <w:t>Öğrencinin staj yapacağı birim, staj yeri tarafından belirlenir.</w:t>
      </w:r>
    </w:p>
    <w:p w:rsidR="003416C1" w:rsidRPr="003416C1" w:rsidRDefault="003416C1" w:rsidP="003416C1">
      <w:pPr>
        <w:pStyle w:val="NormalWeb"/>
        <w:numPr>
          <w:ilvl w:val="0"/>
          <w:numId w:val="21"/>
        </w:numPr>
        <w:spacing w:before="0" w:beforeAutospacing="0" w:after="0" w:line="240" w:lineRule="auto"/>
        <w:ind w:left="993" w:right="707" w:hanging="426"/>
        <w:jc w:val="both"/>
        <w:rPr>
          <w:rStyle w:val="Gl"/>
          <w:b w:val="0"/>
          <w:lang w:val="tr-TR"/>
        </w:rPr>
      </w:pPr>
      <w:r w:rsidRPr="003416C1">
        <w:rPr>
          <w:color w:val="000000"/>
          <w:lang w:val="tr-TR"/>
        </w:rPr>
        <w:t xml:space="preserve">Haftalık izin günü haricinde, herhangi bir nedenle (sağlık, ücretsiz izin… vs) staj yapılan </w:t>
      </w:r>
      <w:r w:rsidR="00EC5839">
        <w:rPr>
          <w:color w:val="000000"/>
          <w:lang w:val="tr-TR"/>
        </w:rPr>
        <w:t>kurumdan</w:t>
      </w:r>
      <w:r w:rsidRPr="003416C1">
        <w:rPr>
          <w:color w:val="000000"/>
          <w:lang w:val="tr-TR"/>
        </w:rPr>
        <w:t xml:space="preserve"> alınan izinlerin staj defterine işlenmesi gerekmektedir.</w:t>
      </w:r>
      <w:r w:rsidRPr="003416C1">
        <w:rPr>
          <w:rStyle w:val="Gl"/>
          <w:b w:val="0"/>
          <w:color w:val="000000"/>
          <w:lang w:val="tr-TR"/>
        </w:rPr>
        <w:t> </w:t>
      </w:r>
    </w:p>
    <w:p w:rsidR="003416C1" w:rsidRPr="003416C1" w:rsidRDefault="003416C1" w:rsidP="003416C1">
      <w:pPr>
        <w:pStyle w:val="NormalWeb"/>
        <w:numPr>
          <w:ilvl w:val="0"/>
          <w:numId w:val="21"/>
        </w:numPr>
        <w:spacing w:before="0" w:beforeAutospacing="0" w:after="0" w:line="240" w:lineRule="auto"/>
        <w:ind w:left="993" w:right="707" w:hanging="426"/>
        <w:jc w:val="both"/>
        <w:rPr>
          <w:lang w:val="tr-TR"/>
        </w:rPr>
      </w:pPr>
      <w:r w:rsidRPr="003416C1">
        <w:rPr>
          <w:rStyle w:val="Gl"/>
          <w:b w:val="0"/>
          <w:color w:val="000000"/>
          <w:lang w:val="tr-TR"/>
        </w:rPr>
        <w:t xml:space="preserve">Kadirli </w:t>
      </w:r>
      <w:r w:rsidR="00313843">
        <w:rPr>
          <w:rStyle w:val="Gl"/>
          <w:b w:val="0"/>
          <w:color w:val="000000"/>
          <w:lang w:val="tr-TR"/>
        </w:rPr>
        <w:t xml:space="preserve">Sosyal ve Beşeri </w:t>
      </w:r>
      <w:r w:rsidRPr="003416C1">
        <w:rPr>
          <w:lang w:val="tr-TR"/>
        </w:rPr>
        <w:t xml:space="preserve">Bilimler </w:t>
      </w:r>
      <w:r w:rsidR="00313843">
        <w:rPr>
          <w:lang w:val="tr-TR"/>
        </w:rPr>
        <w:t>Fakültesi</w:t>
      </w:r>
      <w:r w:rsidRPr="003416C1">
        <w:rPr>
          <w:lang w:val="tr-TR"/>
        </w:rPr>
        <w:t xml:space="preserve"> tarafından staj yapacak her öğrenci için, 5510 Sayılı Sosyal Sigortalar ve Genel Sağlık Sigortası Kanunu kapsamında “İş Kazası ve Meslek Hastalığı” sigortası staj süresi boyunca yaptırılır. Öğrencinin 5510 Sayılı Kanun kapsamındaki zorunlu sigortasının </w:t>
      </w:r>
      <w:r w:rsidR="00313843">
        <w:rPr>
          <w:lang w:val="tr-TR"/>
        </w:rPr>
        <w:t>Fakülte</w:t>
      </w:r>
      <w:r w:rsidRPr="003416C1">
        <w:rPr>
          <w:lang w:val="tr-TR"/>
        </w:rPr>
        <w:t xml:space="preserve"> tarafından yaptırılabilmesi için öğrencinin Sosyal Güvenlik Kurumunda aktif kayıtlı olmaması gerekir. Herhangi bir işyerinde sigortalı göründüğü (aktif kayıtlı olduğu) için </w:t>
      </w:r>
      <w:r w:rsidR="00313843">
        <w:rPr>
          <w:lang w:val="tr-TR"/>
        </w:rPr>
        <w:t>Fakülte</w:t>
      </w:r>
      <w:r w:rsidRPr="003416C1">
        <w:rPr>
          <w:lang w:val="tr-TR"/>
        </w:rPr>
        <w:t xml:space="preserve"> tarafından “İş Kazası ve Meslek Hastalığı” sigortası yaptırılamayan öğrencilerin durumları kendilerine belirtilir.</w:t>
      </w:r>
    </w:p>
    <w:p w:rsidR="003416C1" w:rsidRPr="003416C1" w:rsidRDefault="00D13541" w:rsidP="003416C1">
      <w:pPr>
        <w:pStyle w:val="ListeParagraf"/>
        <w:numPr>
          <w:ilvl w:val="0"/>
          <w:numId w:val="21"/>
        </w:numPr>
        <w:autoSpaceDE w:val="0"/>
        <w:autoSpaceDN w:val="0"/>
        <w:adjustRightInd w:val="0"/>
        <w:spacing w:after="0" w:line="240" w:lineRule="auto"/>
        <w:ind w:left="993" w:right="707" w:hanging="426"/>
        <w:jc w:val="both"/>
        <w:rPr>
          <w:rFonts w:ascii="Times New Roman" w:hAnsi="Times New Roman" w:cs="Times New Roman"/>
          <w:color w:val="000000"/>
          <w:sz w:val="24"/>
          <w:szCs w:val="24"/>
          <w:lang w:val="tr-TR"/>
        </w:rPr>
      </w:pPr>
      <w:r>
        <w:rPr>
          <w:rFonts w:ascii="Times New Roman" w:hAnsi="Times New Roman" w:cs="Times New Roman"/>
          <w:sz w:val="24"/>
          <w:szCs w:val="24"/>
          <w:lang w:val="tr-TR"/>
        </w:rPr>
        <w:t>Kurum</w:t>
      </w:r>
      <w:r w:rsidR="003416C1" w:rsidRPr="003416C1">
        <w:rPr>
          <w:rFonts w:ascii="Times New Roman" w:hAnsi="Times New Roman" w:cs="Times New Roman"/>
          <w:sz w:val="24"/>
          <w:szCs w:val="24"/>
          <w:lang w:val="tr-TR"/>
        </w:rPr>
        <w:t xml:space="preserve"> yetkililerinin staja katılan öğrencileri mesleki pratiklerini geliştirecek biçimde yönlendirmeleri beklenir. </w:t>
      </w:r>
      <w:r w:rsidR="00515D07">
        <w:rPr>
          <w:rFonts w:ascii="Times New Roman" w:hAnsi="Times New Roman" w:cs="Times New Roman"/>
          <w:sz w:val="24"/>
          <w:szCs w:val="24"/>
          <w:lang w:val="tr-TR"/>
        </w:rPr>
        <w:t>Staj yerleri</w:t>
      </w:r>
      <w:r w:rsidR="003416C1" w:rsidRPr="003416C1">
        <w:rPr>
          <w:rFonts w:ascii="Times New Roman" w:hAnsi="Times New Roman" w:cs="Times New Roman"/>
          <w:sz w:val="24"/>
          <w:szCs w:val="24"/>
          <w:lang w:val="tr-TR"/>
        </w:rPr>
        <w:t xml:space="preserve"> staj çalışmalarında İş Güvenliği kurallarını uygulamak ve sağlamak ile sorumludur.</w:t>
      </w:r>
    </w:p>
    <w:p w:rsidR="003416C1" w:rsidRPr="003416C1" w:rsidRDefault="003416C1" w:rsidP="003416C1">
      <w:pPr>
        <w:pStyle w:val="NormalWeb"/>
        <w:numPr>
          <w:ilvl w:val="0"/>
          <w:numId w:val="21"/>
        </w:numPr>
        <w:spacing w:before="0" w:beforeAutospacing="0" w:after="0" w:line="240" w:lineRule="auto"/>
        <w:ind w:left="993" w:right="707" w:hanging="426"/>
        <w:jc w:val="both"/>
        <w:rPr>
          <w:lang w:val="tr-TR"/>
        </w:rPr>
      </w:pPr>
      <w:r w:rsidRPr="003416C1">
        <w:rPr>
          <w:lang w:val="tr-TR"/>
        </w:rPr>
        <w:t>Staj süresince yapılan çalışmalar, öğrenci tarafından Staj Raporuna düzenli olarak işlenir ve staj yerindeki yetkili kişinin unvanı belirtilerek, ilgilinin kaşe ve imzası ile onaylanır. İmza, kaşe, mühür veya tarihler bulunmayan, üzerinde silinti, kazıntı ve usulüne uygun olmayan düzeltme yapılan staj raporları kabul edilmemektedir.</w:t>
      </w:r>
    </w:p>
    <w:p w:rsidR="003416C1" w:rsidRPr="003416C1" w:rsidRDefault="003416C1" w:rsidP="003416C1">
      <w:pPr>
        <w:pStyle w:val="ListeParagraf"/>
        <w:numPr>
          <w:ilvl w:val="0"/>
          <w:numId w:val="21"/>
        </w:numPr>
        <w:autoSpaceDE w:val="0"/>
        <w:autoSpaceDN w:val="0"/>
        <w:adjustRightInd w:val="0"/>
        <w:spacing w:after="0" w:line="240" w:lineRule="auto"/>
        <w:ind w:left="993" w:right="707" w:hanging="426"/>
        <w:jc w:val="both"/>
        <w:rPr>
          <w:rFonts w:ascii="Times New Roman" w:hAnsi="Times New Roman" w:cs="Times New Roman"/>
          <w:color w:val="000000"/>
          <w:sz w:val="24"/>
          <w:szCs w:val="24"/>
          <w:lang w:val="tr-TR"/>
        </w:rPr>
      </w:pPr>
      <w:r w:rsidRPr="003416C1">
        <w:rPr>
          <w:rFonts w:ascii="Times New Roman" w:hAnsi="Times New Roman" w:cs="Times New Roman"/>
          <w:sz w:val="24"/>
          <w:szCs w:val="24"/>
          <w:lang w:val="tr-TR"/>
        </w:rPr>
        <w:t xml:space="preserve">Staj Değerlendirme Formu, staj bitiminde staj yapılan kuruluştaki yetkili kişi tarafından doldurulup onaylandıktan sonra ağzı kapalı ve üzerinde </w:t>
      </w:r>
      <w:r w:rsidR="00D13541">
        <w:rPr>
          <w:rFonts w:ascii="Times New Roman" w:hAnsi="Times New Roman" w:cs="Times New Roman"/>
          <w:sz w:val="24"/>
          <w:szCs w:val="24"/>
          <w:lang w:val="tr-TR"/>
        </w:rPr>
        <w:t>kurum</w:t>
      </w:r>
      <w:r w:rsidRPr="003416C1">
        <w:rPr>
          <w:rFonts w:ascii="Times New Roman" w:hAnsi="Times New Roman" w:cs="Times New Roman"/>
          <w:sz w:val="24"/>
          <w:szCs w:val="24"/>
          <w:lang w:val="tr-TR"/>
        </w:rPr>
        <w:t xml:space="preserve"> kaşesi/mührü olan bir zarf içinde ilgili bölüme gönderilir. Kurum kaşesi ve onayı olmayan formlar değerlendirmede dikkate alınamamaktadır.</w:t>
      </w:r>
    </w:p>
    <w:p w:rsidR="003416C1" w:rsidRPr="003416C1" w:rsidRDefault="003416C1" w:rsidP="003416C1">
      <w:pPr>
        <w:pStyle w:val="ListeParagraf"/>
        <w:numPr>
          <w:ilvl w:val="0"/>
          <w:numId w:val="21"/>
        </w:numPr>
        <w:autoSpaceDE w:val="0"/>
        <w:autoSpaceDN w:val="0"/>
        <w:adjustRightInd w:val="0"/>
        <w:spacing w:after="0" w:line="240" w:lineRule="auto"/>
        <w:ind w:left="993" w:right="707" w:hanging="426"/>
        <w:jc w:val="both"/>
        <w:rPr>
          <w:rFonts w:ascii="Times New Roman" w:hAnsi="Times New Roman" w:cs="Times New Roman"/>
          <w:color w:val="000000"/>
          <w:sz w:val="24"/>
          <w:szCs w:val="24"/>
          <w:lang w:val="tr-TR"/>
        </w:rPr>
      </w:pPr>
      <w:r w:rsidRPr="003416C1">
        <w:rPr>
          <w:rFonts w:ascii="Times New Roman" w:hAnsi="Times New Roman" w:cs="Times New Roman"/>
          <w:color w:val="000000"/>
          <w:sz w:val="24"/>
          <w:szCs w:val="24"/>
          <w:lang w:val="tr-TR"/>
        </w:rPr>
        <w:t xml:space="preserve">Öğrenciler, üretim ve hizmetle ilgili gizliliği gerektiren konularda başkalarına bilgi veremez; sendikal etkinliklere katılamaz. </w:t>
      </w:r>
    </w:p>
    <w:p w:rsidR="003416C1" w:rsidRPr="003416C1" w:rsidRDefault="003416C1" w:rsidP="003416C1">
      <w:pPr>
        <w:pStyle w:val="ListeParagraf"/>
        <w:numPr>
          <w:ilvl w:val="0"/>
          <w:numId w:val="21"/>
        </w:numPr>
        <w:autoSpaceDE w:val="0"/>
        <w:autoSpaceDN w:val="0"/>
        <w:adjustRightInd w:val="0"/>
        <w:spacing w:after="0" w:line="240" w:lineRule="auto"/>
        <w:ind w:left="993" w:right="707" w:hanging="426"/>
        <w:jc w:val="both"/>
        <w:rPr>
          <w:rStyle w:val="Gl"/>
          <w:rFonts w:ascii="Times New Roman" w:hAnsi="Times New Roman" w:cs="Times New Roman"/>
          <w:b w:val="0"/>
          <w:bCs w:val="0"/>
          <w:sz w:val="24"/>
          <w:szCs w:val="24"/>
          <w:lang w:val="tr-TR"/>
        </w:rPr>
      </w:pPr>
      <w:r w:rsidRPr="003416C1">
        <w:rPr>
          <w:rFonts w:ascii="Times New Roman" w:hAnsi="Times New Roman" w:cs="Times New Roman"/>
          <w:color w:val="000000"/>
          <w:sz w:val="24"/>
          <w:szCs w:val="24"/>
          <w:lang w:val="tr-TR"/>
        </w:rPr>
        <w:t xml:space="preserve">Staj süresince öğrenci ile </w:t>
      </w:r>
      <w:r w:rsidR="00D13541">
        <w:rPr>
          <w:rFonts w:ascii="Times New Roman" w:hAnsi="Times New Roman" w:cs="Times New Roman"/>
          <w:color w:val="000000"/>
          <w:sz w:val="24"/>
          <w:szCs w:val="24"/>
          <w:lang w:val="tr-TR"/>
        </w:rPr>
        <w:t>kurum</w:t>
      </w:r>
      <w:r w:rsidRPr="003416C1">
        <w:rPr>
          <w:rFonts w:ascii="Times New Roman" w:hAnsi="Times New Roman" w:cs="Times New Roman"/>
          <w:color w:val="000000"/>
          <w:sz w:val="24"/>
          <w:szCs w:val="24"/>
          <w:lang w:val="tr-TR"/>
        </w:rPr>
        <w:t xml:space="preserve"> arasında yürürlükteki mevzuata uygun olarak staj koşulları, izin, tarafların görev ve sorumlulukları, ödenecek ücret ve gerekli görülen diğer hususları da içeren bir sözleşme imzalanabilir. </w:t>
      </w:r>
      <w:r w:rsidR="00C91B37">
        <w:rPr>
          <w:rFonts w:ascii="Times New Roman" w:hAnsi="Times New Roman" w:cs="Times New Roman"/>
          <w:color w:val="000000"/>
          <w:sz w:val="24"/>
          <w:szCs w:val="24"/>
          <w:lang w:val="tr-TR"/>
        </w:rPr>
        <w:t>Kurum</w:t>
      </w:r>
      <w:r w:rsidRPr="003416C1">
        <w:rPr>
          <w:rFonts w:ascii="Times New Roman" w:hAnsi="Times New Roman" w:cs="Times New Roman"/>
          <w:color w:val="000000"/>
          <w:sz w:val="24"/>
          <w:szCs w:val="24"/>
          <w:lang w:val="tr-TR"/>
        </w:rPr>
        <w:t xml:space="preserve"> ile öğrenci </w:t>
      </w:r>
      <w:r w:rsidRPr="003416C1">
        <w:rPr>
          <w:rFonts w:ascii="Times New Roman" w:hAnsi="Times New Roman" w:cs="Times New Roman"/>
          <w:color w:val="000000"/>
          <w:sz w:val="24"/>
          <w:szCs w:val="24"/>
          <w:lang w:val="tr-TR"/>
        </w:rPr>
        <w:lastRenderedPageBreak/>
        <w:t>arasında doğabilecek ihtilaflarda, Osmaniye Korkut Ata Üniversitesi sorumluluk kabul etmemektedir.</w:t>
      </w:r>
    </w:p>
    <w:p w:rsidR="003416C1" w:rsidRPr="003416C1" w:rsidRDefault="003416C1" w:rsidP="003416C1">
      <w:pPr>
        <w:pStyle w:val="NormalWeb"/>
        <w:spacing w:before="0" w:beforeAutospacing="0" w:after="0" w:line="240" w:lineRule="auto"/>
        <w:ind w:left="567" w:right="707"/>
        <w:jc w:val="center"/>
        <w:rPr>
          <w:rStyle w:val="Gl"/>
          <w:color w:val="000000"/>
          <w:lang w:val="tr-TR"/>
        </w:rPr>
      </w:pPr>
    </w:p>
    <w:p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BEŞİNCİ BÖLÜM</w:t>
      </w:r>
    </w:p>
    <w:p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Stajın izlenmesi ve değerlendirilmesi</w:t>
      </w: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Değerlendirilmesi</w:t>
      </w:r>
    </w:p>
    <w:p w:rsidR="003416C1" w:rsidRPr="003416C1" w:rsidRDefault="003416C1" w:rsidP="003416C1">
      <w:pPr>
        <w:pStyle w:val="NormalWeb"/>
        <w:spacing w:before="0" w:beforeAutospacing="0" w:after="0" w:line="240" w:lineRule="auto"/>
        <w:ind w:left="567" w:right="707"/>
        <w:jc w:val="both"/>
        <w:rPr>
          <w:rStyle w:val="Gl"/>
          <w:lang w:val="tr-TR"/>
        </w:rPr>
      </w:pPr>
      <w:r w:rsidRPr="003416C1">
        <w:rPr>
          <w:rStyle w:val="Gl"/>
          <w:color w:val="000000"/>
          <w:lang w:val="tr-TR"/>
        </w:rPr>
        <w:t>Madde 13-</w:t>
      </w:r>
    </w:p>
    <w:p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rStyle w:val="Gl"/>
          <w:b w:val="0"/>
          <w:color w:val="000000"/>
          <w:lang w:val="tr-TR"/>
        </w:rPr>
        <w:t xml:space="preserve">Bölüm </w:t>
      </w:r>
      <w:r w:rsidRPr="003416C1">
        <w:rPr>
          <w:lang w:val="tr-TR"/>
        </w:rPr>
        <w:t xml:space="preserve">Staj komisyonu elemanları, gerekli görüldüğü durumlarda stajın amacına ve kurallarına uygun yürütülmesi için gerekli izlemeyi yapabilir veya stajın yapıldığı </w:t>
      </w:r>
      <w:r w:rsidR="007825D1">
        <w:rPr>
          <w:lang w:val="tr-TR"/>
        </w:rPr>
        <w:t>kurum</w:t>
      </w:r>
      <w:r w:rsidRPr="003416C1">
        <w:rPr>
          <w:lang w:val="tr-TR"/>
        </w:rPr>
        <w:t xml:space="preserve"> ile iletişime geçip, staj yapan öğrenci hakkında bilgi alarak öğrencilerin izlenmesini sağlayabilir.</w:t>
      </w:r>
    </w:p>
    <w:p w:rsidR="003416C1" w:rsidRPr="003416C1" w:rsidRDefault="00241034" w:rsidP="003416C1">
      <w:pPr>
        <w:pStyle w:val="NormalWeb"/>
        <w:numPr>
          <w:ilvl w:val="0"/>
          <w:numId w:val="22"/>
        </w:numPr>
        <w:spacing w:before="0" w:beforeAutospacing="0" w:after="0" w:line="240" w:lineRule="auto"/>
        <w:ind w:left="993" w:right="707" w:hanging="426"/>
        <w:jc w:val="both"/>
        <w:rPr>
          <w:bCs/>
          <w:lang w:val="tr-TR"/>
        </w:rPr>
      </w:pPr>
      <w:r>
        <w:rPr>
          <w:bCs/>
          <w:lang w:val="tr-TR"/>
        </w:rPr>
        <w:t>Staj dosyası Fakülte</w:t>
      </w:r>
      <w:r w:rsidR="003416C1" w:rsidRPr="003416C1">
        <w:rPr>
          <w:bCs/>
          <w:lang w:val="tr-TR"/>
        </w:rPr>
        <w:t xml:space="preserve"> Bölüm Staj Komisyonu tarafından bir ön incelemeden geçirilir. Belirlenen eksik varsa, bu eksiklikleri öğrenci tamamlar.</w:t>
      </w:r>
    </w:p>
    <w:p w:rsidR="003416C1" w:rsidRPr="003416C1" w:rsidRDefault="00241034" w:rsidP="003416C1">
      <w:pPr>
        <w:pStyle w:val="NormalWeb"/>
        <w:numPr>
          <w:ilvl w:val="0"/>
          <w:numId w:val="22"/>
        </w:numPr>
        <w:spacing w:before="0" w:beforeAutospacing="0" w:after="0" w:line="240" w:lineRule="auto"/>
        <w:ind w:left="993" w:right="707" w:hanging="426"/>
        <w:jc w:val="both"/>
        <w:rPr>
          <w:bCs/>
          <w:lang w:val="tr-TR"/>
        </w:rPr>
      </w:pPr>
      <w:r>
        <w:rPr>
          <w:bCs/>
          <w:lang w:val="tr-TR"/>
        </w:rPr>
        <w:t>Her yıl, Fakülte</w:t>
      </w:r>
      <w:r w:rsidR="003416C1" w:rsidRPr="003416C1">
        <w:rPr>
          <w:bCs/>
          <w:lang w:val="tr-TR"/>
        </w:rPr>
        <w:t xml:space="preserve"> Yönetim Kurulu kararı ile belir</w:t>
      </w:r>
      <w:r>
        <w:rPr>
          <w:bCs/>
          <w:lang w:val="tr-TR"/>
        </w:rPr>
        <w:t>lenen staj tarihleri, fakülte/bölüm</w:t>
      </w:r>
      <w:r w:rsidR="003416C1" w:rsidRPr="003416C1">
        <w:rPr>
          <w:bCs/>
          <w:lang w:val="tr-TR"/>
        </w:rPr>
        <w:t xml:space="preserve"> internet sayfası ve okul panoları aracılığıyla öğrencilere duyurulur. Staj yapacak öğrenci staja başlama evrakları olan Staj Kabul Formu ve Zorunlu Staj Formunu staj başvuru süreci ilanında belirtilen zaman diliminde çıktı olarak alıp doldurmak zorundadır. Öğrenci, bu formları staj yapacağı kuruma i</w:t>
      </w:r>
      <w:r>
        <w:rPr>
          <w:bCs/>
          <w:lang w:val="tr-TR"/>
        </w:rPr>
        <w:t>mzalattıktan sonra, fakültenin</w:t>
      </w:r>
      <w:r w:rsidR="003416C1" w:rsidRPr="003416C1">
        <w:rPr>
          <w:bCs/>
          <w:lang w:val="tr-TR"/>
        </w:rPr>
        <w:t xml:space="preserve"> o yıl ilan ettiği son başvuru gününe kadar Bölüm Staj Komisyonuna teslim ederek, staj yapacağı kurumla ilgili gerekli onayı alması gerekmektedir. Başvurusu onaylanan öğrenci, stajını Staj Kabul Formunda belirtilen tarihte yapar.</w:t>
      </w:r>
    </w:p>
    <w:p w:rsidR="003416C1" w:rsidRPr="003416C1" w:rsidRDefault="003416C1" w:rsidP="003416C1">
      <w:pPr>
        <w:pStyle w:val="NormalWeb"/>
        <w:numPr>
          <w:ilvl w:val="0"/>
          <w:numId w:val="22"/>
        </w:numPr>
        <w:spacing w:before="0" w:beforeAutospacing="0" w:after="0" w:line="240" w:lineRule="auto"/>
        <w:ind w:left="993" w:right="707" w:hanging="426"/>
        <w:jc w:val="both"/>
        <w:rPr>
          <w:bCs/>
          <w:lang w:val="tr-TR"/>
        </w:rPr>
      </w:pPr>
      <w:r w:rsidRPr="003416C1">
        <w:rPr>
          <w:bCs/>
          <w:lang w:val="tr-TR"/>
        </w:rPr>
        <w:t>Staj dosyalarının (Staj Değerlendirme Formu hariç) kargo, e- posta vb. ile gönderiminin yapılmaması gerekmektedir. Öğrencinin staj evraklarını elden teslim dışındaki ulaştırma şekli nedeniyle doğabilecek aksaklı</w:t>
      </w:r>
      <w:r w:rsidR="00241034">
        <w:rPr>
          <w:bCs/>
          <w:lang w:val="tr-TR"/>
        </w:rPr>
        <w:t>klar ve sıkıntılardan Fakülte</w:t>
      </w:r>
      <w:r w:rsidRPr="003416C1">
        <w:rPr>
          <w:bCs/>
          <w:lang w:val="tr-TR"/>
        </w:rPr>
        <w:t xml:space="preserve"> sorumlu değildir. </w:t>
      </w:r>
    </w:p>
    <w:p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bCs/>
          <w:lang w:val="tr-TR"/>
        </w:rPr>
        <w:t>Staj dosyalarında, staj yapılan birim amirinin onaylaması ile ilgili bölümler bulunmaktadır. Bu formların ilgili kişiler tarafından eksiksiz ve doğru olarak imzalanması noktasında sorumluluk öğrencidedir.</w:t>
      </w:r>
    </w:p>
    <w:p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lang w:val="tr-TR"/>
        </w:rPr>
        <w:t xml:space="preserve">Staj Değerlendirme Formu, Staj Dosyası ve stajla ilgili ek bilgi ve belgelerin komisyonca incelenmesiyle BAŞARILI/BAŞARISIZ olarak belirlenir. Öğrencinin stajda başarılı sayılması için öncelikle </w:t>
      </w:r>
      <w:r w:rsidR="007825D1">
        <w:rPr>
          <w:lang w:val="tr-TR"/>
        </w:rPr>
        <w:t>kurumlarca</w:t>
      </w:r>
      <w:r w:rsidRPr="003416C1">
        <w:rPr>
          <w:lang w:val="tr-TR"/>
        </w:rPr>
        <w:t xml:space="preserve"> doldurulacak Staj Değerlendirme Formu sonucuna göre başarılı olarak değerlendirilmesi gerekir. Komisyon, değerlendirme aşamasında öğrenciden staj çalışmalarının sözlü sunumunu isteyebilir. Değerlendirmede yeterli görülmeyen öğrencilerin stajlarını yenilemesi zorunludur. Bazı durumlarda </w:t>
      </w:r>
      <w:r w:rsidRPr="003416C1">
        <w:rPr>
          <w:rStyle w:val="Gl"/>
          <w:b w:val="0"/>
          <w:color w:val="000000"/>
          <w:lang w:val="tr-TR"/>
        </w:rPr>
        <w:t xml:space="preserve">Bölüm </w:t>
      </w:r>
      <w:r w:rsidRPr="003416C1">
        <w:rPr>
          <w:lang w:val="tr-TR"/>
        </w:rPr>
        <w:t xml:space="preserve">Staj Komisyonunca öğrencinin stajının sadece bir bölümü de kabul edilebilir. </w:t>
      </w:r>
    </w:p>
    <w:p w:rsidR="003416C1" w:rsidRPr="003416C1" w:rsidRDefault="003416C1" w:rsidP="003416C1">
      <w:pPr>
        <w:pStyle w:val="NormalWeb"/>
        <w:numPr>
          <w:ilvl w:val="0"/>
          <w:numId w:val="22"/>
        </w:numPr>
        <w:spacing w:before="0" w:beforeAutospacing="0" w:after="0" w:line="240" w:lineRule="auto"/>
        <w:ind w:left="993" w:right="707" w:hanging="426"/>
        <w:jc w:val="both"/>
        <w:rPr>
          <w:lang w:val="tr-TR"/>
        </w:rPr>
      </w:pPr>
      <w:r w:rsidRPr="003416C1">
        <w:rPr>
          <w:lang w:val="tr-TR"/>
        </w:rPr>
        <w:t>Stajla ilgili her türlü belge, staj değerlendirme</w:t>
      </w:r>
      <w:r w:rsidR="00241034">
        <w:rPr>
          <w:lang w:val="tr-TR"/>
        </w:rPr>
        <w:t xml:space="preserve"> toplantısından sonra fakülte</w:t>
      </w:r>
      <w:r w:rsidRPr="003416C1">
        <w:rPr>
          <w:lang w:val="tr-TR"/>
        </w:rPr>
        <w:t xml:space="preserve"> arşivinde saklanmak üzere Bölüm Sekreterliğine teslim edilir.</w:t>
      </w: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Stajın Kabul Olmayacağı Durumlar</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 xml:space="preserve">Madde 14- </w:t>
      </w:r>
    </w:p>
    <w:p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lang w:val="tr-TR"/>
        </w:rPr>
        <w:t>Bölüm Staj Komisyonu, gerekli gördüğü hallerde, öğrencileri staj çalışmaları ile ilgili olarak mülakata çağırabilir. Öğrencilerin Staj Raporlarının yetersiz görülmesi, çağrıldıkları halde mülakata gelmemeleri veya mülakattan başarısız olmaları durumunda karar verilen öğrencilerin staj çalışmaları, kabul edilmemektedir.</w:t>
      </w:r>
    </w:p>
    <w:p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Staj süresinin eksik yapılması durumunda,</w:t>
      </w:r>
    </w:p>
    <w:p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lastRenderedPageBreak/>
        <w:t xml:space="preserve">Öğrencinin </w:t>
      </w:r>
      <w:r w:rsidRPr="003416C1">
        <w:rPr>
          <w:b/>
          <w:color w:val="000000"/>
          <w:lang w:val="tr-TR"/>
        </w:rPr>
        <w:t>Staj Kabul Belgesi</w:t>
      </w:r>
      <w:r w:rsidRPr="003416C1">
        <w:rPr>
          <w:color w:val="000000"/>
          <w:lang w:val="tr-TR"/>
        </w:rPr>
        <w:t>’ni belirtilen süre içerisinde komisyona sunup onayını almadan staja başlaması durumunda,</w:t>
      </w:r>
    </w:p>
    <w:p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 xml:space="preserve">Öğrencinin staj yaptığı </w:t>
      </w:r>
      <w:r w:rsidR="00DE23D3">
        <w:rPr>
          <w:color w:val="000000"/>
          <w:lang w:val="tr-TR"/>
        </w:rPr>
        <w:t>kurumu</w:t>
      </w:r>
      <w:r w:rsidRPr="003416C1">
        <w:rPr>
          <w:color w:val="000000"/>
          <w:lang w:val="tr-TR"/>
        </w:rPr>
        <w:t>; belirlenen sürece aykırı olarak değiştirmesi veya Komisyon onayı almaksızın staja ara vermesi durumunda,</w:t>
      </w:r>
    </w:p>
    <w:p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 xml:space="preserve">Staj dosyasındaki ilgili bölümlerin </w:t>
      </w:r>
      <w:r w:rsidR="00DE23D3">
        <w:rPr>
          <w:color w:val="000000"/>
          <w:lang w:val="tr-TR"/>
        </w:rPr>
        <w:t>kurum</w:t>
      </w:r>
      <w:r w:rsidRPr="003416C1">
        <w:rPr>
          <w:color w:val="000000"/>
          <w:lang w:val="tr-TR"/>
        </w:rPr>
        <w:t xml:space="preserve"> yetkililerine onaylatılmamış olması durumunda,</w:t>
      </w:r>
    </w:p>
    <w:p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Staj dosyasının Komisyon’ca belirlenen tarihte teslim edilmemesi durumunda,</w:t>
      </w:r>
    </w:p>
    <w:p w:rsidR="003416C1" w:rsidRPr="003416C1" w:rsidRDefault="003416C1" w:rsidP="003416C1">
      <w:pPr>
        <w:pStyle w:val="NormalWeb"/>
        <w:numPr>
          <w:ilvl w:val="0"/>
          <w:numId w:val="23"/>
        </w:numPr>
        <w:spacing w:before="0" w:beforeAutospacing="0" w:after="0" w:line="240" w:lineRule="auto"/>
        <w:ind w:left="993" w:right="707" w:hanging="426"/>
        <w:jc w:val="both"/>
        <w:rPr>
          <w:color w:val="000000"/>
          <w:lang w:val="tr-TR"/>
        </w:rPr>
      </w:pPr>
      <w:r w:rsidRPr="003416C1">
        <w:rPr>
          <w:color w:val="000000"/>
          <w:lang w:val="tr-TR"/>
        </w:rPr>
        <w:t>Mesleki etik ihlali durumunda, staj kabul olmamaktadır.</w:t>
      </w:r>
    </w:p>
    <w:p w:rsidR="003416C1" w:rsidRPr="003416C1" w:rsidRDefault="003416C1" w:rsidP="003416C1">
      <w:pPr>
        <w:pStyle w:val="NormalWeb"/>
        <w:spacing w:before="0" w:beforeAutospacing="0" w:after="0" w:line="240" w:lineRule="auto"/>
        <w:ind w:left="567" w:right="707"/>
        <w:jc w:val="both"/>
        <w:rPr>
          <w:rStyle w:val="Gl"/>
          <w:lang w:val="tr-TR"/>
        </w:rPr>
      </w:pPr>
    </w:p>
    <w:p w:rsidR="003416C1" w:rsidRPr="003416C1" w:rsidRDefault="003416C1" w:rsidP="003416C1">
      <w:pPr>
        <w:pStyle w:val="NormalWeb"/>
        <w:spacing w:before="0" w:beforeAutospacing="0" w:after="0" w:line="240" w:lineRule="auto"/>
        <w:ind w:left="567" w:right="707"/>
        <w:jc w:val="both"/>
        <w:rPr>
          <w:lang w:val="tr-TR"/>
        </w:rPr>
      </w:pPr>
      <w:r w:rsidRPr="003416C1">
        <w:rPr>
          <w:rStyle w:val="Gl"/>
          <w:color w:val="000000"/>
          <w:lang w:val="tr-TR"/>
        </w:rPr>
        <w:t>Staj Değerlendirmesine İtiraz</w:t>
      </w:r>
    </w:p>
    <w:p w:rsidR="003416C1" w:rsidRPr="003416C1" w:rsidRDefault="003416C1" w:rsidP="003416C1">
      <w:pPr>
        <w:pStyle w:val="NormalWeb"/>
        <w:spacing w:before="0" w:beforeAutospacing="0" w:after="0" w:line="240" w:lineRule="auto"/>
        <w:ind w:left="567" w:right="707"/>
        <w:jc w:val="both"/>
        <w:rPr>
          <w:color w:val="000000"/>
          <w:lang w:val="tr-TR"/>
        </w:rPr>
      </w:pPr>
      <w:r w:rsidRPr="003416C1">
        <w:rPr>
          <w:rStyle w:val="Gl"/>
          <w:color w:val="000000"/>
          <w:lang w:val="tr-TR"/>
        </w:rPr>
        <w:t xml:space="preserve">Madde 15- </w:t>
      </w:r>
      <w:r w:rsidRPr="003416C1">
        <w:rPr>
          <w:color w:val="000000"/>
          <w:lang w:val="tr-TR"/>
        </w:rPr>
        <w:t>Öğrenci</w:t>
      </w:r>
      <w:r w:rsidRPr="003416C1">
        <w:rPr>
          <w:rStyle w:val="Gl"/>
          <w:color w:val="000000"/>
          <w:lang w:val="tr-TR"/>
        </w:rPr>
        <w:t xml:space="preserve"> </w:t>
      </w:r>
      <w:r w:rsidRPr="003416C1">
        <w:rPr>
          <w:lang w:val="tr-TR"/>
        </w:rPr>
        <w:t>Osmaniye Korkut Ata</w:t>
      </w:r>
      <w:r w:rsidRPr="003416C1">
        <w:rPr>
          <w:color w:val="000000"/>
          <w:lang w:val="tr-TR"/>
        </w:rPr>
        <w:t xml:space="preserve"> Üniversitesi Ön Lisans, Lisans Öğretim ve Sınav Yönetmeliğinin ilgili maddesi uyarınca, değerlendirme sonuçlarının duyurulmasını takip eden en çok 1 (bir) hafta </w:t>
      </w:r>
      <w:r w:rsidR="00241034">
        <w:rPr>
          <w:color w:val="000000"/>
          <w:lang w:val="tr-TR"/>
        </w:rPr>
        <w:t>içerisinde fakülte yönetimin</w:t>
      </w:r>
      <w:r w:rsidRPr="003416C1">
        <w:rPr>
          <w:color w:val="000000"/>
          <w:lang w:val="tr-TR"/>
        </w:rPr>
        <w:t>e vereceği yazılı dilekçe ile değerlendirmeye itirazda bulunabilir. Öğrenci itirazı sonrasını takip eden 15 iş günü içerisinde Bölüm Staj Komisyonu tarafından değerlendirilerek karara bağlanır. Alınan karar ya da kararlar ilgili bölümün internet sitesinde duyurulur. Öğrencinin bu karara ikinci bir itiraz hakkı bulunmamaktadır.</w:t>
      </w:r>
    </w:p>
    <w:p w:rsidR="003416C1" w:rsidRPr="003416C1" w:rsidRDefault="003416C1" w:rsidP="003416C1">
      <w:pPr>
        <w:pStyle w:val="NormalWeb"/>
        <w:spacing w:before="0" w:beforeAutospacing="0" w:after="0" w:line="240" w:lineRule="auto"/>
        <w:ind w:left="567" w:right="707"/>
        <w:jc w:val="both"/>
        <w:rPr>
          <w:color w:val="000000"/>
          <w:lang w:val="tr-TR"/>
        </w:rPr>
      </w:pPr>
    </w:p>
    <w:p w:rsidR="003416C1" w:rsidRPr="003416C1" w:rsidRDefault="003416C1" w:rsidP="003416C1">
      <w:pPr>
        <w:autoSpaceDE w:val="0"/>
        <w:autoSpaceDN w:val="0"/>
        <w:adjustRightInd w:val="0"/>
        <w:ind w:left="567" w:right="707"/>
        <w:jc w:val="both"/>
        <w:rPr>
          <w:rFonts w:ascii="Times New Roman" w:hAnsi="Times New Roman" w:cs="Times New Roman"/>
          <w:b/>
          <w:bCs/>
          <w:sz w:val="24"/>
          <w:szCs w:val="24"/>
        </w:rPr>
      </w:pPr>
      <w:r w:rsidRPr="003416C1">
        <w:rPr>
          <w:rFonts w:ascii="Times New Roman" w:hAnsi="Times New Roman" w:cs="Times New Roman"/>
          <w:b/>
          <w:bCs/>
          <w:sz w:val="24"/>
          <w:szCs w:val="24"/>
        </w:rPr>
        <w:t>Staj Raporlarının Arşivleme Süresi</w:t>
      </w:r>
    </w:p>
    <w:p w:rsidR="003416C1" w:rsidRPr="003416C1" w:rsidRDefault="003416C1" w:rsidP="003416C1">
      <w:pPr>
        <w:autoSpaceDE w:val="0"/>
        <w:autoSpaceDN w:val="0"/>
        <w:adjustRightInd w:val="0"/>
        <w:ind w:left="567" w:right="707"/>
        <w:jc w:val="both"/>
        <w:rPr>
          <w:rFonts w:ascii="Times New Roman" w:hAnsi="Times New Roman" w:cs="Times New Roman"/>
          <w:sz w:val="24"/>
          <w:szCs w:val="24"/>
        </w:rPr>
      </w:pPr>
      <w:r w:rsidRPr="003416C1">
        <w:rPr>
          <w:rFonts w:ascii="Times New Roman" w:hAnsi="Times New Roman" w:cs="Times New Roman"/>
          <w:b/>
          <w:bCs/>
          <w:sz w:val="24"/>
          <w:szCs w:val="24"/>
        </w:rPr>
        <w:t>Madde 16-</w:t>
      </w:r>
      <w:r w:rsidRPr="003416C1">
        <w:rPr>
          <w:rFonts w:ascii="Times New Roman" w:hAnsi="Times New Roman" w:cs="Times New Roman"/>
          <w:sz w:val="24"/>
          <w:szCs w:val="24"/>
        </w:rPr>
        <w:t xml:space="preserve"> Öğrenci staj raporları en son işlem gördükleri tarihten itibaren 2 (iki) yıl süre ile ilgili Bölüm Sekreterliği’nde muhafaza edilir. Bu süre geçtikten sonra imha edilebilir.</w:t>
      </w:r>
    </w:p>
    <w:p w:rsidR="003416C1" w:rsidRPr="003416C1" w:rsidRDefault="003416C1" w:rsidP="003416C1">
      <w:pPr>
        <w:pStyle w:val="NormalWeb"/>
        <w:spacing w:before="0" w:beforeAutospacing="0" w:after="0" w:line="240" w:lineRule="auto"/>
        <w:ind w:left="567" w:right="707"/>
        <w:jc w:val="both"/>
        <w:rPr>
          <w:rStyle w:val="Gl"/>
          <w:color w:val="000000"/>
          <w:lang w:val="tr-TR"/>
        </w:rPr>
      </w:pPr>
    </w:p>
    <w:p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ALTINCI BÖLÜM</w:t>
      </w:r>
    </w:p>
    <w:p w:rsidR="003416C1" w:rsidRPr="003416C1" w:rsidRDefault="003416C1" w:rsidP="003416C1">
      <w:pPr>
        <w:pStyle w:val="NormalWeb"/>
        <w:spacing w:before="0" w:beforeAutospacing="0" w:after="0" w:line="240" w:lineRule="auto"/>
        <w:ind w:left="567" w:right="707"/>
        <w:jc w:val="center"/>
        <w:rPr>
          <w:rStyle w:val="Gl"/>
          <w:color w:val="000000"/>
          <w:lang w:val="tr-TR"/>
        </w:rPr>
      </w:pPr>
      <w:r w:rsidRPr="003416C1">
        <w:rPr>
          <w:rStyle w:val="Gl"/>
          <w:color w:val="000000"/>
          <w:lang w:val="tr-TR"/>
        </w:rPr>
        <w:t>Staj Muafiyet Talebi ve Değerlendirilmesi</w:t>
      </w:r>
    </w:p>
    <w:p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Staj Muafiyet Talebi</w:t>
      </w:r>
    </w:p>
    <w:p w:rsidR="003416C1" w:rsidRPr="003416C1" w:rsidRDefault="003416C1" w:rsidP="003416C1">
      <w:pPr>
        <w:pStyle w:val="NormalWeb"/>
        <w:spacing w:before="0" w:beforeAutospacing="0" w:after="0" w:line="240" w:lineRule="auto"/>
        <w:ind w:left="567" w:right="707"/>
        <w:jc w:val="both"/>
        <w:rPr>
          <w:rStyle w:val="Gl"/>
          <w:color w:val="000000"/>
          <w:lang w:val="tr-TR"/>
        </w:rPr>
      </w:pPr>
      <w:r w:rsidRPr="003416C1">
        <w:rPr>
          <w:rStyle w:val="Gl"/>
          <w:color w:val="000000"/>
          <w:lang w:val="tr-TR"/>
        </w:rPr>
        <w:t xml:space="preserve">MADDE 17- </w:t>
      </w:r>
    </w:p>
    <w:p w:rsidR="003416C1" w:rsidRPr="003416C1" w:rsidRDefault="00241034" w:rsidP="003416C1">
      <w:pPr>
        <w:pStyle w:val="NormalWeb"/>
        <w:numPr>
          <w:ilvl w:val="0"/>
          <w:numId w:val="32"/>
        </w:numPr>
        <w:spacing w:before="0" w:beforeAutospacing="0" w:after="0" w:line="240" w:lineRule="auto"/>
        <w:ind w:right="707"/>
        <w:jc w:val="both"/>
        <w:rPr>
          <w:rStyle w:val="Gl"/>
          <w:b w:val="0"/>
          <w:color w:val="000000"/>
          <w:lang w:val="tr-TR"/>
        </w:rPr>
      </w:pPr>
      <w:r>
        <w:rPr>
          <w:rStyle w:val="Gl"/>
          <w:b w:val="0"/>
          <w:color w:val="000000"/>
          <w:lang w:val="tr-TR"/>
        </w:rPr>
        <w:t>Fakülteye</w:t>
      </w:r>
      <w:r w:rsidR="003416C1" w:rsidRPr="003416C1">
        <w:rPr>
          <w:rStyle w:val="Gl"/>
          <w:b w:val="0"/>
          <w:color w:val="000000"/>
          <w:lang w:val="tr-TR"/>
        </w:rPr>
        <w:t xml:space="preserve"> Dikey geçiş yolu</w:t>
      </w:r>
      <w:r>
        <w:rPr>
          <w:rStyle w:val="Gl"/>
          <w:b w:val="0"/>
          <w:color w:val="000000"/>
          <w:lang w:val="tr-TR"/>
        </w:rPr>
        <w:t>yla gelen öğrenciler, fakülte</w:t>
      </w:r>
      <w:r w:rsidR="003416C1" w:rsidRPr="003416C1">
        <w:rPr>
          <w:rStyle w:val="Gl"/>
          <w:b w:val="0"/>
          <w:color w:val="000000"/>
          <w:lang w:val="tr-TR"/>
        </w:rPr>
        <w:t xml:space="preserve"> staj süresinin en fazla yarısını kapsayan kısmından muafiyet talebinde bulunmak üzere Üniversiteye kesin kayıt yaptırdıkları ilk dönemin ilk haftası sonuna kadar bir dilekçeyle başvurabilir. </w:t>
      </w:r>
    </w:p>
    <w:p w:rsidR="003416C1" w:rsidRPr="003416C1" w:rsidRDefault="003416C1" w:rsidP="003416C1">
      <w:pPr>
        <w:pStyle w:val="NormalWeb"/>
        <w:numPr>
          <w:ilvl w:val="0"/>
          <w:numId w:val="32"/>
        </w:numPr>
        <w:spacing w:before="0" w:beforeAutospacing="0" w:after="0" w:line="240" w:lineRule="auto"/>
        <w:ind w:right="707"/>
        <w:jc w:val="both"/>
        <w:rPr>
          <w:rStyle w:val="Gl"/>
          <w:b w:val="0"/>
          <w:color w:val="000000"/>
          <w:lang w:val="tr-TR"/>
        </w:rPr>
      </w:pPr>
      <w:r w:rsidRPr="003416C1">
        <w:rPr>
          <w:rStyle w:val="Gl"/>
          <w:b w:val="0"/>
          <w:color w:val="000000"/>
          <w:lang w:val="tr-TR"/>
        </w:rPr>
        <w:t>Yatay geçişle gelen öğrencilerin geldikleri Yükseköğrenim Kurumunda kayıtlı oldukları sürede yaptıkları stajın bir kısmı ya da tamamı Bölüm Staj Komisyonunun onayı ile kabul edilebilir.</w:t>
      </w:r>
    </w:p>
    <w:p w:rsidR="003416C1" w:rsidRPr="003416C1" w:rsidRDefault="003416C1" w:rsidP="003416C1">
      <w:pPr>
        <w:pStyle w:val="NormalWeb"/>
        <w:numPr>
          <w:ilvl w:val="0"/>
          <w:numId w:val="32"/>
        </w:numPr>
        <w:spacing w:before="0" w:beforeAutospacing="0" w:after="0" w:line="240" w:lineRule="auto"/>
        <w:ind w:right="707"/>
        <w:jc w:val="both"/>
        <w:rPr>
          <w:rStyle w:val="Gl"/>
          <w:b w:val="0"/>
          <w:color w:val="000000"/>
          <w:lang w:val="tr-TR"/>
        </w:rPr>
      </w:pPr>
      <w:r w:rsidRPr="003416C1">
        <w:rPr>
          <w:rStyle w:val="Gl"/>
          <w:b w:val="0"/>
          <w:color w:val="000000"/>
          <w:lang w:val="tr-TR"/>
        </w:rPr>
        <w:t>Çift anadal yapan öğrencilerin II. Anadal Programındaki stajları ilgili Bölümün Staj Komisyonu tarafından değerlendirilir. Yapacağı stajın her iki dalda da sayılması talebinde bulunacak Çift anadal öğrencilerinin staja başlamadan önce staj yerinin uygunluğu konusunda her iki bölümün staj komisyonlarının olurunu almaları gerekmektedir. Kendi anadalındaki stajın bir kısmı veya tamamının II. anadalında kabul edilme koşulları her iki Bölümün Staj Komisyonunun ortak değerlendirmesi so</w:t>
      </w:r>
      <w:r w:rsidR="00241034">
        <w:rPr>
          <w:rStyle w:val="Gl"/>
          <w:b w:val="0"/>
          <w:color w:val="000000"/>
          <w:lang w:val="tr-TR"/>
        </w:rPr>
        <w:t>nucunda kara</w:t>
      </w:r>
      <w:r w:rsidR="0026193D">
        <w:rPr>
          <w:rStyle w:val="Gl"/>
          <w:b w:val="0"/>
          <w:color w:val="000000"/>
          <w:lang w:val="tr-TR"/>
        </w:rPr>
        <w:t>ra bağlanır ve Fakülte Dekanlığına</w:t>
      </w:r>
      <w:r w:rsidRPr="003416C1">
        <w:rPr>
          <w:rStyle w:val="Gl"/>
          <w:b w:val="0"/>
          <w:color w:val="000000"/>
          <w:lang w:val="tr-TR"/>
        </w:rPr>
        <w:t xml:space="preserve"> bilgi verilir.</w:t>
      </w:r>
    </w:p>
    <w:p w:rsidR="003416C1" w:rsidRPr="003416C1" w:rsidRDefault="003416C1" w:rsidP="003416C1">
      <w:pPr>
        <w:pStyle w:val="NormalWeb"/>
        <w:numPr>
          <w:ilvl w:val="0"/>
          <w:numId w:val="32"/>
        </w:numPr>
        <w:spacing w:before="0" w:beforeAutospacing="0" w:after="0" w:line="240" w:lineRule="auto"/>
        <w:ind w:right="707"/>
        <w:jc w:val="both"/>
        <w:rPr>
          <w:rStyle w:val="Gl"/>
          <w:b w:val="0"/>
          <w:color w:val="000000"/>
          <w:lang w:val="tr-TR"/>
        </w:rPr>
      </w:pPr>
      <w:r w:rsidRPr="003416C1">
        <w:rPr>
          <w:rStyle w:val="Gl"/>
          <w:b w:val="0"/>
          <w:color w:val="000000"/>
          <w:lang w:val="tr-TR"/>
        </w:rPr>
        <w:t>Muafiyet talebinde bulunan öğrencilerin durumları, Bölüm Staj Komisyonunca görüşülerek karara bağlanır ve ilgili belgeler öğrencinin dosyasına konu</w:t>
      </w:r>
      <w:r w:rsidR="0026193D">
        <w:rPr>
          <w:rStyle w:val="Gl"/>
          <w:b w:val="0"/>
          <w:color w:val="000000"/>
          <w:lang w:val="tr-TR"/>
        </w:rPr>
        <w:t>lmak üzere Fakülte Dekanlığına</w:t>
      </w:r>
      <w:r w:rsidRPr="003416C1">
        <w:rPr>
          <w:rStyle w:val="Gl"/>
          <w:b w:val="0"/>
          <w:color w:val="000000"/>
          <w:lang w:val="tr-TR"/>
        </w:rPr>
        <w:t xml:space="preserve"> teslim edilir.</w:t>
      </w:r>
    </w:p>
    <w:p w:rsidR="002C5655" w:rsidRDefault="002C5655" w:rsidP="003416C1">
      <w:pPr>
        <w:autoSpaceDE w:val="0"/>
        <w:autoSpaceDN w:val="0"/>
        <w:adjustRightInd w:val="0"/>
        <w:ind w:left="567" w:right="707"/>
        <w:jc w:val="both"/>
        <w:rPr>
          <w:rFonts w:ascii="Times New Roman" w:hAnsi="Times New Roman" w:cs="Times New Roman"/>
          <w:b/>
          <w:bCs/>
          <w:sz w:val="24"/>
          <w:szCs w:val="24"/>
        </w:rPr>
      </w:pPr>
    </w:p>
    <w:p w:rsidR="00214464" w:rsidRDefault="00214464" w:rsidP="003416C1">
      <w:pPr>
        <w:autoSpaceDE w:val="0"/>
        <w:autoSpaceDN w:val="0"/>
        <w:adjustRightInd w:val="0"/>
        <w:ind w:left="567" w:right="707"/>
        <w:jc w:val="both"/>
        <w:rPr>
          <w:rFonts w:ascii="Times New Roman" w:hAnsi="Times New Roman" w:cs="Times New Roman"/>
          <w:b/>
          <w:bCs/>
          <w:sz w:val="24"/>
          <w:szCs w:val="24"/>
        </w:rPr>
      </w:pPr>
    </w:p>
    <w:p w:rsidR="00B70C74" w:rsidRPr="003416C1" w:rsidRDefault="00B70C74" w:rsidP="00B70C74">
      <w:pPr>
        <w:autoSpaceDE w:val="0"/>
        <w:autoSpaceDN w:val="0"/>
        <w:adjustRightInd w:val="0"/>
        <w:ind w:left="567" w:right="707"/>
        <w:jc w:val="both"/>
        <w:rPr>
          <w:rFonts w:ascii="Times New Roman" w:hAnsi="Times New Roman" w:cs="Times New Roman"/>
          <w:b/>
          <w:sz w:val="24"/>
          <w:szCs w:val="24"/>
        </w:rPr>
      </w:pPr>
      <w:r w:rsidRPr="003416C1">
        <w:rPr>
          <w:rFonts w:ascii="Times New Roman" w:hAnsi="Times New Roman" w:cs="Times New Roman"/>
          <w:b/>
          <w:sz w:val="24"/>
          <w:szCs w:val="24"/>
        </w:rPr>
        <w:lastRenderedPageBreak/>
        <w:t>Yürürlük</w:t>
      </w:r>
    </w:p>
    <w:p w:rsidR="00B70C74" w:rsidRPr="003416C1" w:rsidRDefault="00B70C74" w:rsidP="00B70C74">
      <w:pPr>
        <w:autoSpaceDE w:val="0"/>
        <w:autoSpaceDN w:val="0"/>
        <w:adjustRightInd w:val="0"/>
        <w:ind w:left="567" w:right="707"/>
        <w:jc w:val="both"/>
        <w:rPr>
          <w:rFonts w:ascii="Times New Roman" w:hAnsi="Times New Roman" w:cs="Times New Roman"/>
          <w:color w:val="000000"/>
          <w:sz w:val="24"/>
          <w:szCs w:val="24"/>
        </w:rPr>
      </w:pPr>
      <w:r w:rsidRPr="003416C1">
        <w:rPr>
          <w:rFonts w:ascii="Times New Roman" w:hAnsi="Times New Roman" w:cs="Times New Roman"/>
          <w:b/>
          <w:bCs/>
          <w:sz w:val="24"/>
          <w:szCs w:val="24"/>
        </w:rPr>
        <w:t>Madde 20</w:t>
      </w:r>
      <w:r w:rsidRPr="003416C1">
        <w:rPr>
          <w:rFonts w:ascii="Times New Roman" w:hAnsi="Times New Roman" w:cs="Times New Roman"/>
          <w:bCs/>
          <w:sz w:val="24"/>
          <w:szCs w:val="24"/>
        </w:rPr>
        <w:t>-</w:t>
      </w:r>
      <w:r w:rsidRPr="003416C1">
        <w:rPr>
          <w:rFonts w:ascii="Times New Roman" w:hAnsi="Times New Roman" w:cs="Times New Roman"/>
          <w:color w:val="000000"/>
          <w:sz w:val="24"/>
          <w:szCs w:val="24"/>
        </w:rPr>
        <w:t xml:space="preserve">Bu yönerge, </w:t>
      </w:r>
      <w:r w:rsidRPr="003416C1">
        <w:rPr>
          <w:rFonts w:ascii="Times New Roman" w:hAnsi="Times New Roman" w:cs="Times New Roman"/>
          <w:sz w:val="24"/>
          <w:szCs w:val="24"/>
        </w:rPr>
        <w:t>Osmaniye Korkut Ata Üniversitesi Senatosu</w:t>
      </w:r>
      <w:r>
        <w:rPr>
          <w:rFonts w:ascii="Times New Roman" w:hAnsi="Times New Roman" w:cs="Times New Roman"/>
          <w:sz w:val="24"/>
          <w:szCs w:val="24"/>
        </w:rPr>
        <w:t xml:space="preserve"> tarafından onaylandığı tarihte yürürlüğe girer.</w:t>
      </w:r>
    </w:p>
    <w:p w:rsidR="003416C1" w:rsidRPr="003416C1" w:rsidRDefault="003416C1" w:rsidP="003416C1">
      <w:pPr>
        <w:autoSpaceDE w:val="0"/>
        <w:autoSpaceDN w:val="0"/>
        <w:adjustRightInd w:val="0"/>
        <w:ind w:left="567" w:right="707"/>
        <w:jc w:val="both"/>
        <w:rPr>
          <w:rFonts w:ascii="Times New Roman" w:hAnsi="Times New Roman" w:cs="Times New Roman"/>
          <w:b/>
          <w:bCs/>
          <w:sz w:val="24"/>
          <w:szCs w:val="24"/>
        </w:rPr>
      </w:pPr>
      <w:r w:rsidRPr="003416C1">
        <w:rPr>
          <w:rFonts w:ascii="Times New Roman" w:hAnsi="Times New Roman" w:cs="Times New Roman"/>
          <w:b/>
          <w:bCs/>
          <w:sz w:val="24"/>
          <w:szCs w:val="24"/>
        </w:rPr>
        <w:t>Yürütme</w:t>
      </w:r>
    </w:p>
    <w:p w:rsidR="003416C1" w:rsidRPr="003416C1" w:rsidRDefault="003416C1" w:rsidP="003416C1">
      <w:pPr>
        <w:autoSpaceDE w:val="0"/>
        <w:autoSpaceDN w:val="0"/>
        <w:adjustRightInd w:val="0"/>
        <w:ind w:left="567" w:right="707"/>
        <w:jc w:val="both"/>
        <w:rPr>
          <w:rFonts w:ascii="Times New Roman" w:hAnsi="Times New Roman" w:cs="Times New Roman"/>
          <w:color w:val="000000"/>
          <w:sz w:val="24"/>
          <w:szCs w:val="24"/>
        </w:rPr>
      </w:pPr>
      <w:r w:rsidRPr="003416C1">
        <w:rPr>
          <w:rStyle w:val="Gl"/>
          <w:rFonts w:ascii="Times New Roman" w:hAnsi="Times New Roman" w:cs="Times New Roman"/>
          <w:color w:val="000000"/>
          <w:sz w:val="24"/>
          <w:szCs w:val="24"/>
        </w:rPr>
        <w:t>Madde 19-</w:t>
      </w:r>
      <w:r w:rsidRPr="003416C1">
        <w:rPr>
          <w:rFonts w:ascii="Times New Roman" w:hAnsi="Times New Roman" w:cs="Times New Roman"/>
          <w:color w:val="000000"/>
          <w:sz w:val="24"/>
          <w:szCs w:val="24"/>
        </w:rPr>
        <w:t xml:space="preserve">Bu yönerge hükümlerini Osmaniye Korkut Ata Üniversitesi </w:t>
      </w:r>
      <w:r w:rsidR="00855FFE">
        <w:rPr>
          <w:rFonts w:ascii="Times New Roman" w:hAnsi="Times New Roman" w:cs="Times New Roman"/>
          <w:color w:val="000000"/>
          <w:sz w:val="24"/>
          <w:szCs w:val="24"/>
        </w:rPr>
        <w:t>Rektörü</w:t>
      </w:r>
      <w:r w:rsidRPr="003416C1">
        <w:rPr>
          <w:rFonts w:ascii="Times New Roman" w:hAnsi="Times New Roman" w:cs="Times New Roman"/>
          <w:color w:val="000000"/>
          <w:sz w:val="24"/>
          <w:szCs w:val="24"/>
        </w:rPr>
        <w:t xml:space="preserve"> yürütür.</w:t>
      </w:r>
    </w:p>
    <w:p w:rsidR="00D01DC7" w:rsidRPr="003416C1" w:rsidRDefault="00D01DC7" w:rsidP="003416C1">
      <w:pPr>
        <w:rPr>
          <w:rFonts w:ascii="Times New Roman" w:hAnsi="Times New Roman" w:cs="Times New Roman"/>
          <w:sz w:val="24"/>
          <w:szCs w:val="24"/>
        </w:rPr>
      </w:pPr>
    </w:p>
    <w:sectPr w:rsidR="00D01DC7" w:rsidRPr="003416C1" w:rsidSect="003416C1">
      <w:foot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1F" w:rsidRDefault="006B511F" w:rsidP="00893A4F">
      <w:pPr>
        <w:spacing w:after="0" w:line="240" w:lineRule="auto"/>
      </w:pPr>
      <w:r>
        <w:separator/>
      </w:r>
    </w:p>
  </w:endnote>
  <w:endnote w:type="continuationSeparator" w:id="0">
    <w:p w:rsidR="006B511F" w:rsidRDefault="006B511F" w:rsidP="0089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54794"/>
      <w:docPartObj>
        <w:docPartGallery w:val="Page Numbers (Bottom of Page)"/>
        <w:docPartUnique/>
      </w:docPartObj>
    </w:sdtPr>
    <w:sdtEndPr/>
    <w:sdtContent>
      <w:p w:rsidR="00893A4F" w:rsidRDefault="00893A4F">
        <w:pPr>
          <w:pStyle w:val="AltBilgi"/>
          <w:jc w:val="right"/>
        </w:pPr>
        <w:r>
          <w:fldChar w:fldCharType="begin"/>
        </w:r>
        <w:r>
          <w:instrText>PAGE   \* MERGEFORMAT</w:instrText>
        </w:r>
        <w:r>
          <w:fldChar w:fldCharType="separate"/>
        </w:r>
        <w:r w:rsidR="003540A3" w:rsidRPr="003540A3">
          <w:rPr>
            <w:noProof/>
            <w:lang w:val="tr-TR"/>
          </w:rPr>
          <w:t>4</w:t>
        </w:r>
        <w:r>
          <w:fldChar w:fldCharType="end"/>
        </w:r>
      </w:p>
    </w:sdtContent>
  </w:sdt>
  <w:p w:rsidR="00893A4F" w:rsidRDefault="00893A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1F" w:rsidRDefault="006B511F" w:rsidP="00893A4F">
      <w:pPr>
        <w:spacing w:after="0" w:line="240" w:lineRule="auto"/>
      </w:pPr>
      <w:r>
        <w:separator/>
      </w:r>
    </w:p>
  </w:footnote>
  <w:footnote w:type="continuationSeparator" w:id="0">
    <w:p w:rsidR="006B511F" w:rsidRDefault="006B511F" w:rsidP="00893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745"/>
    <w:multiLevelType w:val="hybridMultilevel"/>
    <w:tmpl w:val="2F82E582"/>
    <w:lvl w:ilvl="0" w:tplc="041F0017">
      <w:start w:val="1"/>
      <w:numFmt w:val="lowerLetter"/>
      <w:lvlText w:val="%1)"/>
      <w:lvlJc w:val="left"/>
      <w:pPr>
        <w:ind w:left="861" w:hanging="360"/>
      </w:pPr>
    </w:lvl>
    <w:lvl w:ilvl="1" w:tplc="041F0019">
      <w:start w:val="1"/>
      <w:numFmt w:val="lowerLetter"/>
      <w:lvlText w:val="%2."/>
      <w:lvlJc w:val="left"/>
      <w:pPr>
        <w:ind w:left="1581" w:hanging="360"/>
      </w:pPr>
    </w:lvl>
    <w:lvl w:ilvl="2" w:tplc="041F001B">
      <w:start w:val="1"/>
      <w:numFmt w:val="lowerRoman"/>
      <w:lvlText w:val="%3."/>
      <w:lvlJc w:val="right"/>
      <w:pPr>
        <w:ind w:left="2301" w:hanging="180"/>
      </w:pPr>
    </w:lvl>
    <w:lvl w:ilvl="3" w:tplc="041F000F">
      <w:start w:val="1"/>
      <w:numFmt w:val="decimal"/>
      <w:lvlText w:val="%4."/>
      <w:lvlJc w:val="left"/>
      <w:pPr>
        <w:ind w:left="3021" w:hanging="360"/>
      </w:pPr>
    </w:lvl>
    <w:lvl w:ilvl="4" w:tplc="041F0019">
      <w:start w:val="1"/>
      <w:numFmt w:val="lowerLetter"/>
      <w:lvlText w:val="%5."/>
      <w:lvlJc w:val="left"/>
      <w:pPr>
        <w:ind w:left="3741" w:hanging="360"/>
      </w:pPr>
    </w:lvl>
    <w:lvl w:ilvl="5" w:tplc="041F001B">
      <w:start w:val="1"/>
      <w:numFmt w:val="lowerRoman"/>
      <w:lvlText w:val="%6."/>
      <w:lvlJc w:val="right"/>
      <w:pPr>
        <w:ind w:left="4461" w:hanging="180"/>
      </w:pPr>
    </w:lvl>
    <w:lvl w:ilvl="6" w:tplc="041F000F">
      <w:start w:val="1"/>
      <w:numFmt w:val="decimal"/>
      <w:lvlText w:val="%7."/>
      <w:lvlJc w:val="left"/>
      <w:pPr>
        <w:ind w:left="5181" w:hanging="360"/>
      </w:pPr>
    </w:lvl>
    <w:lvl w:ilvl="7" w:tplc="041F0019">
      <w:start w:val="1"/>
      <w:numFmt w:val="lowerLetter"/>
      <w:lvlText w:val="%8."/>
      <w:lvlJc w:val="left"/>
      <w:pPr>
        <w:ind w:left="5901" w:hanging="360"/>
      </w:pPr>
    </w:lvl>
    <w:lvl w:ilvl="8" w:tplc="041F001B">
      <w:start w:val="1"/>
      <w:numFmt w:val="lowerRoman"/>
      <w:lvlText w:val="%9."/>
      <w:lvlJc w:val="right"/>
      <w:pPr>
        <w:ind w:left="6621" w:hanging="180"/>
      </w:pPr>
    </w:lvl>
  </w:abstractNum>
  <w:abstractNum w:abstractNumId="1" w15:restartNumberingAfterBreak="0">
    <w:nsid w:val="05053EB7"/>
    <w:multiLevelType w:val="hybridMultilevel"/>
    <w:tmpl w:val="489A9192"/>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2" w15:restartNumberingAfterBreak="0">
    <w:nsid w:val="06017D23"/>
    <w:multiLevelType w:val="hybridMultilevel"/>
    <w:tmpl w:val="EA36A9F6"/>
    <w:lvl w:ilvl="0" w:tplc="041F0017">
      <w:start w:val="1"/>
      <w:numFmt w:val="lowerLetter"/>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3" w15:restartNumberingAfterBreak="0">
    <w:nsid w:val="0A14526C"/>
    <w:multiLevelType w:val="hybridMultilevel"/>
    <w:tmpl w:val="6BEC94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023C56"/>
    <w:multiLevelType w:val="hybridMultilevel"/>
    <w:tmpl w:val="FC54A8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366051"/>
    <w:multiLevelType w:val="hybridMultilevel"/>
    <w:tmpl w:val="90A23CC4"/>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15:restartNumberingAfterBreak="0">
    <w:nsid w:val="17177A59"/>
    <w:multiLevelType w:val="hybridMultilevel"/>
    <w:tmpl w:val="DC146A08"/>
    <w:lvl w:ilvl="0" w:tplc="9E54A93E">
      <w:start w:val="1"/>
      <w:numFmt w:val="bullet"/>
      <w:lvlText w:val=""/>
      <w:lvlJc w:val="left"/>
      <w:pPr>
        <w:ind w:left="1287"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9AA52AB"/>
    <w:multiLevelType w:val="hybridMultilevel"/>
    <w:tmpl w:val="5BAE7E72"/>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8" w15:restartNumberingAfterBreak="0">
    <w:nsid w:val="1D230AEB"/>
    <w:multiLevelType w:val="hybridMultilevel"/>
    <w:tmpl w:val="2EACEEE4"/>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9" w15:restartNumberingAfterBreak="0">
    <w:nsid w:val="23CB58D1"/>
    <w:multiLevelType w:val="hybridMultilevel"/>
    <w:tmpl w:val="2E9A21F6"/>
    <w:lvl w:ilvl="0" w:tplc="7AF6903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D2808B3"/>
    <w:multiLevelType w:val="hybridMultilevel"/>
    <w:tmpl w:val="6F6E2D1E"/>
    <w:lvl w:ilvl="0" w:tplc="2E5CEF6A">
      <w:numFmt w:val="bullet"/>
      <w:lvlText w:val="•"/>
      <w:lvlJc w:val="left"/>
      <w:pPr>
        <w:ind w:left="1080" w:hanging="72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A25C42"/>
    <w:multiLevelType w:val="hybridMultilevel"/>
    <w:tmpl w:val="204445E2"/>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15:restartNumberingAfterBreak="0">
    <w:nsid w:val="37573429"/>
    <w:multiLevelType w:val="hybridMultilevel"/>
    <w:tmpl w:val="7ED8B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4E41B4"/>
    <w:multiLevelType w:val="hybridMultilevel"/>
    <w:tmpl w:val="98A21D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AB3387"/>
    <w:multiLevelType w:val="hybridMultilevel"/>
    <w:tmpl w:val="9AEA9F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C6273"/>
    <w:multiLevelType w:val="hybridMultilevel"/>
    <w:tmpl w:val="4A4CC4E6"/>
    <w:lvl w:ilvl="0" w:tplc="041F0019">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15:restartNumberingAfterBreak="0">
    <w:nsid w:val="4AF00B34"/>
    <w:multiLevelType w:val="hybridMultilevel"/>
    <w:tmpl w:val="D7F09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832072"/>
    <w:multiLevelType w:val="hybridMultilevel"/>
    <w:tmpl w:val="BDFCF9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C86AD0"/>
    <w:multiLevelType w:val="hybridMultilevel"/>
    <w:tmpl w:val="0504B3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A71146"/>
    <w:multiLevelType w:val="hybridMultilevel"/>
    <w:tmpl w:val="BF76A6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89742F"/>
    <w:multiLevelType w:val="hybridMultilevel"/>
    <w:tmpl w:val="25429A8E"/>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21" w15:restartNumberingAfterBreak="0">
    <w:nsid w:val="671D1531"/>
    <w:multiLevelType w:val="hybridMultilevel"/>
    <w:tmpl w:val="808CE4CA"/>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22" w15:restartNumberingAfterBreak="0">
    <w:nsid w:val="6E98161F"/>
    <w:multiLevelType w:val="hybridMultilevel"/>
    <w:tmpl w:val="8F4019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C601D8"/>
    <w:multiLevelType w:val="hybridMultilevel"/>
    <w:tmpl w:val="DA5819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933DD1"/>
    <w:multiLevelType w:val="hybridMultilevel"/>
    <w:tmpl w:val="9CEC8F5C"/>
    <w:lvl w:ilvl="0" w:tplc="041F0017">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num w:numId="1">
    <w:abstractNumId w:val="14"/>
  </w:num>
  <w:num w:numId="2">
    <w:abstractNumId w:val="19"/>
  </w:num>
  <w:num w:numId="3">
    <w:abstractNumId w:val="4"/>
  </w:num>
  <w:num w:numId="4">
    <w:abstractNumId w:val="3"/>
  </w:num>
  <w:num w:numId="5">
    <w:abstractNumId w:val="13"/>
  </w:num>
  <w:num w:numId="6">
    <w:abstractNumId w:val="12"/>
  </w:num>
  <w:num w:numId="7">
    <w:abstractNumId w:val="10"/>
  </w:num>
  <w:num w:numId="8">
    <w:abstractNumId w:val="9"/>
  </w:num>
  <w:num w:numId="9">
    <w:abstractNumId w:val="22"/>
  </w:num>
  <w:num w:numId="10">
    <w:abstractNumId w:val="16"/>
  </w:num>
  <w:num w:numId="11">
    <w:abstractNumId w:val="18"/>
  </w:num>
  <w:num w:numId="12">
    <w:abstractNumId w:val="23"/>
  </w:num>
  <w:num w:numId="13">
    <w:abstractNumId w:val="1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num>
  <w:num w:numId="28">
    <w:abstractNumId w:val="5"/>
  </w:num>
  <w:num w:numId="29">
    <w:abstractNumId w:val="2"/>
  </w:num>
  <w:num w:numId="30">
    <w:abstractNumId w:val="20"/>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D3"/>
    <w:rsid w:val="0000089E"/>
    <w:rsid w:val="00007452"/>
    <w:rsid w:val="0001457A"/>
    <w:rsid w:val="000276B1"/>
    <w:rsid w:val="00047152"/>
    <w:rsid w:val="00053D19"/>
    <w:rsid w:val="00060C17"/>
    <w:rsid w:val="0006176F"/>
    <w:rsid w:val="000664BA"/>
    <w:rsid w:val="00066E0D"/>
    <w:rsid w:val="00070A1E"/>
    <w:rsid w:val="00072DF8"/>
    <w:rsid w:val="00075D3D"/>
    <w:rsid w:val="000B4E0A"/>
    <w:rsid w:val="000B7234"/>
    <w:rsid w:val="000C215A"/>
    <w:rsid w:val="000C701B"/>
    <w:rsid w:val="000C77EB"/>
    <w:rsid w:val="001152FF"/>
    <w:rsid w:val="00121A97"/>
    <w:rsid w:val="001542A0"/>
    <w:rsid w:val="001818F9"/>
    <w:rsid w:val="0018586F"/>
    <w:rsid w:val="001A10F8"/>
    <w:rsid w:val="001B7A05"/>
    <w:rsid w:val="001D1ABE"/>
    <w:rsid w:val="001E1177"/>
    <w:rsid w:val="001F746B"/>
    <w:rsid w:val="00214464"/>
    <w:rsid w:val="00214724"/>
    <w:rsid w:val="00241034"/>
    <w:rsid w:val="00250377"/>
    <w:rsid w:val="00252C5A"/>
    <w:rsid w:val="0026193D"/>
    <w:rsid w:val="002C5655"/>
    <w:rsid w:val="002D3A83"/>
    <w:rsid w:val="002D4994"/>
    <w:rsid w:val="002D4BCD"/>
    <w:rsid w:val="00313843"/>
    <w:rsid w:val="003305DA"/>
    <w:rsid w:val="003416C1"/>
    <w:rsid w:val="00343F13"/>
    <w:rsid w:val="00350304"/>
    <w:rsid w:val="003540A3"/>
    <w:rsid w:val="0036231D"/>
    <w:rsid w:val="00364F20"/>
    <w:rsid w:val="003661A6"/>
    <w:rsid w:val="003A56DB"/>
    <w:rsid w:val="003C367F"/>
    <w:rsid w:val="003D1222"/>
    <w:rsid w:val="003E122C"/>
    <w:rsid w:val="003E6BCC"/>
    <w:rsid w:val="003E785A"/>
    <w:rsid w:val="003F0EE6"/>
    <w:rsid w:val="003F1B2B"/>
    <w:rsid w:val="00423F20"/>
    <w:rsid w:val="00444D6A"/>
    <w:rsid w:val="00466D1B"/>
    <w:rsid w:val="00477C99"/>
    <w:rsid w:val="00484BE6"/>
    <w:rsid w:val="004D1C92"/>
    <w:rsid w:val="004F094D"/>
    <w:rsid w:val="004F5F60"/>
    <w:rsid w:val="004F708A"/>
    <w:rsid w:val="00512056"/>
    <w:rsid w:val="00515D07"/>
    <w:rsid w:val="0052101E"/>
    <w:rsid w:val="0053400C"/>
    <w:rsid w:val="005626AC"/>
    <w:rsid w:val="0056741D"/>
    <w:rsid w:val="0058143B"/>
    <w:rsid w:val="005966CD"/>
    <w:rsid w:val="0059677D"/>
    <w:rsid w:val="005B0900"/>
    <w:rsid w:val="005B597F"/>
    <w:rsid w:val="005C75D4"/>
    <w:rsid w:val="005E04D7"/>
    <w:rsid w:val="005E08CE"/>
    <w:rsid w:val="00611848"/>
    <w:rsid w:val="00626C7D"/>
    <w:rsid w:val="0064386E"/>
    <w:rsid w:val="006A0FDE"/>
    <w:rsid w:val="006B511F"/>
    <w:rsid w:val="006E0EF4"/>
    <w:rsid w:val="006E41E6"/>
    <w:rsid w:val="00707B3A"/>
    <w:rsid w:val="00707BAC"/>
    <w:rsid w:val="0072390F"/>
    <w:rsid w:val="00726607"/>
    <w:rsid w:val="007306FA"/>
    <w:rsid w:val="00740EED"/>
    <w:rsid w:val="007568DE"/>
    <w:rsid w:val="007825D1"/>
    <w:rsid w:val="007A04C5"/>
    <w:rsid w:val="007A3F8B"/>
    <w:rsid w:val="007B21FC"/>
    <w:rsid w:val="007B4792"/>
    <w:rsid w:val="007C6AFA"/>
    <w:rsid w:val="007C6EB9"/>
    <w:rsid w:val="007E13A8"/>
    <w:rsid w:val="007E543A"/>
    <w:rsid w:val="007E6879"/>
    <w:rsid w:val="00803679"/>
    <w:rsid w:val="00804DED"/>
    <w:rsid w:val="00841177"/>
    <w:rsid w:val="00847597"/>
    <w:rsid w:val="00850CCA"/>
    <w:rsid w:val="00855FFE"/>
    <w:rsid w:val="0085754C"/>
    <w:rsid w:val="008631C8"/>
    <w:rsid w:val="00881A42"/>
    <w:rsid w:val="00884075"/>
    <w:rsid w:val="00884104"/>
    <w:rsid w:val="00886E0E"/>
    <w:rsid w:val="00890E6B"/>
    <w:rsid w:val="00893A4F"/>
    <w:rsid w:val="008C4718"/>
    <w:rsid w:val="008C4EE6"/>
    <w:rsid w:val="008F2930"/>
    <w:rsid w:val="008F732E"/>
    <w:rsid w:val="009025A0"/>
    <w:rsid w:val="009318D3"/>
    <w:rsid w:val="00937CBC"/>
    <w:rsid w:val="0096006A"/>
    <w:rsid w:val="009707A9"/>
    <w:rsid w:val="009A1E55"/>
    <w:rsid w:val="009A37AC"/>
    <w:rsid w:val="009B6C10"/>
    <w:rsid w:val="00A22EB3"/>
    <w:rsid w:val="00A35E0E"/>
    <w:rsid w:val="00A67894"/>
    <w:rsid w:val="00A701FE"/>
    <w:rsid w:val="00A96225"/>
    <w:rsid w:val="00AC30CD"/>
    <w:rsid w:val="00AC4F78"/>
    <w:rsid w:val="00AC7A8F"/>
    <w:rsid w:val="00AD68FD"/>
    <w:rsid w:val="00AF1260"/>
    <w:rsid w:val="00AF1EAA"/>
    <w:rsid w:val="00B126D0"/>
    <w:rsid w:val="00B35E0E"/>
    <w:rsid w:val="00B442DF"/>
    <w:rsid w:val="00B50D38"/>
    <w:rsid w:val="00B57740"/>
    <w:rsid w:val="00B61179"/>
    <w:rsid w:val="00B70C74"/>
    <w:rsid w:val="00B70F2C"/>
    <w:rsid w:val="00B901F0"/>
    <w:rsid w:val="00B9294C"/>
    <w:rsid w:val="00BB2C6D"/>
    <w:rsid w:val="00BB68B6"/>
    <w:rsid w:val="00BB6ACE"/>
    <w:rsid w:val="00BE29C8"/>
    <w:rsid w:val="00BE6D7C"/>
    <w:rsid w:val="00BF3FBC"/>
    <w:rsid w:val="00C240FA"/>
    <w:rsid w:val="00C303CE"/>
    <w:rsid w:val="00C33A4F"/>
    <w:rsid w:val="00C341C3"/>
    <w:rsid w:val="00C3516A"/>
    <w:rsid w:val="00C41005"/>
    <w:rsid w:val="00C45119"/>
    <w:rsid w:val="00C52E3F"/>
    <w:rsid w:val="00C56F2C"/>
    <w:rsid w:val="00C61637"/>
    <w:rsid w:val="00C661A6"/>
    <w:rsid w:val="00C72235"/>
    <w:rsid w:val="00C76B4C"/>
    <w:rsid w:val="00C87356"/>
    <w:rsid w:val="00C91B37"/>
    <w:rsid w:val="00CA05C7"/>
    <w:rsid w:val="00CA1A04"/>
    <w:rsid w:val="00CA205F"/>
    <w:rsid w:val="00CA3761"/>
    <w:rsid w:val="00CA4FA7"/>
    <w:rsid w:val="00CC07FF"/>
    <w:rsid w:val="00CD0674"/>
    <w:rsid w:val="00CD3985"/>
    <w:rsid w:val="00CD5057"/>
    <w:rsid w:val="00CE43C3"/>
    <w:rsid w:val="00CF28FA"/>
    <w:rsid w:val="00CF73AE"/>
    <w:rsid w:val="00D01DC7"/>
    <w:rsid w:val="00D061B3"/>
    <w:rsid w:val="00D07AB2"/>
    <w:rsid w:val="00D13541"/>
    <w:rsid w:val="00D147D6"/>
    <w:rsid w:val="00D226A8"/>
    <w:rsid w:val="00D338A6"/>
    <w:rsid w:val="00D3460E"/>
    <w:rsid w:val="00D5029E"/>
    <w:rsid w:val="00D50AB1"/>
    <w:rsid w:val="00D8031F"/>
    <w:rsid w:val="00D81BD1"/>
    <w:rsid w:val="00D82AD8"/>
    <w:rsid w:val="00DB2951"/>
    <w:rsid w:val="00DC3D34"/>
    <w:rsid w:val="00DD2946"/>
    <w:rsid w:val="00DE23D3"/>
    <w:rsid w:val="00DF2D4B"/>
    <w:rsid w:val="00E01673"/>
    <w:rsid w:val="00E01E78"/>
    <w:rsid w:val="00E06B1B"/>
    <w:rsid w:val="00E12DF7"/>
    <w:rsid w:val="00E235A6"/>
    <w:rsid w:val="00E34853"/>
    <w:rsid w:val="00E639D0"/>
    <w:rsid w:val="00E72D95"/>
    <w:rsid w:val="00E81265"/>
    <w:rsid w:val="00EC554F"/>
    <w:rsid w:val="00EC5839"/>
    <w:rsid w:val="00EC6D65"/>
    <w:rsid w:val="00EE12C8"/>
    <w:rsid w:val="00EE1A34"/>
    <w:rsid w:val="00EE2302"/>
    <w:rsid w:val="00EE4CAC"/>
    <w:rsid w:val="00EF6F2A"/>
    <w:rsid w:val="00EF74B4"/>
    <w:rsid w:val="00F124FB"/>
    <w:rsid w:val="00F3305A"/>
    <w:rsid w:val="00F65EF1"/>
    <w:rsid w:val="00F676E2"/>
    <w:rsid w:val="00F83FF8"/>
    <w:rsid w:val="00F87447"/>
    <w:rsid w:val="00F9041E"/>
    <w:rsid w:val="00FA6F4B"/>
    <w:rsid w:val="00FA6FBE"/>
    <w:rsid w:val="00FB4488"/>
    <w:rsid w:val="00FE0B8A"/>
    <w:rsid w:val="00FE5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DC6C"/>
  <w15:docId w15:val="{D1A330CD-B848-4A1F-B15A-5482B4F0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9318D3"/>
    <w:pPr>
      <w:spacing w:before="100" w:beforeAutospacing="1" w:after="150" w:line="384" w:lineRule="atLeast"/>
    </w:pPr>
    <w:rPr>
      <w:rFonts w:ascii="Times New Roman" w:eastAsia="Times New Roman" w:hAnsi="Times New Roman" w:cs="Times New Roman"/>
      <w:sz w:val="24"/>
      <w:szCs w:val="24"/>
      <w:lang w:eastAsia="en-GB"/>
    </w:rPr>
  </w:style>
  <w:style w:type="character" w:styleId="Gl">
    <w:name w:val="Strong"/>
    <w:basedOn w:val="VarsaylanParagrafYazTipi"/>
    <w:uiPriority w:val="22"/>
    <w:qFormat/>
    <w:rsid w:val="009318D3"/>
    <w:rPr>
      <w:b/>
      <w:bCs/>
    </w:rPr>
  </w:style>
  <w:style w:type="character" w:styleId="Vurgu">
    <w:name w:val="Emphasis"/>
    <w:basedOn w:val="VarsaylanParagrafYazTipi"/>
    <w:uiPriority w:val="20"/>
    <w:qFormat/>
    <w:rsid w:val="009318D3"/>
    <w:rPr>
      <w:i/>
      <w:iCs/>
    </w:rPr>
  </w:style>
  <w:style w:type="character" w:customStyle="1" w:styleId="hps">
    <w:name w:val="hps"/>
    <w:basedOn w:val="VarsaylanParagrafYazTipi"/>
    <w:rsid w:val="009318D3"/>
  </w:style>
  <w:style w:type="paragraph" w:customStyle="1" w:styleId="default">
    <w:name w:val="default"/>
    <w:basedOn w:val="Normal"/>
    <w:rsid w:val="009318D3"/>
    <w:pPr>
      <w:spacing w:before="100" w:beforeAutospacing="1" w:after="150" w:line="384" w:lineRule="atLeast"/>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070A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A1E"/>
    <w:rPr>
      <w:rFonts w:ascii="Tahoma" w:hAnsi="Tahoma" w:cs="Tahoma"/>
      <w:sz w:val="16"/>
      <w:szCs w:val="16"/>
    </w:rPr>
  </w:style>
  <w:style w:type="paragraph" w:styleId="ListeParagraf">
    <w:name w:val="List Paragraph"/>
    <w:basedOn w:val="Normal"/>
    <w:uiPriority w:val="34"/>
    <w:qFormat/>
    <w:rsid w:val="000C77EB"/>
    <w:pPr>
      <w:ind w:left="720"/>
      <w:contextualSpacing/>
    </w:pPr>
  </w:style>
  <w:style w:type="character" w:styleId="AklamaBavurusu">
    <w:name w:val="annotation reference"/>
    <w:basedOn w:val="VarsaylanParagrafYazTipi"/>
    <w:uiPriority w:val="99"/>
    <w:semiHidden/>
    <w:unhideWhenUsed/>
    <w:rsid w:val="00B442DF"/>
    <w:rPr>
      <w:sz w:val="16"/>
      <w:szCs w:val="16"/>
    </w:rPr>
  </w:style>
  <w:style w:type="paragraph" w:styleId="AklamaMetni">
    <w:name w:val="annotation text"/>
    <w:basedOn w:val="Normal"/>
    <w:link w:val="AklamaMetniChar"/>
    <w:uiPriority w:val="99"/>
    <w:semiHidden/>
    <w:unhideWhenUsed/>
    <w:rsid w:val="00B442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42DF"/>
    <w:rPr>
      <w:sz w:val="20"/>
      <w:szCs w:val="20"/>
    </w:rPr>
  </w:style>
  <w:style w:type="paragraph" w:styleId="AklamaKonusu">
    <w:name w:val="annotation subject"/>
    <w:basedOn w:val="AklamaMetni"/>
    <w:next w:val="AklamaMetni"/>
    <w:link w:val="AklamaKonusuChar"/>
    <w:uiPriority w:val="99"/>
    <w:semiHidden/>
    <w:unhideWhenUsed/>
    <w:rsid w:val="00B442DF"/>
    <w:rPr>
      <w:b/>
      <w:bCs/>
    </w:rPr>
  </w:style>
  <w:style w:type="character" w:customStyle="1" w:styleId="AklamaKonusuChar">
    <w:name w:val="Açıklama Konusu Char"/>
    <w:basedOn w:val="AklamaMetniChar"/>
    <w:link w:val="AklamaKonusu"/>
    <w:uiPriority w:val="99"/>
    <w:semiHidden/>
    <w:rsid w:val="00B442DF"/>
    <w:rPr>
      <w:b/>
      <w:bCs/>
      <w:sz w:val="20"/>
      <w:szCs w:val="20"/>
    </w:rPr>
  </w:style>
  <w:style w:type="character" w:styleId="Kpr">
    <w:name w:val="Hyperlink"/>
    <w:uiPriority w:val="99"/>
    <w:semiHidden/>
    <w:unhideWhenUsed/>
    <w:rsid w:val="00CD3985"/>
    <w:rPr>
      <w:color w:val="0000FF"/>
      <w:u w:val="single"/>
    </w:rPr>
  </w:style>
  <w:style w:type="paragraph" w:styleId="GvdeMetniGirintisi">
    <w:name w:val="Body Text Indent"/>
    <w:basedOn w:val="Normal"/>
    <w:link w:val="GvdeMetniGirintisiChar"/>
    <w:rsid w:val="007B4792"/>
    <w:pPr>
      <w:spacing w:after="0" w:line="240" w:lineRule="auto"/>
      <w:ind w:left="705"/>
    </w:pPr>
    <w:rPr>
      <w:rFonts w:ascii="Times New Roman" w:eastAsia="Times New Roman" w:hAnsi="Times New Roman" w:cs="Times New Roman"/>
      <w:sz w:val="24"/>
      <w:szCs w:val="20"/>
      <w:lang w:val="tr-TR" w:eastAsia="tr-TR"/>
    </w:rPr>
  </w:style>
  <w:style w:type="character" w:customStyle="1" w:styleId="GvdeMetniGirintisiChar">
    <w:name w:val="Gövde Metni Girintisi Char"/>
    <w:basedOn w:val="VarsaylanParagrafYazTipi"/>
    <w:link w:val="GvdeMetniGirintisi"/>
    <w:rsid w:val="007B4792"/>
    <w:rPr>
      <w:rFonts w:ascii="Times New Roman" w:eastAsia="Times New Roman" w:hAnsi="Times New Roman" w:cs="Times New Roman"/>
      <w:sz w:val="24"/>
      <w:szCs w:val="20"/>
      <w:lang w:val="tr-TR" w:eastAsia="tr-TR"/>
    </w:rPr>
  </w:style>
  <w:style w:type="paragraph" w:styleId="stBilgi">
    <w:name w:val="header"/>
    <w:basedOn w:val="Normal"/>
    <w:link w:val="stBilgiChar"/>
    <w:uiPriority w:val="99"/>
    <w:unhideWhenUsed/>
    <w:rsid w:val="00893A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3A4F"/>
  </w:style>
  <w:style w:type="paragraph" w:styleId="AltBilgi">
    <w:name w:val="footer"/>
    <w:basedOn w:val="Normal"/>
    <w:link w:val="AltBilgiChar"/>
    <w:uiPriority w:val="99"/>
    <w:unhideWhenUsed/>
    <w:rsid w:val="00893A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3A4F"/>
  </w:style>
  <w:style w:type="paragraph" w:customStyle="1" w:styleId="msobodytextindent">
    <w:name w:val="msobodytextindent"/>
    <w:basedOn w:val="Normal"/>
    <w:rsid w:val="0056741D"/>
    <w:pPr>
      <w:spacing w:after="0" w:line="240" w:lineRule="auto"/>
      <w:ind w:left="705"/>
    </w:pPr>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881">
      <w:bodyDiv w:val="1"/>
      <w:marLeft w:val="0"/>
      <w:marRight w:val="0"/>
      <w:marTop w:val="0"/>
      <w:marBottom w:val="0"/>
      <w:divBdr>
        <w:top w:val="none" w:sz="0" w:space="0" w:color="auto"/>
        <w:left w:val="none" w:sz="0" w:space="0" w:color="auto"/>
        <w:bottom w:val="none" w:sz="0" w:space="0" w:color="auto"/>
        <w:right w:val="none" w:sz="0" w:space="0" w:color="auto"/>
      </w:divBdr>
    </w:div>
    <w:div w:id="48723689">
      <w:bodyDiv w:val="1"/>
      <w:marLeft w:val="0"/>
      <w:marRight w:val="0"/>
      <w:marTop w:val="0"/>
      <w:marBottom w:val="0"/>
      <w:divBdr>
        <w:top w:val="none" w:sz="0" w:space="0" w:color="auto"/>
        <w:left w:val="none" w:sz="0" w:space="0" w:color="auto"/>
        <w:bottom w:val="none" w:sz="0" w:space="0" w:color="auto"/>
        <w:right w:val="none" w:sz="0" w:space="0" w:color="auto"/>
      </w:divBdr>
    </w:div>
    <w:div w:id="96681803">
      <w:bodyDiv w:val="1"/>
      <w:marLeft w:val="0"/>
      <w:marRight w:val="0"/>
      <w:marTop w:val="0"/>
      <w:marBottom w:val="0"/>
      <w:divBdr>
        <w:top w:val="none" w:sz="0" w:space="0" w:color="auto"/>
        <w:left w:val="none" w:sz="0" w:space="0" w:color="auto"/>
        <w:bottom w:val="none" w:sz="0" w:space="0" w:color="auto"/>
        <w:right w:val="none" w:sz="0" w:space="0" w:color="auto"/>
      </w:divBdr>
    </w:div>
    <w:div w:id="177163682">
      <w:bodyDiv w:val="1"/>
      <w:marLeft w:val="0"/>
      <w:marRight w:val="0"/>
      <w:marTop w:val="0"/>
      <w:marBottom w:val="0"/>
      <w:divBdr>
        <w:top w:val="none" w:sz="0" w:space="0" w:color="auto"/>
        <w:left w:val="none" w:sz="0" w:space="0" w:color="auto"/>
        <w:bottom w:val="none" w:sz="0" w:space="0" w:color="auto"/>
        <w:right w:val="none" w:sz="0" w:space="0" w:color="auto"/>
      </w:divBdr>
    </w:div>
    <w:div w:id="923105954">
      <w:bodyDiv w:val="1"/>
      <w:marLeft w:val="0"/>
      <w:marRight w:val="0"/>
      <w:marTop w:val="0"/>
      <w:marBottom w:val="0"/>
      <w:divBdr>
        <w:top w:val="none" w:sz="0" w:space="0" w:color="auto"/>
        <w:left w:val="none" w:sz="0" w:space="0" w:color="auto"/>
        <w:bottom w:val="none" w:sz="0" w:space="0" w:color="auto"/>
        <w:right w:val="none" w:sz="0" w:space="0" w:color="auto"/>
      </w:divBdr>
    </w:div>
    <w:div w:id="2022664548">
      <w:bodyDiv w:val="1"/>
      <w:marLeft w:val="0"/>
      <w:marRight w:val="0"/>
      <w:marTop w:val="0"/>
      <w:marBottom w:val="0"/>
      <w:divBdr>
        <w:top w:val="none" w:sz="0" w:space="0" w:color="auto"/>
        <w:left w:val="none" w:sz="0" w:space="0" w:color="auto"/>
        <w:bottom w:val="none" w:sz="0" w:space="0" w:color="auto"/>
        <w:right w:val="none" w:sz="0" w:space="0" w:color="auto"/>
      </w:divBdr>
    </w:div>
    <w:div w:id="20290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FAB6-E3C2-4E46-A7DC-0D1C7F2E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2703</Words>
  <Characters>15412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İnci KIRAT</cp:lastModifiedBy>
  <cp:revision>4</cp:revision>
  <cp:lastPrinted>2016-11-24T07:54:00Z</cp:lastPrinted>
  <dcterms:created xsi:type="dcterms:W3CDTF">2025-07-24T11:26:00Z</dcterms:created>
  <dcterms:modified xsi:type="dcterms:W3CDTF">2025-07-28T10:56:00Z</dcterms:modified>
</cp:coreProperties>
</file>