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0" w:rsidRPr="0061346E" w:rsidRDefault="00316A90" w:rsidP="00316A90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>HASSAS GÖREV FORMLARI</w:t>
      </w:r>
    </w:p>
    <w:p w:rsidR="00316A90" w:rsidRPr="0061346E" w:rsidRDefault="00316A90" w:rsidP="00316A90">
      <w:pPr>
        <w:pStyle w:val="ListeParagraf"/>
        <w:numPr>
          <w:ilvl w:val="1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Hassas Görev Tespit Formu</w:t>
      </w:r>
    </w:p>
    <w:p w:rsidR="00316A90" w:rsidRPr="0061346E" w:rsidRDefault="00316A90" w:rsidP="00316A90">
      <w:pPr>
        <w:pStyle w:val="ListeParagraf"/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1346E">
        <w:rPr>
          <w:b/>
          <w:color w:val="000000" w:themeColor="text1"/>
          <w:highlight w:val="lightGray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3428"/>
        <w:gridCol w:w="3031"/>
        <w:gridCol w:w="2214"/>
        <w:gridCol w:w="2576"/>
        <w:gridCol w:w="2333"/>
      </w:tblGrid>
      <w:tr w:rsidR="0061346E" w:rsidRPr="0061346E" w:rsidTr="00853758">
        <w:trPr>
          <w:trHeight w:val="241"/>
        </w:trPr>
        <w:tc>
          <w:tcPr>
            <w:tcW w:w="142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HASSAS GÖREV TESPİT FORMU                                                                               </w:t>
            </w:r>
          </w:p>
        </w:tc>
      </w:tr>
      <w:tr w:rsidR="0061346E" w:rsidRPr="0061346E" w:rsidTr="00853758">
        <w:trPr>
          <w:trHeight w:val="229"/>
        </w:trPr>
        <w:tc>
          <w:tcPr>
            <w:tcW w:w="142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HARCAMA BİRİMİ: PERSONEL DAİRE BAŞKANLIĞI</w:t>
            </w:r>
          </w:p>
        </w:tc>
      </w:tr>
      <w:tr w:rsidR="0061346E" w:rsidRPr="0061346E" w:rsidTr="00853758">
        <w:trPr>
          <w:trHeight w:val="241"/>
        </w:trPr>
        <w:tc>
          <w:tcPr>
            <w:tcW w:w="142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ALT BİRİM: İdari Personel Şube Müdürlüğü</w:t>
            </w:r>
          </w:p>
        </w:tc>
      </w:tr>
      <w:tr w:rsidR="00853758" w:rsidRPr="0061346E" w:rsidTr="00853758">
        <w:trPr>
          <w:trHeight w:val="700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5349DA" w:rsidRDefault="00853758" w:rsidP="00853758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5349DA" w:rsidRDefault="00853758" w:rsidP="00853758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5349DA" w:rsidRDefault="00853758" w:rsidP="00853758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5349DA" w:rsidRDefault="00853758" w:rsidP="00853758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5349DA" w:rsidRDefault="00853758" w:rsidP="00853758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853758" w:rsidRPr="0061346E" w:rsidTr="00853758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Açıktan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Default="00353C8E" w:rsidP="0085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="00853758"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2759B6" w:rsidRPr="009D2DF5" w:rsidRDefault="00353C8E" w:rsidP="0085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853758" w:rsidRDefault="00853758" w:rsidP="00853758">
            <w:pPr>
              <w:pStyle w:val="AralkYok"/>
              <w:rPr>
                <w:sz w:val="22"/>
                <w:szCs w:val="22"/>
              </w:rPr>
            </w:pPr>
            <w:r w:rsidRPr="00853758">
              <w:rPr>
                <w:sz w:val="22"/>
                <w:szCs w:val="22"/>
              </w:rPr>
              <w:t>-Atama şartlarının taşıyıp taşımadığının kontrolünün unutulması</w:t>
            </w:r>
            <w:r w:rsidRPr="00853758">
              <w:rPr>
                <w:sz w:val="22"/>
                <w:szCs w:val="22"/>
              </w:rPr>
              <w:br/>
              <w:t xml:space="preserve">-DPB atama/başlama bildiriminin </w:t>
            </w:r>
            <w:r>
              <w:rPr>
                <w:sz w:val="22"/>
                <w:szCs w:val="22"/>
              </w:rPr>
              <w:t>yapılmaması</w:t>
            </w:r>
            <w:r w:rsidRPr="00853758">
              <w:rPr>
                <w:sz w:val="22"/>
                <w:szCs w:val="22"/>
              </w:rPr>
              <w:br/>
              <w:t>-Atamada doğru kanun maddelerinin kullanılmaması</w:t>
            </w:r>
            <w:r w:rsidRPr="00853758">
              <w:rPr>
                <w:sz w:val="22"/>
                <w:szCs w:val="22"/>
              </w:rPr>
              <w:br/>
              <w:t>-Hitap girişinin yapılmaması</w:t>
            </w:r>
          </w:p>
          <w:p w:rsidR="00853758" w:rsidRPr="0061346E" w:rsidRDefault="00853758" w:rsidP="00853758">
            <w:pPr>
              <w:pStyle w:val="AralkYok"/>
            </w:pPr>
            <w:r w:rsidRPr="00853758">
              <w:rPr>
                <w:sz w:val="22"/>
                <w:szCs w:val="22"/>
              </w:rPr>
              <w:t>-Güvenlik Arşiv Araştırması Yapılmaması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FCE" w:rsidRDefault="00786FCE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-Kullanma izni sayısına dikkat edilmesi.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-Atama şartlarının kontrolü için komisyon oluşturulması</w:t>
            </w:r>
          </w:p>
          <w:p w:rsidR="00853758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-Kanun maddelerinin kontrolü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-Süre takibinin kontrolü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853758">
              <w:rPr>
                <w:sz w:val="22"/>
                <w:szCs w:val="22"/>
              </w:rPr>
              <w:t xml:space="preserve">-SGK giriş işlemlerinin </w:t>
            </w:r>
            <w:r>
              <w:rPr>
                <w:sz w:val="22"/>
                <w:szCs w:val="22"/>
              </w:rPr>
              <w:t>kontrolü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Naklen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-SGK giriş işlemlerinin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-Atamada doğru kanun maddelerinin kullanılması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-Hitap girişinin yapılmaması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-Güvenlik Arşiv Araştırmasının </w:t>
            </w: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Zamanında</w:t>
            </w:r>
            <w:r w:rsidR="00CC47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1346E">
              <w:rPr>
                <w:color w:val="000000" w:themeColor="text1"/>
                <w:sz w:val="24"/>
                <w:szCs w:val="24"/>
              </w:rPr>
              <w:t>Yapılmaması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FCE" w:rsidRDefault="00786FCE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-Kullanma izni sayısına dikkat edilmesi.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-Atama şartlarının kontrolü için komisyon oluşturulması</w:t>
            </w:r>
          </w:p>
          <w:p w:rsidR="00853758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-Kanun maddelerinin kontrolü</w:t>
            </w:r>
            <w:r w:rsidRPr="0061346E">
              <w:rPr>
                <w:color w:val="000000" w:themeColor="text1"/>
                <w:sz w:val="24"/>
                <w:szCs w:val="24"/>
              </w:rPr>
              <w:br/>
            </w: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-Süre takibinin kontrolü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853758" w:rsidRDefault="00853758" w:rsidP="00853758">
            <w:pPr>
              <w:rPr>
                <w:sz w:val="22"/>
                <w:szCs w:val="22"/>
              </w:rPr>
            </w:pPr>
            <w:r w:rsidRPr="00853758">
              <w:rPr>
                <w:sz w:val="22"/>
                <w:szCs w:val="22"/>
              </w:rPr>
              <w:t xml:space="preserve">-SGK giriş işlemlerinin </w:t>
            </w:r>
            <w:r>
              <w:rPr>
                <w:sz w:val="22"/>
                <w:szCs w:val="22"/>
              </w:rPr>
              <w:t>kontrolü</w:t>
            </w:r>
          </w:p>
          <w:p w:rsidR="00C4194A" w:rsidRPr="0061346E" w:rsidRDefault="00C4194A" w:rsidP="008537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3758" w:rsidRPr="0061346E" w:rsidTr="00853758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Personelin Terfi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1838B0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Terfi</w:t>
            </w:r>
            <w:r w:rsidR="00853758" w:rsidRPr="0061346E">
              <w:rPr>
                <w:color w:val="000000" w:themeColor="text1"/>
                <w:sz w:val="24"/>
                <w:szCs w:val="24"/>
              </w:rPr>
              <w:t>nin</w:t>
            </w:r>
            <w:proofErr w:type="spellEnd"/>
            <w:r w:rsidR="00853758" w:rsidRPr="0061346E">
              <w:rPr>
                <w:color w:val="000000" w:themeColor="text1"/>
                <w:sz w:val="24"/>
                <w:szCs w:val="24"/>
              </w:rPr>
              <w:t xml:space="preserve"> zamanında yapılmaması, unutulması</w:t>
            </w:r>
            <w:r w:rsidR="00853758" w:rsidRPr="0061346E">
              <w:rPr>
                <w:color w:val="000000" w:themeColor="text1"/>
                <w:sz w:val="24"/>
                <w:szCs w:val="24"/>
              </w:rPr>
              <w:br/>
              <w:t>-</w:t>
            </w:r>
            <w:proofErr w:type="spellStart"/>
            <w:r w:rsidR="00853758" w:rsidRPr="0061346E">
              <w:rPr>
                <w:color w:val="000000" w:themeColor="text1"/>
                <w:sz w:val="24"/>
                <w:szCs w:val="24"/>
              </w:rPr>
              <w:t>Terfinin</w:t>
            </w:r>
            <w:proofErr w:type="spellEnd"/>
            <w:r w:rsidR="00853758" w:rsidRPr="0061346E">
              <w:rPr>
                <w:color w:val="000000" w:themeColor="text1"/>
                <w:sz w:val="24"/>
                <w:szCs w:val="24"/>
              </w:rPr>
              <w:t xml:space="preserve"> yanlış yapılması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-Hitap girişinin süresinde Yapılmaması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Yaptırım.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-Özlük programında bil</w:t>
            </w:r>
            <w:r w:rsidR="001838B0">
              <w:rPr>
                <w:color w:val="000000" w:themeColor="text1"/>
                <w:sz w:val="24"/>
                <w:szCs w:val="24"/>
              </w:rPr>
              <w:t>gilerin güncel tutulması</w:t>
            </w:r>
            <w:r w:rsidR="001838B0">
              <w:rPr>
                <w:color w:val="000000" w:themeColor="text1"/>
                <w:sz w:val="24"/>
                <w:szCs w:val="24"/>
              </w:rPr>
              <w:br/>
              <w:t>-Terfi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listelerinin kontrolü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DPB ve BUMKO Sistemlerine Kadroların Üçer Aylık Bilgilerinin Girilmesi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-Kadro </w:t>
            </w:r>
            <w:r w:rsidR="0019089F">
              <w:rPr>
                <w:color w:val="000000" w:themeColor="text1"/>
                <w:sz w:val="24"/>
                <w:szCs w:val="24"/>
              </w:rPr>
              <w:t>unvan ve derece bilgi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089F">
              <w:rPr>
                <w:color w:val="000000" w:themeColor="text1"/>
                <w:sz w:val="24"/>
                <w:szCs w:val="24"/>
              </w:rPr>
              <w:t>girişinin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-Yanlış giriş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Kadro değişikliklerinin düzenli ve dikkatli yapılması</w:t>
            </w:r>
          </w:p>
        </w:tc>
      </w:tr>
      <w:tr w:rsidR="00853758" w:rsidRPr="0061346E" w:rsidTr="00853758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İdari Kadroların İptal İhdas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Personelden kadro derecelerinin değiştirilmesi gerekenlerin değiştirilmesinin unutulması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 Personelin işgal ettiği kadro dereceleri ile kazanılmış kadro derecelerinin düzenli kontrolü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Emeklilik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Düşük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-Personelin mağdur duruma düşmesi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-Personelin emeklilik dilekçesinden sonra emeklilik form ve eklerinin hazırlanması</w:t>
            </w:r>
          </w:p>
          <w:p w:rsidR="00853758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-Emeklilik form ve eklerinin güncel tutulması </w:t>
            </w:r>
          </w:p>
          <w:p w:rsidR="00C4194A" w:rsidRPr="0061346E" w:rsidRDefault="00C4194A" w:rsidP="008537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Ek Karşılık, Makam Tazminatı, Emeklilik İkramiyesi, Ölüm Yardımı Ödemeleri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-Faiz ve Cezai yaptırım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Mosip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sisteminin rutin kontrolü</w:t>
            </w:r>
          </w:p>
          <w:p w:rsidR="00C4194A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-Emekli olan personelin takibi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YÖK İnsan Gücü Planlama Sistemi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515E66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-Personel bilgi</w:t>
            </w:r>
            <w:r w:rsidR="00853758" w:rsidRPr="0061346E">
              <w:rPr>
                <w:color w:val="000000" w:themeColor="text1"/>
                <w:sz w:val="24"/>
                <w:szCs w:val="24"/>
              </w:rPr>
              <w:t xml:space="preserve"> girişinin unutulması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-Yanlış giriş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-Her türlü personel hareketlerinde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İGPS’nin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güncel tutulması 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Taşınır Kayıt ve Kontrol Yetkililiği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-Kamu zararına sebebiyet verme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-Taşınır giriş ve çıkışlarının güncel tutulması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-Birim personel hareketlerinde zimmet belgelerinin güncellenmesi ve demirbaş bilgi etiketlerinin değiştirilmesi</w:t>
            </w:r>
          </w:p>
          <w:p w:rsidR="00C4194A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-Demirbaşların takibi</w:t>
            </w:r>
          </w:p>
        </w:tc>
      </w:tr>
      <w:tr w:rsidR="00853758" w:rsidRPr="0061346E" w:rsidTr="006C6F6B">
        <w:trPr>
          <w:trHeight w:val="2092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Maaş İşlemleri ve SGK Kesenek Bildirimi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-Personelin mağdur duruma düşmesi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 Cezai Yaptırım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-Kesenek bildirimlerinin zamanında yapılması</w:t>
            </w:r>
          </w:p>
          <w:p w:rsidR="00C4194A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-Personel terfi, derece, kadro, eğitim değişikliklerinin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KBS’ye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işlenmesi 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İŞKUR İşçi İşgücü Çizelgesi Bildirimi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 Cezai Yaptırım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-Her ayın ilk haftası işçi sayılarının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işkur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işveren sistemine girilmesi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SGK Tescil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Görevden ayrılan ve göreve başlayan personel bilgilerinin bildirilmesi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Mal Bildirimi Formları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-0 ve 5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yıllarda genel mal bildiriminin alınması</w:t>
            </w:r>
          </w:p>
          <w:p w:rsidR="00853758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-Açıktan ve Naklen alımlarda mal bildirimi (ara dönem) alınması</w:t>
            </w:r>
          </w:p>
          <w:p w:rsidR="009F7ED1" w:rsidRPr="0061346E" w:rsidRDefault="009F7ED1" w:rsidP="009F7E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-Mal bildirim formunun teslim sürelerine dikkat edilmesinin sağlanması</w:t>
            </w:r>
          </w:p>
        </w:tc>
      </w:tr>
      <w:tr w:rsidR="00853758" w:rsidRPr="0061346E" w:rsidTr="00853758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6242E1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İntibak ve Hizmet Birleştirme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C8E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853758" w:rsidRPr="009D2DF5" w:rsidRDefault="00353C8E" w:rsidP="0035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="00853758"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Düşük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 - Personelin mağdur duruma düşmesi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-Kişi beyanı dilekçesi </w:t>
            </w:r>
          </w:p>
          <w:p w:rsidR="00C320E8" w:rsidRPr="0061346E" w:rsidRDefault="00C320E8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-Birimin üst yazısı</w:t>
            </w:r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-Diplomanın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Teyiti</w:t>
            </w:r>
            <w:proofErr w:type="spellEnd"/>
          </w:p>
          <w:p w:rsidR="00853758" w:rsidRPr="0061346E" w:rsidRDefault="00853758" w:rsidP="00853758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-Çalışılmış sürelerin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SGK’dan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Teyiti</w:t>
            </w:r>
            <w:proofErr w:type="spellEnd"/>
          </w:p>
        </w:tc>
      </w:tr>
      <w:tr w:rsidR="005B08C9" w:rsidRPr="0061346E" w:rsidTr="005B08C9">
        <w:trPr>
          <w:trHeight w:val="181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Default="005B08C9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Default="005B08C9" w:rsidP="005B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 Memurun Asalet </w:t>
            </w:r>
          </w:p>
          <w:p w:rsidR="005B08C9" w:rsidRPr="0061346E" w:rsidRDefault="005B08C9" w:rsidP="005B08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Onayı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Default="005B08C9" w:rsidP="005B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Aysun KORKMAZ </w:t>
            </w:r>
            <w:r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Emrah MAAŞOĞLU</w:t>
            </w:r>
          </w:p>
          <w:p w:rsidR="005B08C9" w:rsidRDefault="005B08C9" w:rsidP="005B0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ÇİFTCİ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Pr="0061346E" w:rsidRDefault="005B08C9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Pr="0061346E" w:rsidRDefault="005B08C9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Asalet onaylarının süresinde yapılmaması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8C9" w:rsidRPr="0061346E" w:rsidRDefault="005B08C9" w:rsidP="008537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853758" w:rsidRPr="0061346E" w:rsidTr="00853758">
        <w:trPr>
          <w:trHeight w:val="150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758" w:rsidRPr="0061346E" w:rsidRDefault="00853758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HAZIRLAYAN</w:t>
            </w:r>
          </w:p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758" w:rsidRPr="0061346E" w:rsidRDefault="00853758" w:rsidP="008537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ONAYLAYAN</w:t>
            </w:r>
          </w:p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Şadiye YENTÜR</w:t>
            </w:r>
          </w:p>
          <w:p w:rsidR="00853758" w:rsidRPr="0061346E" w:rsidRDefault="00853758" w:rsidP="00853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 Daire Başkanı</w:t>
            </w:r>
          </w:p>
        </w:tc>
      </w:tr>
    </w:tbl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>* … Şube Müdürlüğü</w:t>
      </w: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 xml:space="preserve">** Risk düzeyi görevin ve belirlenen risklerin durumuna göre </w:t>
      </w:r>
      <w:r w:rsidRPr="0061346E">
        <w:rPr>
          <w:b/>
          <w:color w:val="000000" w:themeColor="text1"/>
          <w:sz w:val="24"/>
          <w:szCs w:val="24"/>
        </w:rPr>
        <w:t>Çok Yüksek, Yüksek, Orta Seviyede, Düşük ve Çok Düşük</w:t>
      </w:r>
      <w:r w:rsidRPr="0061346E">
        <w:rPr>
          <w:color w:val="000000" w:themeColor="text1"/>
          <w:sz w:val="24"/>
          <w:szCs w:val="24"/>
        </w:rPr>
        <w:t xml:space="preserve"> olarak belirlenecektir.</w:t>
      </w:r>
    </w:p>
    <w:p w:rsidR="00251680" w:rsidRPr="0061346E" w:rsidRDefault="00251680">
      <w:pPr>
        <w:rPr>
          <w:color w:val="000000" w:themeColor="text1"/>
        </w:rPr>
      </w:pPr>
    </w:p>
    <w:sectPr w:rsidR="00251680" w:rsidRPr="0061346E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826F8"/>
    <w:rsid w:val="00096CE1"/>
    <w:rsid w:val="000E5D64"/>
    <w:rsid w:val="001838B0"/>
    <w:rsid w:val="0019089F"/>
    <w:rsid w:val="001B598C"/>
    <w:rsid w:val="00251680"/>
    <w:rsid w:val="002759B6"/>
    <w:rsid w:val="00296EE7"/>
    <w:rsid w:val="002B3581"/>
    <w:rsid w:val="002D0412"/>
    <w:rsid w:val="00316A90"/>
    <w:rsid w:val="00353C8E"/>
    <w:rsid w:val="003555B2"/>
    <w:rsid w:val="003B0A9D"/>
    <w:rsid w:val="00453783"/>
    <w:rsid w:val="00515E66"/>
    <w:rsid w:val="00531373"/>
    <w:rsid w:val="00596B1F"/>
    <w:rsid w:val="00596D77"/>
    <w:rsid w:val="005B08C9"/>
    <w:rsid w:val="005F361A"/>
    <w:rsid w:val="0061346E"/>
    <w:rsid w:val="006242E1"/>
    <w:rsid w:val="0066079D"/>
    <w:rsid w:val="006C6F6B"/>
    <w:rsid w:val="00786FCE"/>
    <w:rsid w:val="007909B8"/>
    <w:rsid w:val="007F1DD1"/>
    <w:rsid w:val="00853758"/>
    <w:rsid w:val="009847F0"/>
    <w:rsid w:val="009F7ED1"/>
    <w:rsid w:val="00AA7100"/>
    <w:rsid w:val="00BE79F0"/>
    <w:rsid w:val="00C320E8"/>
    <w:rsid w:val="00C4194A"/>
    <w:rsid w:val="00CC4712"/>
    <w:rsid w:val="00CD49AC"/>
    <w:rsid w:val="00E407AD"/>
    <w:rsid w:val="00EB107A"/>
    <w:rsid w:val="00F13817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E5A"/>
  <w15:docId w15:val="{2B4C02CF-76EB-4187-85D3-FD7A1E6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Mahmut KOÇAK</cp:lastModifiedBy>
  <cp:revision>24</cp:revision>
  <cp:lastPrinted>2019-10-18T06:12:00Z</cp:lastPrinted>
  <dcterms:created xsi:type="dcterms:W3CDTF">2019-10-17T12:26:00Z</dcterms:created>
  <dcterms:modified xsi:type="dcterms:W3CDTF">2019-11-12T07:33:00Z</dcterms:modified>
</cp:coreProperties>
</file>