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C17D2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SİVİL SAVUNMA</w:t>
            </w:r>
            <w:r w:rsidR="002B1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A4A84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Tahliye Planlaması</w:t>
            </w:r>
            <w:r w:rsidR="003C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B27EC" w:rsidP="00C3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C">
              <w:rPr>
                <w:rFonts w:ascii="Times New Roman" w:hAnsi="Times New Roman" w:cs="Times New Roman"/>
                <w:sz w:val="24"/>
                <w:szCs w:val="24"/>
              </w:rPr>
              <w:t>Üniversiteye bağlı akademik ve idari birimlerce hazırlanan sivil savunma planı/tal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imatları ile acil durum planlarının hazırlanması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3C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17D2">
              <w:rPr>
                <w:rFonts w:ascii="Times New Roman" w:hAnsi="Times New Roman" w:cs="Times New Roman"/>
                <w:sz w:val="24"/>
                <w:szCs w:val="24"/>
              </w:rPr>
              <w:t>ivil Savunma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B27EC" w:rsidP="00AB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EC">
              <w:rPr>
                <w:rFonts w:ascii="Times New Roman" w:hAnsi="Times New Roman" w:cs="Times New Roman"/>
                <w:sz w:val="24"/>
                <w:szCs w:val="24"/>
              </w:rPr>
              <w:t>Üniversiteye bağlı akademik ve idari birimlerce hazırlanan sivil savunma planı/talimatları ile acil durum planlarında savaşta veya afetlerde tahliye planlamaları belirtilmektedir. Ayrıca; İlimiz seferberlik ve savaş hali yönünden hassas il olarak sınıflandırılmadığından,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EC">
              <w:rPr>
                <w:rFonts w:ascii="Times New Roman" w:hAnsi="Times New Roman" w:cs="Times New Roman"/>
                <w:sz w:val="24"/>
                <w:szCs w:val="24"/>
              </w:rPr>
              <w:t>tahliye ili olmadığı gibi kabul ili de değildir.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EC">
              <w:rPr>
                <w:rFonts w:ascii="Times New Roman" w:hAnsi="Times New Roman" w:cs="Times New Roman"/>
                <w:sz w:val="24"/>
                <w:szCs w:val="24"/>
              </w:rPr>
              <w:t>Üst Makamlardan Üniversitemize iletilen ve bilgi, belge isteği içeren konularda muhataplara gerekli bilgi ve belgeler iletilir.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EC">
              <w:rPr>
                <w:rFonts w:ascii="Times New Roman" w:hAnsi="Times New Roman" w:cs="Times New Roman"/>
                <w:sz w:val="24"/>
                <w:szCs w:val="24"/>
              </w:rPr>
              <w:t>Birim sivil savunma plan/talimatları ile acil durum planlarında personel görevlendirmeleri yapılmıştır.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B27EC" w:rsidP="00AB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4A">
              <w:rPr>
                <w:rFonts w:ascii="Times New Roman" w:hAnsi="Times New Roman" w:cs="Times New Roman"/>
                <w:sz w:val="24"/>
                <w:szCs w:val="24"/>
              </w:rPr>
              <w:t xml:space="preserve">Üniversiteye bağlı akademik ve idari birimlere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gönderilen </w:t>
            </w:r>
            <w:r w:rsidRPr="0011214A">
              <w:rPr>
                <w:rFonts w:ascii="Times New Roman" w:hAnsi="Times New Roman" w:cs="Times New Roman"/>
                <w:sz w:val="24"/>
                <w:szCs w:val="24"/>
              </w:rPr>
              <w:t xml:space="preserve">personel durumlarına uygun sivil savunma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Pr="0011214A">
              <w:rPr>
                <w:rFonts w:ascii="Times New Roman" w:hAnsi="Times New Roman" w:cs="Times New Roman"/>
                <w:sz w:val="24"/>
                <w:szCs w:val="24"/>
              </w:rPr>
              <w:t>alimat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ları ile acil durum planlarının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personelce eksik veya hatalı düzenlenmesi.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B27EC" w:rsidP="00AB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ksik veya hatalı olan </w:t>
            </w:r>
            <w:bookmarkStart w:id="1" w:name="_GoBack"/>
            <w:bookmarkEnd w:id="1"/>
            <w:r w:rsidRPr="0011214A">
              <w:rPr>
                <w:rFonts w:ascii="Times New Roman" w:hAnsi="Times New Roman" w:cs="Times New Roman"/>
                <w:sz w:val="24"/>
                <w:szCs w:val="24"/>
              </w:rPr>
              <w:t xml:space="preserve">sivil savunma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Pr="0011214A">
              <w:rPr>
                <w:rFonts w:ascii="Times New Roman" w:hAnsi="Times New Roman" w:cs="Times New Roman"/>
                <w:sz w:val="24"/>
                <w:szCs w:val="24"/>
              </w:rPr>
              <w:t>alimat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 ile acil durum planları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ED">
              <w:rPr>
                <w:rFonts w:ascii="Times New Roman" w:hAnsi="Times New Roman" w:cs="Times New Roman"/>
                <w:sz w:val="24"/>
                <w:szCs w:val="24"/>
              </w:rPr>
              <w:t xml:space="preserve">düzeltilmek üzere gönderen birime iade edilir. 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A4A84" w:rsidP="00E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980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EB0980" w:rsidRDefault="00595D8B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7126 Sayılı Sivil Savunma Kanunu</w:t>
            </w:r>
          </w:p>
          <w:p w:rsidR="00EB0980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5902 Sayılı Afet ve Acil Durum Yönetimi Başkanlığının Teşkilat ve Görevleri Hakkında Kanun</w:t>
            </w:r>
          </w:p>
          <w:p w:rsidR="002C6CF5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980" w:rsidRPr="00EB0980">
              <w:rPr>
                <w:rFonts w:ascii="Times New Roman" w:hAnsi="Times New Roman" w:cs="Times New Roman"/>
                <w:sz w:val="24"/>
                <w:szCs w:val="24"/>
              </w:rPr>
              <w:t>6/3150 Sayılı Tahliye ve Seyrekleştirme, Planlama ve Diğer Hizmetler Tüzüğü</w:t>
            </w:r>
          </w:p>
          <w:p w:rsidR="00EB0980" w:rsidRPr="009B3B5E" w:rsidRDefault="00EB0980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980">
              <w:rPr>
                <w:rFonts w:ascii="Times New Roman" w:hAnsi="Times New Roman" w:cs="Times New Roman"/>
                <w:sz w:val="24"/>
                <w:szCs w:val="24"/>
              </w:rPr>
              <w:t>Daire ve Müesseseler için Sivil Savunma İşleri Kılavuzu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3C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17D2">
              <w:rPr>
                <w:rFonts w:ascii="Times New Roman" w:hAnsi="Times New Roman" w:cs="Times New Roman"/>
                <w:sz w:val="24"/>
                <w:szCs w:val="24"/>
              </w:rPr>
              <w:t xml:space="preserve">ivil Savunma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50" w:rsidRDefault="00594C50" w:rsidP="00956C56">
      <w:pPr>
        <w:spacing w:after="0" w:line="240" w:lineRule="auto"/>
      </w:pPr>
      <w:r>
        <w:separator/>
      </w:r>
    </w:p>
  </w:endnote>
  <w:endnote w:type="continuationSeparator" w:id="0">
    <w:p w:rsidR="00594C50" w:rsidRDefault="00594C5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50" w:rsidRDefault="00594C50" w:rsidP="00956C56">
      <w:pPr>
        <w:spacing w:after="0" w:line="240" w:lineRule="auto"/>
      </w:pPr>
      <w:r>
        <w:separator/>
      </w:r>
    </w:p>
  </w:footnote>
  <w:footnote w:type="continuationSeparator" w:id="0">
    <w:p w:rsidR="00594C50" w:rsidRDefault="00594C5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447C"/>
    <w:rsid w:val="0006132E"/>
    <w:rsid w:val="00082135"/>
    <w:rsid w:val="00082DCC"/>
    <w:rsid w:val="00091F29"/>
    <w:rsid w:val="000A62DC"/>
    <w:rsid w:val="000B635D"/>
    <w:rsid w:val="000E09DE"/>
    <w:rsid w:val="000F572C"/>
    <w:rsid w:val="00104954"/>
    <w:rsid w:val="0011214A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4798"/>
    <w:rsid w:val="00187A7F"/>
    <w:rsid w:val="00194850"/>
    <w:rsid w:val="00197390"/>
    <w:rsid w:val="001A4A84"/>
    <w:rsid w:val="001B2F21"/>
    <w:rsid w:val="001C0E3B"/>
    <w:rsid w:val="001D70ED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17D2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94C50"/>
    <w:rsid w:val="00595D8B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235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2C53"/>
    <w:rsid w:val="009F4985"/>
    <w:rsid w:val="009F6B86"/>
    <w:rsid w:val="00A01138"/>
    <w:rsid w:val="00A027C2"/>
    <w:rsid w:val="00A04A1C"/>
    <w:rsid w:val="00A05720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27EC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463E1"/>
    <w:rsid w:val="00B543B8"/>
    <w:rsid w:val="00B560B6"/>
    <w:rsid w:val="00B65B9D"/>
    <w:rsid w:val="00B70095"/>
    <w:rsid w:val="00B75967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40C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321A1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10E"/>
    <w:rsid w:val="00E775DE"/>
    <w:rsid w:val="00E90C66"/>
    <w:rsid w:val="00E918D1"/>
    <w:rsid w:val="00E92B77"/>
    <w:rsid w:val="00E95D98"/>
    <w:rsid w:val="00EA145F"/>
    <w:rsid w:val="00EA76F0"/>
    <w:rsid w:val="00EB098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95</cp:revision>
  <dcterms:created xsi:type="dcterms:W3CDTF">2017-06-30T11:14:00Z</dcterms:created>
  <dcterms:modified xsi:type="dcterms:W3CDTF">2017-10-12T11:23:00Z</dcterms:modified>
</cp:coreProperties>
</file>