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2413"/>
        <w:gridCol w:w="645"/>
        <w:gridCol w:w="1199"/>
        <w:gridCol w:w="3840"/>
      </w:tblGrid>
      <w:tr w:rsidR="00DA505B" w:rsidTr="00DA505B">
        <w:trPr>
          <w:trHeight w:val="144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DA505B" w:rsidTr="00DA505B">
        <w:trPr>
          <w:trHeight w:val="12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053C0" w:rsidP="00D053C0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TD 101 </w:t>
            </w:r>
            <w:bookmarkStart w:id="0" w:name="_GoBack"/>
            <w:bookmarkEnd w:id="0"/>
            <w:r w:rsidR="001E4D7D">
              <w:rPr>
                <w:rFonts w:ascii="Cambria" w:hAnsi="Cambria"/>
                <w:bCs/>
                <w:sz w:val="22"/>
                <w:szCs w:val="22"/>
              </w:rPr>
              <w:t xml:space="preserve">Türk Dili </w:t>
            </w:r>
            <w:r w:rsidR="00114195">
              <w:rPr>
                <w:rFonts w:ascii="Cambria" w:hAnsi="Cambria"/>
                <w:bCs/>
                <w:sz w:val="22"/>
                <w:szCs w:val="22"/>
              </w:rPr>
              <w:t>I</w:t>
            </w:r>
          </w:p>
        </w:tc>
      </w:tr>
      <w:tr w:rsidR="00DA505B" w:rsidTr="00DA505B">
        <w:trPr>
          <w:trHeight w:val="12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2+0/2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DA505B" w:rsidTr="00DA505B">
        <w:trPr>
          <w:trHeight w:val="11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1E4D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r w:rsidR="00114195">
              <w:rPr>
                <w:rFonts w:ascii="Cambria" w:hAnsi="Cambria"/>
                <w:color w:val="000000"/>
                <w:sz w:val="22"/>
                <w:szCs w:val="22"/>
              </w:rPr>
              <w:t>. Yıl / Güz Dönemi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26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12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11419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11419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11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258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11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sz w:val="22"/>
                <w:szCs w:val="22"/>
              </w:rPr>
            </w:pPr>
            <w:r w:rsidRPr="00114195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A505B" w:rsidTr="00DA505B">
        <w:trPr>
          <w:trHeight w:val="10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11419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31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Pr="001E4D7D" w:rsidRDefault="001E4D7D" w:rsidP="001E4D7D">
            <w:pPr>
              <w:jc w:val="both"/>
            </w:pPr>
            <w:r w:rsidRPr="001E4D7D">
              <w:t>Türkçenin yapı ve işleyiş özelliklerini kavratabilmek; düşündüklerini, tasarladıklarını sözlü ve yazılı olarak aktarabilmeleri için öğrencilere doğru, düzgün ve güzel bir ifade yeteneği kazandırmaktır.</w:t>
            </w:r>
          </w:p>
        </w:tc>
      </w:tr>
      <w:tr w:rsidR="00DA505B" w:rsidTr="00DA505B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05B" w:rsidRDefault="00DA5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05B" w:rsidRDefault="00DA5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05B" w:rsidRDefault="00DA5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05B" w:rsidRDefault="00DA5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05B" w:rsidRDefault="00DA5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A505B" w:rsidRDefault="00DA505B" w:rsidP="00DA505B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567"/>
        <w:gridCol w:w="7797"/>
        <w:gridCol w:w="15"/>
      </w:tblGrid>
      <w:tr w:rsidR="00DA505B" w:rsidTr="00DA505B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 İçeriğinin Haftalara Dağılımı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Hafta No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Konular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Pr="002E79EA" w:rsidRDefault="00DA505B" w:rsidP="002E79EA">
            <w:r w:rsidRPr="002E79EA">
              <w:t>1.</w:t>
            </w:r>
          </w:p>
          <w:p w:rsidR="00DA505B" w:rsidRPr="002E79EA" w:rsidRDefault="00DA505B" w:rsidP="002E79EA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Pr="002E79EA" w:rsidRDefault="001E4D7D" w:rsidP="002E79EA">
            <w:r w:rsidRPr="002E79EA">
              <w:t>Dilin tanımı ve önemi; dilin kültür, düşünce ve iletişimle ilişkisi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Pr="002E79EA" w:rsidRDefault="001E4D7D" w:rsidP="002E79EA">
            <w:r w:rsidRPr="002E79EA">
              <w:t>Yeryüzündeki Diller ve Dillerin Sınıflandırılması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Pr="002E79EA" w:rsidRDefault="001E4D7D" w:rsidP="002E79EA">
            <w:r w:rsidRPr="002E79EA">
              <w:t>Türk Dilinin Bugünkü Durumu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Pr="002E79EA" w:rsidRDefault="001E4D7D" w:rsidP="002E79EA">
            <w:r w:rsidRPr="002E79EA">
              <w:t>Türkçedeki Sesler ve Ses Olayları I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Pr="002E79EA" w:rsidRDefault="001E4D7D" w:rsidP="002E79EA">
            <w:r w:rsidRPr="002E79EA">
              <w:t>Türkçedeki Sesler ve Ses Olayları I</w:t>
            </w:r>
            <w:r w:rsidR="002E79EA">
              <w:t>I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Pr="002E79EA" w:rsidRDefault="001E4D7D" w:rsidP="002E79EA">
            <w:r w:rsidRPr="002E79EA">
              <w:t>Yapı Bilgisi (Kök ve Ekler)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Pr="002E79EA" w:rsidRDefault="001E4D7D" w:rsidP="002E79EA">
            <w:r w:rsidRPr="002E79EA">
              <w:t>Yapı Bilgisi (Yapısına Göre Sözcükler)</w:t>
            </w:r>
          </w:p>
        </w:tc>
      </w:tr>
      <w:tr w:rsidR="00DA505B" w:rsidTr="00DA505B">
        <w:trPr>
          <w:trHeight w:val="64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8.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Pr="002E79EA" w:rsidRDefault="001E4D7D" w:rsidP="002E79EA">
            <w:r w:rsidRPr="002E79EA">
              <w:t>Ara Sınav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A505B" w:rsidRPr="002E79EA" w:rsidRDefault="001E4D7D" w:rsidP="002E79EA">
            <w:r w:rsidRPr="002E79EA">
              <w:t>Yazım Kuralları I</w:t>
            </w:r>
          </w:p>
        </w:tc>
      </w:tr>
      <w:tr w:rsidR="001E4D7D" w:rsidTr="00596ACF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E4D7D" w:rsidRPr="002E79EA" w:rsidRDefault="001E4D7D" w:rsidP="002E79EA">
            <w:r w:rsidRPr="002E79EA"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1E4D7D" w:rsidP="002E79EA">
            <w:r w:rsidRPr="002E79EA">
              <w:t>Yazım Kuralları I</w:t>
            </w:r>
            <w:r w:rsidR="002E79EA">
              <w:t>I</w:t>
            </w:r>
          </w:p>
        </w:tc>
      </w:tr>
      <w:tr w:rsidR="001E4D7D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E4D7D" w:rsidRPr="002E79EA" w:rsidRDefault="001E4D7D" w:rsidP="002E79EA">
            <w:r w:rsidRPr="002E79EA"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E4D7D" w:rsidRPr="002E79EA" w:rsidRDefault="001E4D7D" w:rsidP="002E79EA">
            <w:r w:rsidRPr="002E79EA">
              <w:t>Noktalama İşaretleri I</w:t>
            </w:r>
          </w:p>
        </w:tc>
      </w:tr>
      <w:tr w:rsidR="001E4D7D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E4D7D" w:rsidRPr="002E79EA" w:rsidRDefault="001E4D7D" w:rsidP="002E79EA">
            <w:r w:rsidRPr="002E79EA"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1E4D7D" w:rsidP="002E79EA">
            <w:r w:rsidRPr="002E79EA">
              <w:t>Noktalama İşaretleri II</w:t>
            </w:r>
          </w:p>
        </w:tc>
      </w:tr>
      <w:tr w:rsidR="001E4D7D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E4D7D" w:rsidRPr="002E79EA" w:rsidRDefault="001E4D7D" w:rsidP="002E79EA">
            <w:r w:rsidRPr="002E79EA"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FE0657" w:rsidP="002E79EA">
            <w:r w:rsidRPr="002E79EA">
              <w:t>Kompozisyon Bilgisi (Sözlü Anlatım)</w:t>
            </w:r>
          </w:p>
        </w:tc>
      </w:tr>
      <w:tr w:rsidR="001E4D7D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E4D7D" w:rsidRPr="002E79EA" w:rsidRDefault="001E4D7D" w:rsidP="002E79EA">
            <w:r w:rsidRPr="002E79EA"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FE0657" w:rsidP="002E79EA">
            <w:r w:rsidRPr="002E79EA">
              <w:t>Kompozisyon Bilgisi (Yazılı Anlatım)</w:t>
            </w:r>
          </w:p>
        </w:tc>
      </w:tr>
      <w:tr w:rsidR="001E4D7D" w:rsidTr="004B7CC7">
        <w:trPr>
          <w:trHeight w:val="3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E4D7D" w:rsidRDefault="001E4D7D" w:rsidP="001E4D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1E4D7D" w:rsidP="002E79EA">
            <w:r w:rsidRPr="002E79EA">
              <w:t>Yüksekkaya, Gülden Sağol editör (2013), Türk Dili Kitabı, İstanbul: KesitYayınları.</w:t>
            </w:r>
          </w:p>
        </w:tc>
      </w:tr>
      <w:tr w:rsidR="001E4D7D" w:rsidTr="004B7CC7">
        <w:trPr>
          <w:trHeight w:val="239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1E4D7D" w:rsidP="002E79EA">
            <w:r w:rsidRPr="002E79EA">
              <w:t>Aksan, Doğan (1997-1980). Her Yönüyle Dil-Ana Çizgileriyle Dilbilim, 3 cilt, Ankara: TDK.</w:t>
            </w:r>
          </w:p>
        </w:tc>
      </w:tr>
      <w:tr w:rsidR="001E4D7D" w:rsidTr="004B7CC7">
        <w:trPr>
          <w:trHeight w:val="239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1E4D7D" w:rsidP="002E79EA">
            <w:r w:rsidRPr="002E79EA">
              <w:t>Banguoğlu, Tahsin (2000). Türkçenin Grameri. Ankara: Türk Dil Kurumu Yayınları.</w:t>
            </w:r>
          </w:p>
        </w:tc>
      </w:tr>
      <w:tr w:rsidR="001E4D7D" w:rsidTr="004B7CC7">
        <w:trPr>
          <w:trHeight w:val="239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1E4D7D" w:rsidP="002E79EA">
            <w:r w:rsidRPr="002E79EA">
              <w:t>Ergin, Muharrem (2002). Üniversiteler İçin Türk Dili. İstanbul: Bayrak Yayınları.</w:t>
            </w:r>
          </w:p>
        </w:tc>
      </w:tr>
      <w:tr w:rsidR="001E4D7D" w:rsidTr="004B7CC7">
        <w:trPr>
          <w:trHeight w:val="239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1E4D7D" w:rsidP="002E79EA">
            <w:r w:rsidRPr="002E79EA">
              <w:t>Karahan, Leyla (1999). Türkçede Söz Dizimi, Akçağ Yayınları.</w:t>
            </w:r>
          </w:p>
        </w:tc>
      </w:tr>
      <w:tr w:rsidR="002E79EA" w:rsidTr="004B7CC7">
        <w:trPr>
          <w:trHeight w:val="239"/>
        </w:trPr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EA" w:rsidRDefault="002E79EA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E79EA" w:rsidRPr="002E79EA" w:rsidRDefault="002E79EA" w:rsidP="002E79EA">
            <w:r w:rsidRPr="002E79EA">
              <w:t>Özdemir, Emin (1999). Güzel ve Etkili Konuşma Sanatı. İstanbul: Remzi Kitabevi.</w:t>
            </w:r>
          </w:p>
        </w:tc>
      </w:tr>
      <w:tr w:rsidR="001E4D7D" w:rsidTr="00DA505B">
        <w:trPr>
          <w:trHeight w:val="26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E4D7D" w:rsidRDefault="001E4D7D" w:rsidP="001E4D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7D" w:rsidRDefault="001E4D7D" w:rsidP="001E4D7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A505B" w:rsidRDefault="00DA505B" w:rsidP="00DA505B"/>
    <w:p w:rsidR="0045422C" w:rsidRDefault="0045422C"/>
    <w:sectPr w:rsidR="0045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E3"/>
    <w:rsid w:val="00114195"/>
    <w:rsid w:val="001E4D7D"/>
    <w:rsid w:val="00297768"/>
    <w:rsid w:val="002E79EA"/>
    <w:rsid w:val="0045422C"/>
    <w:rsid w:val="00B84E16"/>
    <w:rsid w:val="00D053C0"/>
    <w:rsid w:val="00DA505B"/>
    <w:rsid w:val="00FA45E3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8B82"/>
  <w15:docId w15:val="{1F4F6FEE-EFCF-46A3-B4D2-458D3D4E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1E4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OzanGüzel</dc:creator>
  <cp:keywords/>
  <dc:description/>
  <cp:lastModifiedBy>yasin karakuş</cp:lastModifiedBy>
  <cp:revision>9</cp:revision>
  <dcterms:created xsi:type="dcterms:W3CDTF">2017-06-16T06:43:00Z</dcterms:created>
  <dcterms:modified xsi:type="dcterms:W3CDTF">2020-06-24T18:50:00Z</dcterms:modified>
</cp:coreProperties>
</file>