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15"/>
        <w:gridCol w:w="2410"/>
        <w:gridCol w:w="645"/>
        <w:gridCol w:w="1197"/>
        <w:gridCol w:w="3843"/>
      </w:tblGrid>
      <w:tr w:rsidR="00277B6A" w:rsidRPr="00B5380B" w:rsidTr="00BB0ACA">
        <w:trPr>
          <w:trHeight w:val="144"/>
        </w:trPr>
        <w:tc>
          <w:tcPr>
            <w:tcW w:w="10110" w:type="dxa"/>
            <w:gridSpan w:val="5"/>
            <w:shd w:val="solid" w:color="FFFFFF" w:fill="auto"/>
          </w:tcPr>
          <w:p w:rsidR="00277B6A" w:rsidRPr="00B5380B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B5380B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DERS BİLGİ FORMU</w:t>
            </w:r>
          </w:p>
        </w:tc>
      </w:tr>
      <w:tr w:rsidR="00277B6A" w:rsidRPr="00B5380B" w:rsidTr="00BB0ACA">
        <w:trPr>
          <w:trHeight w:val="121"/>
        </w:trPr>
        <w:tc>
          <w:tcPr>
            <w:tcW w:w="2015" w:type="dxa"/>
            <w:shd w:val="solid" w:color="FFFFFF" w:fill="auto"/>
          </w:tcPr>
          <w:p w:rsidR="00277B6A" w:rsidRPr="00B5380B" w:rsidRDefault="00277B6A" w:rsidP="00E07476">
            <w:pPr>
              <w:rPr>
                <w:rFonts w:ascii="Cambria" w:hAnsi="Cambria"/>
                <w:sz w:val="22"/>
                <w:szCs w:val="22"/>
              </w:rPr>
            </w:pPr>
            <w:r w:rsidRPr="00B5380B">
              <w:rPr>
                <w:rFonts w:ascii="Cambria" w:hAnsi="Cambria"/>
                <w:sz w:val="22"/>
                <w:szCs w:val="22"/>
              </w:rPr>
              <w:t>Ders Kodu, Adı</w:t>
            </w:r>
          </w:p>
        </w:tc>
        <w:tc>
          <w:tcPr>
            <w:tcW w:w="8095" w:type="dxa"/>
            <w:gridSpan w:val="4"/>
            <w:shd w:val="solid" w:color="FFFFFF" w:fill="auto"/>
          </w:tcPr>
          <w:p w:rsidR="00277B6A" w:rsidRPr="00B5380B" w:rsidRDefault="001254CE" w:rsidP="004C0D5D">
            <w:pPr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İLZ</w:t>
            </w:r>
            <w:r w:rsidR="00B155F9" w:rsidRPr="00B5380B">
              <w:rPr>
                <w:rFonts w:ascii="Cambria" w:hAnsi="Cambria"/>
                <w:bCs/>
                <w:sz w:val="22"/>
                <w:szCs w:val="22"/>
              </w:rPr>
              <w:t xml:space="preserve"> 308 İslam Mezhepleri Tarihi II</w:t>
            </w:r>
          </w:p>
        </w:tc>
      </w:tr>
      <w:tr w:rsidR="00277B6A" w:rsidRPr="00B5380B" w:rsidTr="00BB0ACA">
        <w:trPr>
          <w:trHeight w:val="125"/>
        </w:trPr>
        <w:tc>
          <w:tcPr>
            <w:tcW w:w="2015" w:type="dxa"/>
            <w:shd w:val="solid" w:color="FFFFFF" w:fill="auto"/>
          </w:tcPr>
          <w:p w:rsidR="00277B6A" w:rsidRPr="00B5380B" w:rsidRDefault="00277B6A" w:rsidP="002917BC">
            <w:pPr>
              <w:rPr>
                <w:rFonts w:ascii="Cambria" w:hAnsi="Cambria"/>
                <w:sz w:val="22"/>
                <w:szCs w:val="22"/>
              </w:rPr>
            </w:pPr>
            <w:r w:rsidRPr="00B5380B">
              <w:rPr>
                <w:rFonts w:ascii="Cambria" w:hAnsi="Cambria"/>
                <w:sz w:val="22"/>
                <w:szCs w:val="22"/>
              </w:rPr>
              <w:t>T + U / K</w:t>
            </w:r>
          </w:p>
        </w:tc>
        <w:tc>
          <w:tcPr>
            <w:tcW w:w="2410" w:type="dxa"/>
            <w:shd w:val="solid" w:color="FFFFFF" w:fill="auto"/>
          </w:tcPr>
          <w:p w:rsidR="00277B6A" w:rsidRPr="00B5380B" w:rsidRDefault="00B155F9" w:rsidP="005F6403">
            <w:pPr>
              <w:rPr>
                <w:rFonts w:ascii="Cambria" w:hAnsi="Cambria"/>
                <w:sz w:val="22"/>
                <w:szCs w:val="22"/>
              </w:rPr>
            </w:pPr>
            <w:r w:rsidRPr="00B5380B">
              <w:rPr>
                <w:rFonts w:ascii="Cambria" w:hAnsi="Cambria"/>
                <w:sz w:val="22"/>
                <w:szCs w:val="22"/>
              </w:rPr>
              <w:t>2+0/2</w:t>
            </w:r>
          </w:p>
        </w:tc>
        <w:tc>
          <w:tcPr>
            <w:tcW w:w="1842" w:type="dxa"/>
            <w:gridSpan w:val="2"/>
            <w:shd w:val="solid" w:color="FFFFFF" w:fill="auto"/>
          </w:tcPr>
          <w:p w:rsidR="00277B6A" w:rsidRPr="00B5380B" w:rsidRDefault="00277B6A" w:rsidP="00E07476">
            <w:pPr>
              <w:rPr>
                <w:rFonts w:ascii="Cambria" w:hAnsi="Cambria"/>
                <w:sz w:val="22"/>
                <w:szCs w:val="22"/>
              </w:rPr>
            </w:pPr>
            <w:r w:rsidRPr="00B5380B">
              <w:rPr>
                <w:rFonts w:ascii="Cambria" w:hAnsi="Cambria"/>
                <w:sz w:val="22"/>
                <w:szCs w:val="22"/>
              </w:rPr>
              <w:t>AKTS</w:t>
            </w:r>
          </w:p>
        </w:tc>
        <w:tc>
          <w:tcPr>
            <w:tcW w:w="3843" w:type="dxa"/>
            <w:shd w:val="solid" w:color="FFFFFF" w:fill="auto"/>
          </w:tcPr>
          <w:p w:rsidR="00277B6A" w:rsidRPr="00B5380B" w:rsidRDefault="001254CE" w:rsidP="00E0747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</w:tr>
      <w:tr w:rsidR="00277B6A" w:rsidRPr="00B5380B" w:rsidTr="00BB0ACA">
        <w:trPr>
          <w:trHeight w:val="115"/>
        </w:trPr>
        <w:tc>
          <w:tcPr>
            <w:tcW w:w="2015" w:type="dxa"/>
            <w:shd w:val="solid" w:color="FFFFFF" w:fill="auto"/>
          </w:tcPr>
          <w:p w:rsidR="00277B6A" w:rsidRPr="00B5380B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B5380B">
              <w:rPr>
                <w:rFonts w:ascii="Cambria" w:hAnsi="Cambria"/>
                <w:color w:val="000000"/>
                <w:sz w:val="22"/>
                <w:szCs w:val="22"/>
              </w:rPr>
              <w:t>Yıl / Yarıyıl</w:t>
            </w:r>
          </w:p>
        </w:tc>
        <w:tc>
          <w:tcPr>
            <w:tcW w:w="4252" w:type="dxa"/>
            <w:gridSpan w:val="3"/>
            <w:tcBorders>
              <w:right w:val="nil"/>
            </w:tcBorders>
            <w:shd w:val="solid" w:color="FFFFFF" w:fill="auto"/>
          </w:tcPr>
          <w:p w:rsidR="00277B6A" w:rsidRPr="00B5380B" w:rsidRDefault="00B155F9" w:rsidP="008D5A84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B5380B">
              <w:rPr>
                <w:rFonts w:ascii="Cambria" w:hAnsi="Cambria"/>
                <w:color w:val="000000"/>
                <w:sz w:val="22"/>
                <w:szCs w:val="22"/>
              </w:rPr>
              <w:t>3. Yıl/ Bahar Dönemi</w:t>
            </w: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B5380B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B5380B" w:rsidTr="00BB0ACA">
        <w:trPr>
          <w:trHeight w:val="260"/>
        </w:trPr>
        <w:tc>
          <w:tcPr>
            <w:tcW w:w="2015" w:type="dxa"/>
            <w:shd w:val="solid" w:color="FFFFFF" w:fill="auto"/>
          </w:tcPr>
          <w:p w:rsidR="00277B6A" w:rsidRPr="00B5380B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B5380B">
              <w:rPr>
                <w:rFonts w:ascii="Cambria" w:hAnsi="Cambria"/>
                <w:color w:val="000000"/>
                <w:sz w:val="22"/>
                <w:szCs w:val="22"/>
              </w:rPr>
              <w:t>Düzey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277B6A" w:rsidRPr="00B5380B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B5380B">
              <w:rPr>
                <w:rFonts w:ascii="Cambria" w:hAnsi="Cambria"/>
                <w:color w:val="000000"/>
                <w:sz w:val="22"/>
                <w:szCs w:val="22"/>
              </w:rPr>
              <w:t>Lisans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277B6A" w:rsidRPr="00B5380B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B5380B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B5380B" w:rsidTr="00BB0ACA">
        <w:trPr>
          <w:trHeight w:val="122"/>
        </w:trPr>
        <w:tc>
          <w:tcPr>
            <w:tcW w:w="2015" w:type="dxa"/>
            <w:shd w:val="solid" w:color="FFFFFF" w:fill="auto"/>
          </w:tcPr>
          <w:p w:rsidR="00277B6A" w:rsidRPr="00B5380B" w:rsidRDefault="00B155F9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B5380B">
              <w:rPr>
                <w:rFonts w:ascii="Cambria" w:hAnsi="Cambria"/>
                <w:color w:val="000000"/>
                <w:sz w:val="22"/>
                <w:szCs w:val="22"/>
              </w:rPr>
              <w:t>Dersin Türü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277B6A" w:rsidRPr="00B5380B" w:rsidRDefault="00B155F9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B5380B">
              <w:rPr>
                <w:rFonts w:ascii="Cambria" w:hAnsi="Cambria"/>
                <w:color w:val="000000"/>
                <w:sz w:val="22"/>
                <w:szCs w:val="22"/>
              </w:rPr>
              <w:t>Zorunlu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277B6A" w:rsidRPr="00B5380B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B5380B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B5380B" w:rsidTr="00BB0ACA">
        <w:trPr>
          <w:trHeight w:val="112"/>
        </w:trPr>
        <w:tc>
          <w:tcPr>
            <w:tcW w:w="2015" w:type="dxa"/>
            <w:shd w:val="solid" w:color="FFFFFF" w:fill="auto"/>
          </w:tcPr>
          <w:p w:rsidR="00277B6A" w:rsidRPr="00B5380B" w:rsidRDefault="00277B6A" w:rsidP="00E07476">
            <w:pPr>
              <w:rPr>
                <w:rFonts w:ascii="Cambria" w:hAnsi="Cambria"/>
                <w:sz w:val="22"/>
                <w:szCs w:val="22"/>
              </w:rPr>
            </w:pPr>
            <w:r w:rsidRPr="00B5380B">
              <w:rPr>
                <w:rFonts w:ascii="Cambria" w:hAnsi="Cambria"/>
                <w:sz w:val="22"/>
                <w:szCs w:val="22"/>
              </w:rPr>
              <w:t>Bölüm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277B6A" w:rsidRPr="00B5380B" w:rsidRDefault="00B155F9" w:rsidP="00E07476">
            <w:pPr>
              <w:rPr>
                <w:rFonts w:ascii="Cambria" w:hAnsi="Cambria"/>
                <w:sz w:val="22"/>
                <w:szCs w:val="22"/>
              </w:rPr>
            </w:pPr>
            <w:r w:rsidRPr="00B5380B">
              <w:rPr>
                <w:rFonts w:ascii="Cambria" w:hAnsi="Cambria"/>
                <w:sz w:val="22"/>
                <w:szCs w:val="22"/>
              </w:rPr>
              <w:t>Telem İslam Bilimleri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277B6A" w:rsidRPr="00B5380B" w:rsidRDefault="00277B6A" w:rsidP="00E0747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B5380B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B5380B" w:rsidTr="00BB0ACA">
        <w:trPr>
          <w:trHeight w:val="258"/>
        </w:trPr>
        <w:tc>
          <w:tcPr>
            <w:tcW w:w="2015" w:type="dxa"/>
            <w:shd w:val="solid" w:color="FFFFFF" w:fill="auto"/>
          </w:tcPr>
          <w:p w:rsidR="00277B6A" w:rsidRPr="00B5380B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B5380B">
              <w:rPr>
                <w:rFonts w:ascii="Cambria" w:hAnsi="Cambria"/>
                <w:color w:val="000000"/>
                <w:sz w:val="22"/>
                <w:szCs w:val="22"/>
              </w:rPr>
              <w:t>Ön Koşul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277B6A" w:rsidRPr="00B5380B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B5380B">
              <w:rPr>
                <w:rFonts w:ascii="Cambria" w:hAnsi="Cambria"/>
                <w:color w:val="000000"/>
                <w:sz w:val="22"/>
                <w:szCs w:val="22"/>
              </w:rPr>
              <w:t>Yok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277B6A" w:rsidRPr="00B5380B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B5380B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166F7" w:rsidRPr="00B5380B" w:rsidTr="00BB0ACA">
        <w:trPr>
          <w:trHeight w:val="110"/>
        </w:trPr>
        <w:tc>
          <w:tcPr>
            <w:tcW w:w="2015" w:type="dxa"/>
            <w:shd w:val="solid" w:color="FFFFFF" w:fill="auto"/>
          </w:tcPr>
          <w:p w:rsidR="002166F7" w:rsidRPr="00B5380B" w:rsidRDefault="002166F7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B5380B">
              <w:rPr>
                <w:rFonts w:ascii="Cambria" w:hAnsi="Cambria"/>
                <w:color w:val="000000"/>
                <w:sz w:val="22"/>
                <w:szCs w:val="22"/>
              </w:rPr>
              <w:t>Süresi (Hafta-Saat)</w:t>
            </w:r>
          </w:p>
        </w:tc>
        <w:tc>
          <w:tcPr>
            <w:tcW w:w="4252" w:type="dxa"/>
            <w:gridSpan w:val="3"/>
            <w:tcBorders>
              <w:right w:val="nil"/>
            </w:tcBorders>
            <w:shd w:val="solid" w:color="FFFFFF" w:fill="auto"/>
          </w:tcPr>
          <w:p w:rsidR="002166F7" w:rsidRPr="00B5380B" w:rsidRDefault="00B155F9">
            <w:pPr>
              <w:rPr>
                <w:rFonts w:ascii="Cambria" w:hAnsi="Cambria"/>
                <w:sz w:val="22"/>
                <w:szCs w:val="22"/>
              </w:rPr>
            </w:pPr>
            <w:r w:rsidRPr="00B5380B">
              <w:rPr>
                <w:rFonts w:ascii="Cambria" w:hAnsi="Cambria"/>
                <w:sz w:val="22"/>
                <w:szCs w:val="22"/>
              </w:rPr>
              <w:t>14 hafta-haftada 2 saat teorik</w:t>
            </w: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166F7" w:rsidRPr="00B5380B" w:rsidRDefault="002166F7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277B6A" w:rsidRPr="00B5380B" w:rsidTr="00BB0ACA">
        <w:trPr>
          <w:trHeight w:val="100"/>
        </w:trPr>
        <w:tc>
          <w:tcPr>
            <w:tcW w:w="2015" w:type="dxa"/>
            <w:shd w:val="solid" w:color="FFFFFF" w:fill="auto"/>
          </w:tcPr>
          <w:p w:rsidR="00277B6A" w:rsidRPr="00B5380B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B5380B">
              <w:rPr>
                <w:rFonts w:ascii="Cambria" w:hAnsi="Cambria"/>
                <w:color w:val="000000"/>
                <w:sz w:val="22"/>
                <w:szCs w:val="22"/>
              </w:rPr>
              <w:t>Öğretim Dili</w:t>
            </w:r>
          </w:p>
        </w:tc>
        <w:tc>
          <w:tcPr>
            <w:tcW w:w="4252" w:type="dxa"/>
            <w:gridSpan w:val="3"/>
            <w:tcBorders>
              <w:right w:val="nil"/>
            </w:tcBorders>
            <w:shd w:val="solid" w:color="FFFFFF" w:fill="auto"/>
          </w:tcPr>
          <w:p w:rsidR="00277B6A" w:rsidRPr="00B5380B" w:rsidRDefault="00B155F9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B5380B">
              <w:rPr>
                <w:rFonts w:ascii="Cambria" w:hAnsi="Cambria"/>
                <w:color w:val="000000"/>
                <w:sz w:val="22"/>
                <w:szCs w:val="22"/>
              </w:rPr>
              <w:t>Türkçe</w:t>
            </w: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B5380B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B5380B" w:rsidTr="007662F5">
        <w:trPr>
          <w:trHeight w:val="319"/>
        </w:trPr>
        <w:tc>
          <w:tcPr>
            <w:tcW w:w="2015" w:type="dxa"/>
            <w:shd w:val="solid" w:color="FFFFFF" w:fill="auto"/>
          </w:tcPr>
          <w:p w:rsidR="00277B6A" w:rsidRPr="00B5380B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B5380B">
              <w:rPr>
                <w:rFonts w:ascii="Cambria" w:hAnsi="Cambria"/>
                <w:color w:val="000000"/>
                <w:sz w:val="22"/>
                <w:szCs w:val="22"/>
              </w:rPr>
              <w:t>Dersin Amacı</w:t>
            </w:r>
          </w:p>
        </w:tc>
        <w:tc>
          <w:tcPr>
            <w:tcW w:w="8095" w:type="dxa"/>
            <w:gridSpan w:val="4"/>
            <w:shd w:val="solid" w:color="FFFFFF" w:fill="auto"/>
          </w:tcPr>
          <w:p w:rsidR="00277B6A" w:rsidRPr="00B5380B" w:rsidRDefault="00B155F9" w:rsidP="00A400ED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  <w:r w:rsidRPr="00B5380B">
              <w:rPr>
                <w:rFonts w:ascii="Cambria" w:hAnsi="Cambria"/>
                <w:color w:val="000000"/>
                <w:sz w:val="22"/>
                <w:szCs w:val="22"/>
              </w:rPr>
              <w:t xml:space="preserve">İslam düşünce </w:t>
            </w:r>
            <w:proofErr w:type="spellStart"/>
            <w:r w:rsidRPr="00B5380B">
              <w:rPr>
                <w:rFonts w:ascii="Cambria" w:hAnsi="Cambria"/>
                <w:color w:val="000000"/>
                <w:sz w:val="22"/>
                <w:szCs w:val="22"/>
              </w:rPr>
              <w:t>tarihininde</w:t>
            </w:r>
            <w:proofErr w:type="spellEnd"/>
            <w:r w:rsidRPr="00B5380B">
              <w:rPr>
                <w:rFonts w:ascii="Cambria" w:hAnsi="Cambria"/>
                <w:color w:val="000000"/>
                <w:sz w:val="22"/>
                <w:szCs w:val="22"/>
              </w:rPr>
              <w:t xml:space="preserve"> ortaya çıkan siyasi-</w:t>
            </w:r>
            <w:proofErr w:type="spellStart"/>
            <w:r w:rsidRPr="00B5380B">
              <w:rPr>
                <w:rFonts w:ascii="Cambria" w:hAnsi="Cambria"/>
                <w:color w:val="000000"/>
                <w:sz w:val="22"/>
                <w:szCs w:val="22"/>
              </w:rPr>
              <w:t>itikadi</w:t>
            </w:r>
            <w:proofErr w:type="spellEnd"/>
            <w:r w:rsidRPr="00B5380B">
              <w:rPr>
                <w:rFonts w:ascii="Cambria" w:hAnsi="Cambria"/>
                <w:color w:val="000000"/>
                <w:sz w:val="22"/>
                <w:szCs w:val="22"/>
              </w:rPr>
              <w:t xml:space="preserve"> nitelikli mezhepler ve bunların içerisinde yer aldığı din anlayışlarının genel özellikleri hakkında bilgi sahibi olmak, alanla ilgili analiz, yorum ve mukayese becerisi kazanmak</w:t>
            </w:r>
          </w:p>
        </w:tc>
      </w:tr>
    </w:tbl>
    <w:p w:rsidR="00277B6A" w:rsidRPr="00B5380B" w:rsidRDefault="00277B6A">
      <w:pPr>
        <w:rPr>
          <w:rFonts w:ascii="Cambria" w:hAnsi="Cambria"/>
          <w:sz w:val="22"/>
          <w:szCs w:val="22"/>
        </w:rPr>
      </w:pPr>
    </w:p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1"/>
        <w:gridCol w:w="567"/>
        <w:gridCol w:w="7797"/>
        <w:gridCol w:w="15"/>
      </w:tblGrid>
      <w:tr w:rsidR="008E396A" w:rsidRPr="00B5380B" w:rsidTr="008E396A">
        <w:trPr>
          <w:gridAfter w:val="1"/>
          <w:wAfter w:w="15" w:type="dxa"/>
          <w:trHeight w:val="50"/>
        </w:trPr>
        <w:tc>
          <w:tcPr>
            <w:tcW w:w="1731" w:type="dxa"/>
            <w:vMerge w:val="restart"/>
            <w:shd w:val="solid" w:color="FFFFFF" w:fill="auto"/>
          </w:tcPr>
          <w:p w:rsidR="008E396A" w:rsidRPr="00B5380B" w:rsidRDefault="008E396A" w:rsidP="00422BE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B5380B">
              <w:rPr>
                <w:rFonts w:ascii="Cambria" w:hAnsi="Cambria"/>
                <w:color w:val="000000"/>
                <w:sz w:val="22"/>
                <w:szCs w:val="22"/>
              </w:rPr>
              <w:t xml:space="preserve">Ders </w:t>
            </w:r>
            <w:r w:rsidR="00EA2100" w:rsidRPr="00B5380B">
              <w:rPr>
                <w:rFonts w:ascii="Cambria" w:hAnsi="Cambria"/>
                <w:color w:val="000000"/>
                <w:sz w:val="22"/>
                <w:szCs w:val="22"/>
              </w:rPr>
              <w:t>İçeriğinin Haftalara Dağılımı</w:t>
            </w:r>
          </w:p>
        </w:tc>
        <w:tc>
          <w:tcPr>
            <w:tcW w:w="567" w:type="dxa"/>
            <w:shd w:val="solid" w:color="FFFFFF" w:fill="auto"/>
          </w:tcPr>
          <w:p w:rsidR="008E396A" w:rsidRPr="00B5380B" w:rsidRDefault="008E396A" w:rsidP="00B5380B">
            <w:pPr>
              <w:rPr>
                <w:rFonts w:ascii="Cambria" w:hAnsi="Cambria"/>
                <w:sz w:val="22"/>
                <w:szCs w:val="22"/>
              </w:rPr>
            </w:pPr>
            <w:r w:rsidRPr="00B5380B">
              <w:rPr>
                <w:rFonts w:ascii="Cambria" w:hAnsi="Cambria"/>
                <w:sz w:val="22"/>
                <w:szCs w:val="22"/>
              </w:rPr>
              <w:t>Hafta No</w:t>
            </w:r>
          </w:p>
        </w:tc>
        <w:tc>
          <w:tcPr>
            <w:tcW w:w="7797" w:type="dxa"/>
            <w:shd w:val="solid" w:color="FFFFFF" w:fill="auto"/>
          </w:tcPr>
          <w:p w:rsidR="008E396A" w:rsidRPr="00B5380B" w:rsidRDefault="008E396A" w:rsidP="00B5380B">
            <w:pPr>
              <w:rPr>
                <w:rFonts w:ascii="Cambria" w:hAnsi="Cambria"/>
                <w:sz w:val="22"/>
                <w:szCs w:val="22"/>
              </w:rPr>
            </w:pPr>
            <w:r w:rsidRPr="00B5380B">
              <w:rPr>
                <w:rFonts w:ascii="Cambria" w:hAnsi="Cambria"/>
                <w:sz w:val="22"/>
                <w:szCs w:val="22"/>
              </w:rPr>
              <w:t>Konular</w:t>
            </w:r>
          </w:p>
        </w:tc>
      </w:tr>
      <w:tr w:rsidR="008E396A" w:rsidRPr="00B5380B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B5380B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B5380B" w:rsidRDefault="008E396A" w:rsidP="00B5380B">
            <w:pPr>
              <w:rPr>
                <w:rFonts w:ascii="Cambria" w:hAnsi="Cambria"/>
                <w:sz w:val="22"/>
                <w:szCs w:val="22"/>
              </w:rPr>
            </w:pPr>
            <w:r w:rsidRPr="00B5380B">
              <w:rPr>
                <w:rFonts w:ascii="Cambria" w:hAnsi="Cambria"/>
                <w:sz w:val="22"/>
                <w:szCs w:val="22"/>
              </w:rPr>
              <w:t>1.</w:t>
            </w:r>
          </w:p>
          <w:p w:rsidR="008E396A" w:rsidRPr="00B5380B" w:rsidRDefault="008E396A" w:rsidP="00B5380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B5380B" w:rsidRDefault="007E1E4C" w:rsidP="00B5380B">
            <w:pPr>
              <w:rPr>
                <w:rFonts w:ascii="Cambria" w:hAnsi="Cambria"/>
                <w:sz w:val="22"/>
                <w:szCs w:val="22"/>
              </w:rPr>
            </w:pPr>
            <w:r w:rsidRPr="00B5380B">
              <w:rPr>
                <w:rFonts w:ascii="Cambria" w:hAnsi="Cambria"/>
                <w:sz w:val="22"/>
                <w:szCs w:val="22"/>
              </w:rPr>
              <w:t xml:space="preserve">Günümüz Şiiliği; alt grupları, coğrafi dağılımı, </w:t>
            </w:r>
            <w:proofErr w:type="spellStart"/>
            <w:r w:rsidRPr="00B5380B">
              <w:rPr>
                <w:rFonts w:ascii="Cambria" w:hAnsi="Cambria"/>
                <w:sz w:val="22"/>
                <w:szCs w:val="22"/>
              </w:rPr>
              <w:t>nüfüs</w:t>
            </w:r>
            <w:proofErr w:type="spellEnd"/>
            <w:r w:rsidRPr="00B5380B">
              <w:rPr>
                <w:rFonts w:ascii="Cambria" w:hAnsi="Cambria"/>
                <w:sz w:val="22"/>
                <w:szCs w:val="22"/>
              </w:rPr>
              <w:t xml:space="preserve"> bilgileri İslam dünyası içerisindeki yerleri</w:t>
            </w:r>
          </w:p>
        </w:tc>
      </w:tr>
      <w:tr w:rsidR="008E396A" w:rsidRPr="00B5380B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B5380B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B5380B" w:rsidRDefault="008E396A" w:rsidP="00B5380B">
            <w:pPr>
              <w:rPr>
                <w:rFonts w:ascii="Cambria" w:hAnsi="Cambria"/>
                <w:sz w:val="22"/>
                <w:szCs w:val="22"/>
              </w:rPr>
            </w:pPr>
            <w:r w:rsidRPr="00B5380B">
              <w:rPr>
                <w:rFonts w:ascii="Cambria" w:hAnsi="Cambria"/>
                <w:sz w:val="22"/>
                <w:szCs w:val="22"/>
              </w:rPr>
              <w:t>2.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B5380B" w:rsidRDefault="007E1E4C" w:rsidP="00B5380B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B5380B">
              <w:rPr>
                <w:rFonts w:ascii="Cambria" w:hAnsi="Cambria"/>
                <w:sz w:val="22"/>
                <w:szCs w:val="22"/>
              </w:rPr>
              <w:t>İmamiyye</w:t>
            </w:r>
            <w:proofErr w:type="spellEnd"/>
            <w:r w:rsidRPr="00B5380B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B5380B">
              <w:rPr>
                <w:rFonts w:ascii="Cambria" w:hAnsi="Cambria"/>
                <w:sz w:val="22"/>
                <w:szCs w:val="22"/>
              </w:rPr>
              <w:t>Şiası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ve </w:t>
            </w:r>
            <w:proofErr w:type="spellStart"/>
            <w:r w:rsidRPr="00B5380B">
              <w:rPr>
                <w:rFonts w:ascii="Cambria" w:hAnsi="Cambria"/>
                <w:sz w:val="22"/>
                <w:szCs w:val="22"/>
              </w:rPr>
              <w:t>Zeydili</w:t>
            </w:r>
            <w:r>
              <w:rPr>
                <w:rFonts w:ascii="Cambria" w:hAnsi="Cambria"/>
                <w:sz w:val="22"/>
                <w:szCs w:val="22"/>
              </w:rPr>
              <w:t>ğin</w:t>
            </w:r>
            <w:proofErr w:type="spellEnd"/>
            <w:r w:rsidRPr="00B5380B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Görüşleri,</w:t>
            </w:r>
            <w:r w:rsidRPr="00B5380B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G</w:t>
            </w:r>
            <w:r w:rsidRPr="00B5380B">
              <w:rPr>
                <w:rFonts w:ascii="Cambria" w:hAnsi="Cambria"/>
                <w:sz w:val="22"/>
                <w:szCs w:val="22"/>
              </w:rPr>
              <w:t xml:space="preserve">ünümüzdeki </w:t>
            </w:r>
            <w:r>
              <w:rPr>
                <w:rFonts w:ascii="Cambria" w:hAnsi="Cambria"/>
                <w:sz w:val="22"/>
                <w:szCs w:val="22"/>
              </w:rPr>
              <w:t>D</w:t>
            </w:r>
            <w:r w:rsidRPr="00B5380B">
              <w:rPr>
                <w:rFonts w:ascii="Cambria" w:hAnsi="Cambria"/>
                <w:sz w:val="22"/>
                <w:szCs w:val="22"/>
              </w:rPr>
              <w:t xml:space="preserve">urumları ve Sünnilikle </w:t>
            </w:r>
            <w:r>
              <w:rPr>
                <w:rFonts w:ascii="Cambria" w:hAnsi="Cambria"/>
                <w:sz w:val="22"/>
                <w:szCs w:val="22"/>
              </w:rPr>
              <w:t>İ</w:t>
            </w:r>
            <w:r w:rsidRPr="00B5380B">
              <w:rPr>
                <w:rFonts w:ascii="Cambria" w:hAnsi="Cambria"/>
                <w:sz w:val="22"/>
                <w:szCs w:val="22"/>
              </w:rPr>
              <w:t>lişkileri</w:t>
            </w:r>
          </w:p>
        </w:tc>
      </w:tr>
      <w:tr w:rsidR="008E396A" w:rsidRPr="00B5380B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B5380B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B5380B" w:rsidRDefault="008E396A" w:rsidP="00B5380B">
            <w:pPr>
              <w:rPr>
                <w:rFonts w:ascii="Cambria" w:hAnsi="Cambria"/>
                <w:sz w:val="22"/>
                <w:szCs w:val="22"/>
              </w:rPr>
            </w:pPr>
            <w:r w:rsidRPr="00B5380B">
              <w:rPr>
                <w:rFonts w:ascii="Cambria" w:hAnsi="Cambria"/>
                <w:sz w:val="22"/>
                <w:szCs w:val="22"/>
              </w:rPr>
              <w:t>3.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B5380B" w:rsidRDefault="007E1E4C" w:rsidP="00B5380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Aşırı Şiî fırkaların</w:t>
            </w:r>
            <w:r w:rsidR="00C900AA">
              <w:rPr>
                <w:rFonts w:ascii="Cambria" w:hAnsi="Cambria"/>
                <w:sz w:val="22"/>
                <w:szCs w:val="22"/>
              </w:rPr>
              <w:t xml:space="preserve"> Doğuşu, Tarihçesi ve</w:t>
            </w:r>
            <w:r>
              <w:rPr>
                <w:rFonts w:ascii="Cambria" w:hAnsi="Cambria"/>
                <w:sz w:val="22"/>
                <w:szCs w:val="22"/>
              </w:rPr>
              <w:t xml:space="preserve"> Ortak görüşleri </w:t>
            </w:r>
          </w:p>
        </w:tc>
      </w:tr>
      <w:tr w:rsidR="008E396A" w:rsidRPr="00B5380B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B5380B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B5380B" w:rsidRDefault="008E396A" w:rsidP="00B5380B">
            <w:pPr>
              <w:rPr>
                <w:rFonts w:ascii="Cambria" w:hAnsi="Cambria"/>
                <w:sz w:val="22"/>
                <w:szCs w:val="22"/>
              </w:rPr>
            </w:pPr>
            <w:r w:rsidRPr="00B5380B">
              <w:rPr>
                <w:rFonts w:ascii="Cambria" w:hAnsi="Cambria"/>
                <w:sz w:val="22"/>
                <w:szCs w:val="22"/>
              </w:rPr>
              <w:t>4.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B5380B" w:rsidRDefault="00C900AA" w:rsidP="00B5380B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İsmailiyye-Batınıyye’nin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Doğuşu, Görüşleri ve Literatürü</w:t>
            </w:r>
          </w:p>
        </w:tc>
      </w:tr>
      <w:tr w:rsidR="008E396A" w:rsidRPr="00B5380B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B5380B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B5380B" w:rsidRDefault="008E396A" w:rsidP="00B5380B">
            <w:pPr>
              <w:rPr>
                <w:rFonts w:ascii="Cambria" w:hAnsi="Cambria"/>
                <w:sz w:val="22"/>
                <w:szCs w:val="22"/>
              </w:rPr>
            </w:pPr>
            <w:r w:rsidRPr="00B5380B">
              <w:rPr>
                <w:rFonts w:ascii="Cambria" w:hAnsi="Cambria"/>
                <w:sz w:val="22"/>
                <w:szCs w:val="22"/>
              </w:rPr>
              <w:t>5.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B5380B" w:rsidRDefault="00C900AA" w:rsidP="00B5380B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B5380B">
              <w:rPr>
                <w:rFonts w:ascii="Cambria" w:hAnsi="Cambria"/>
                <w:sz w:val="22"/>
                <w:szCs w:val="22"/>
              </w:rPr>
              <w:t>Nusayrilik</w:t>
            </w:r>
            <w:proofErr w:type="spellEnd"/>
            <w:r w:rsidRPr="00B5380B">
              <w:rPr>
                <w:rFonts w:ascii="Cambria" w:hAnsi="Cambria"/>
                <w:sz w:val="22"/>
                <w:szCs w:val="22"/>
              </w:rPr>
              <w:t xml:space="preserve">; </w:t>
            </w:r>
            <w:r>
              <w:rPr>
                <w:rFonts w:ascii="Cambria" w:hAnsi="Cambria"/>
                <w:sz w:val="22"/>
                <w:szCs w:val="22"/>
              </w:rPr>
              <w:t>D</w:t>
            </w:r>
            <w:r w:rsidRPr="00B5380B">
              <w:rPr>
                <w:rFonts w:ascii="Cambria" w:hAnsi="Cambria"/>
                <w:sz w:val="22"/>
                <w:szCs w:val="22"/>
              </w:rPr>
              <w:t xml:space="preserve">oğuşu, </w:t>
            </w:r>
            <w:r>
              <w:rPr>
                <w:rFonts w:ascii="Cambria" w:hAnsi="Cambria"/>
                <w:sz w:val="22"/>
                <w:szCs w:val="22"/>
              </w:rPr>
              <w:t>T</w:t>
            </w:r>
            <w:r w:rsidRPr="00B5380B">
              <w:rPr>
                <w:rFonts w:ascii="Cambria" w:hAnsi="Cambria"/>
                <w:sz w:val="22"/>
                <w:szCs w:val="22"/>
              </w:rPr>
              <w:t xml:space="preserve">arihçesi, </w:t>
            </w:r>
            <w:r>
              <w:rPr>
                <w:rFonts w:ascii="Cambria" w:hAnsi="Cambria"/>
                <w:sz w:val="22"/>
                <w:szCs w:val="22"/>
              </w:rPr>
              <w:t>G</w:t>
            </w:r>
            <w:r w:rsidRPr="00B5380B">
              <w:rPr>
                <w:rFonts w:ascii="Cambria" w:hAnsi="Cambria"/>
                <w:sz w:val="22"/>
                <w:szCs w:val="22"/>
              </w:rPr>
              <w:t xml:space="preserve">örüşleri ve </w:t>
            </w:r>
            <w:r>
              <w:rPr>
                <w:rFonts w:ascii="Cambria" w:hAnsi="Cambria"/>
                <w:sz w:val="22"/>
                <w:szCs w:val="22"/>
              </w:rPr>
              <w:t>L</w:t>
            </w:r>
            <w:r w:rsidRPr="00B5380B">
              <w:rPr>
                <w:rFonts w:ascii="Cambria" w:hAnsi="Cambria"/>
                <w:sz w:val="22"/>
                <w:szCs w:val="22"/>
              </w:rPr>
              <w:t>iteratürü</w:t>
            </w:r>
            <w:r>
              <w:rPr>
                <w:rFonts w:ascii="Cambria" w:hAnsi="Cambria"/>
                <w:sz w:val="22"/>
                <w:szCs w:val="22"/>
              </w:rPr>
              <w:t xml:space="preserve">     </w:t>
            </w:r>
          </w:p>
        </w:tc>
      </w:tr>
      <w:tr w:rsidR="008E396A" w:rsidRPr="00B5380B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B5380B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B5380B" w:rsidRDefault="008E396A" w:rsidP="00B5380B">
            <w:pPr>
              <w:rPr>
                <w:rFonts w:ascii="Cambria" w:hAnsi="Cambria"/>
                <w:sz w:val="22"/>
                <w:szCs w:val="22"/>
              </w:rPr>
            </w:pPr>
            <w:r w:rsidRPr="00B5380B">
              <w:rPr>
                <w:rFonts w:ascii="Cambria" w:hAnsi="Cambria"/>
                <w:sz w:val="22"/>
                <w:szCs w:val="22"/>
              </w:rPr>
              <w:t>6.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B5380B" w:rsidRDefault="00C900AA" w:rsidP="00B5380B">
            <w:pPr>
              <w:rPr>
                <w:rFonts w:ascii="Cambria" w:hAnsi="Cambria"/>
                <w:sz w:val="22"/>
                <w:szCs w:val="22"/>
              </w:rPr>
            </w:pPr>
            <w:r w:rsidRPr="00B5380B">
              <w:rPr>
                <w:rFonts w:ascii="Cambria" w:hAnsi="Cambria"/>
                <w:sz w:val="22"/>
                <w:szCs w:val="22"/>
              </w:rPr>
              <w:t xml:space="preserve">Dürzilik; </w:t>
            </w:r>
            <w:r>
              <w:rPr>
                <w:rFonts w:ascii="Cambria" w:hAnsi="Cambria"/>
                <w:sz w:val="22"/>
                <w:szCs w:val="22"/>
              </w:rPr>
              <w:t>D</w:t>
            </w:r>
            <w:r w:rsidRPr="00B5380B">
              <w:rPr>
                <w:rFonts w:ascii="Cambria" w:hAnsi="Cambria"/>
                <w:sz w:val="22"/>
                <w:szCs w:val="22"/>
              </w:rPr>
              <w:t xml:space="preserve">oğuşu, </w:t>
            </w:r>
            <w:r>
              <w:rPr>
                <w:rFonts w:ascii="Cambria" w:hAnsi="Cambria"/>
                <w:sz w:val="22"/>
                <w:szCs w:val="22"/>
              </w:rPr>
              <w:t>T</w:t>
            </w:r>
            <w:r w:rsidRPr="00B5380B">
              <w:rPr>
                <w:rFonts w:ascii="Cambria" w:hAnsi="Cambria"/>
                <w:sz w:val="22"/>
                <w:szCs w:val="22"/>
              </w:rPr>
              <w:t xml:space="preserve">arihçesi, </w:t>
            </w:r>
            <w:r>
              <w:rPr>
                <w:rFonts w:ascii="Cambria" w:hAnsi="Cambria"/>
                <w:sz w:val="22"/>
                <w:szCs w:val="22"/>
              </w:rPr>
              <w:t>G</w:t>
            </w:r>
            <w:r w:rsidRPr="00B5380B">
              <w:rPr>
                <w:rFonts w:ascii="Cambria" w:hAnsi="Cambria"/>
                <w:sz w:val="22"/>
                <w:szCs w:val="22"/>
              </w:rPr>
              <w:t xml:space="preserve">örüşleri ve </w:t>
            </w:r>
            <w:r>
              <w:rPr>
                <w:rFonts w:ascii="Cambria" w:hAnsi="Cambria"/>
                <w:sz w:val="22"/>
                <w:szCs w:val="22"/>
              </w:rPr>
              <w:t>L</w:t>
            </w:r>
            <w:r w:rsidRPr="00B5380B">
              <w:rPr>
                <w:rFonts w:ascii="Cambria" w:hAnsi="Cambria"/>
                <w:sz w:val="22"/>
                <w:szCs w:val="22"/>
              </w:rPr>
              <w:t>iteratürü</w:t>
            </w:r>
            <w:r>
              <w:rPr>
                <w:rFonts w:ascii="Cambria" w:hAnsi="Cambria"/>
                <w:sz w:val="22"/>
                <w:szCs w:val="22"/>
              </w:rPr>
              <w:t xml:space="preserve">     </w:t>
            </w:r>
          </w:p>
        </w:tc>
      </w:tr>
      <w:tr w:rsidR="008E396A" w:rsidRPr="00B5380B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B5380B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B5380B" w:rsidRDefault="008E396A" w:rsidP="00B5380B">
            <w:pPr>
              <w:rPr>
                <w:rFonts w:ascii="Cambria" w:hAnsi="Cambria"/>
                <w:sz w:val="22"/>
                <w:szCs w:val="22"/>
              </w:rPr>
            </w:pPr>
            <w:r w:rsidRPr="00B5380B">
              <w:rPr>
                <w:rFonts w:ascii="Cambria" w:hAnsi="Cambria"/>
                <w:sz w:val="22"/>
                <w:szCs w:val="22"/>
              </w:rPr>
              <w:t>7.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B5380B" w:rsidRDefault="00C900AA" w:rsidP="00B5380B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Yezidîlik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>, Doğuşu, Tarihçesi, Görüşleri ve Literatürü</w:t>
            </w:r>
          </w:p>
        </w:tc>
      </w:tr>
      <w:tr w:rsidR="00277B6A" w:rsidRPr="00B5380B" w:rsidTr="00A143D2">
        <w:trPr>
          <w:trHeight w:val="64"/>
        </w:trPr>
        <w:tc>
          <w:tcPr>
            <w:tcW w:w="1731" w:type="dxa"/>
            <w:vMerge/>
            <w:shd w:val="solid" w:color="FFFFFF" w:fill="auto"/>
          </w:tcPr>
          <w:p w:rsidR="00277B6A" w:rsidRPr="00B5380B" w:rsidRDefault="00277B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277B6A" w:rsidRPr="00B5380B" w:rsidRDefault="00277B6A" w:rsidP="00B5380B">
            <w:pPr>
              <w:rPr>
                <w:rFonts w:ascii="Cambria" w:hAnsi="Cambria"/>
                <w:sz w:val="22"/>
                <w:szCs w:val="22"/>
              </w:rPr>
            </w:pPr>
            <w:r w:rsidRPr="00B5380B">
              <w:rPr>
                <w:rFonts w:ascii="Cambria" w:hAnsi="Cambria"/>
                <w:sz w:val="22"/>
                <w:szCs w:val="22"/>
              </w:rPr>
              <w:t>8.</w:t>
            </w:r>
          </w:p>
        </w:tc>
        <w:tc>
          <w:tcPr>
            <w:tcW w:w="7812" w:type="dxa"/>
            <w:gridSpan w:val="2"/>
            <w:shd w:val="solid" w:color="FFFFFF" w:fill="auto"/>
          </w:tcPr>
          <w:p w:rsidR="00277B6A" w:rsidRPr="00B5380B" w:rsidRDefault="00C900AA" w:rsidP="00B5380B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Mehdilk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Fikrinden Hareketle Oluşan Fırkalardan </w:t>
            </w:r>
            <w:r w:rsidRPr="00B5380B">
              <w:rPr>
                <w:rFonts w:ascii="Cambria" w:hAnsi="Cambria"/>
                <w:sz w:val="22"/>
                <w:szCs w:val="22"/>
              </w:rPr>
              <w:t>Babilik</w:t>
            </w:r>
            <w:r>
              <w:rPr>
                <w:rFonts w:ascii="Cambria" w:hAnsi="Cambria"/>
                <w:sz w:val="22"/>
                <w:szCs w:val="22"/>
              </w:rPr>
              <w:t xml:space="preserve"> ve </w:t>
            </w:r>
            <w:r w:rsidRPr="00B5380B">
              <w:rPr>
                <w:rFonts w:ascii="Cambria" w:hAnsi="Cambria"/>
                <w:sz w:val="22"/>
                <w:szCs w:val="22"/>
              </w:rPr>
              <w:t>Bahaili</w:t>
            </w:r>
            <w:r>
              <w:rPr>
                <w:rFonts w:ascii="Cambria" w:hAnsi="Cambria"/>
                <w:sz w:val="22"/>
                <w:szCs w:val="22"/>
              </w:rPr>
              <w:t>ğin</w:t>
            </w:r>
            <w:r w:rsidRPr="00B5380B">
              <w:rPr>
                <w:rFonts w:ascii="Cambria" w:hAnsi="Cambria"/>
                <w:sz w:val="22"/>
                <w:szCs w:val="22"/>
              </w:rPr>
              <w:t xml:space="preserve">; </w:t>
            </w:r>
            <w:r>
              <w:rPr>
                <w:rFonts w:ascii="Cambria" w:hAnsi="Cambria"/>
                <w:sz w:val="22"/>
                <w:szCs w:val="22"/>
              </w:rPr>
              <w:t>D</w:t>
            </w:r>
            <w:r w:rsidRPr="00B5380B">
              <w:rPr>
                <w:rFonts w:ascii="Cambria" w:hAnsi="Cambria"/>
                <w:sz w:val="22"/>
                <w:szCs w:val="22"/>
              </w:rPr>
              <w:t xml:space="preserve">oğuşu, </w:t>
            </w:r>
            <w:r>
              <w:rPr>
                <w:rFonts w:ascii="Cambria" w:hAnsi="Cambria"/>
                <w:sz w:val="22"/>
                <w:szCs w:val="22"/>
              </w:rPr>
              <w:t>T</w:t>
            </w:r>
            <w:r w:rsidRPr="00B5380B">
              <w:rPr>
                <w:rFonts w:ascii="Cambria" w:hAnsi="Cambria"/>
                <w:sz w:val="22"/>
                <w:szCs w:val="22"/>
              </w:rPr>
              <w:t xml:space="preserve">arihçesi, </w:t>
            </w:r>
            <w:r>
              <w:rPr>
                <w:rFonts w:ascii="Cambria" w:hAnsi="Cambria"/>
                <w:sz w:val="22"/>
                <w:szCs w:val="22"/>
              </w:rPr>
              <w:t>G</w:t>
            </w:r>
            <w:r w:rsidRPr="00B5380B">
              <w:rPr>
                <w:rFonts w:ascii="Cambria" w:hAnsi="Cambria"/>
                <w:sz w:val="22"/>
                <w:szCs w:val="22"/>
              </w:rPr>
              <w:t xml:space="preserve">örüşleri ve </w:t>
            </w:r>
            <w:proofErr w:type="gramStart"/>
            <w:r>
              <w:rPr>
                <w:rFonts w:ascii="Cambria" w:hAnsi="Cambria"/>
                <w:sz w:val="22"/>
                <w:szCs w:val="22"/>
              </w:rPr>
              <w:t>L</w:t>
            </w:r>
            <w:r w:rsidRPr="00B5380B">
              <w:rPr>
                <w:rFonts w:ascii="Cambria" w:hAnsi="Cambria"/>
                <w:sz w:val="22"/>
                <w:szCs w:val="22"/>
              </w:rPr>
              <w:t>iteratürü</w:t>
            </w:r>
            <w:r>
              <w:rPr>
                <w:rFonts w:ascii="Cambria" w:hAnsi="Cambria"/>
                <w:sz w:val="22"/>
                <w:szCs w:val="22"/>
              </w:rPr>
              <w:t xml:space="preserve">   </w:t>
            </w:r>
            <w:r w:rsidRPr="00B5380B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B5380B">
              <w:rPr>
                <w:rFonts w:ascii="Cambria" w:hAnsi="Cambria"/>
                <w:sz w:val="22"/>
                <w:szCs w:val="22"/>
              </w:rPr>
              <w:t>Kadıyanilik</w:t>
            </w:r>
            <w:proofErr w:type="spellEnd"/>
            <w:proofErr w:type="gramEnd"/>
            <w:r w:rsidRPr="00B5380B">
              <w:rPr>
                <w:rFonts w:ascii="Cambria" w:hAnsi="Cambria"/>
                <w:sz w:val="22"/>
                <w:szCs w:val="22"/>
              </w:rPr>
              <w:t>; doğuşu, tarihçesi, görüşleri ve literatürü</w:t>
            </w:r>
          </w:p>
        </w:tc>
      </w:tr>
      <w:tr w:rsidR="008E396A" w:rsidRPr="00B5380B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B5380B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B5380B" w:rsidRDefault="008E396A" w:rsidP="00B5380B">
            <w:pPr>
              <w:rPr>
                <w:rFonts w:ascii="Cambria" w:hAnsi="Cambria"/>
                <w:sz w:val="22"/>
                <w:szCs w:val="22"/>
              </w:rPr>
            </w:pPr>
            <w:r w:rsidRPr="00B5380B">
              <w:rPr>
                <w:rFonts w:ascii="Cambria" w:hAnsi="Cambria"/>
                <w:sz w:val="22"/>
                <w:szCs w:val="22"/>
              </w:rPr>
              <w:t>9.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1D3139" w:rsidRDefault="008E396A" w:rsidP="00B5380B">
            <w:pPr>
              <w:rPr>
                <w:rFonts w:ascii="Cambria" w:hAnsi="Cambria"/>
                <w:b/>
                <w:sz w:val="22"/>
                <w:szCs w:val="22"/>
              </w:rPr>
            </w:pPr>
            <w:r w:rsidRPr="001D3139">
              <w:rPr>
                <w:rFonts w:ascii="Cambria" w:hAnsi="Cambria"/>
                <w:b/>
                <w:sz w:val="22"/>
                <w:szCs w:val="22"/>
              </w:rPr>
              <w:t>Ara Sınav</w:t>
            </w:r>
          </w:p>
        </w:tc>
      </w:tr>
      <w:tr w:rsidR="008E396A" w:rsidRPr="00B5380B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B5380B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B5380B" w:rsidRDefault="008E396A" w:rsidP="00B5380B">
            <w:pPr>
              <w:rPr>
                <w:rFonts w:ascii="Cambria" w:hAnsi="Cambria"/>
                <w:sz w:val="22"/>
                <w:szCs w:val="22"/>
              </w:rPr>
            </w:pPr>
            <w:r w:rsidRPr="00B5380B">
              <w:rPr>
                <w:rFonts w:ascii="Cambria" w:hAnsi="Cambria"/>
                <w:sz w:val="22"/>
                <w:szCs w:val="22"/>
              </w:rPr>
              <w:t>10.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B5380B" w:rsidRDefault="00C900AA" w:rsidP="00B5380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Mehdilik Fikrinden Hareketle Oluşan Fırkalardan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Kadiyanîliğin</w:t>
            </w:r>
            <w:proofErr w:type="spellEnd"/>
            <w:r w:rsidRPr="00B5380B">
              <w:rPr>
                <w:rFonts w:ascii="Cambria" w:hAnsi="Cambria"/>
                <w:sz w:val="22"/>
                <w:szCs w:val="22"/>
              </w:rPr>
              <w:t xml:space="preserve">; </w:t>
            </w:r>
            <w:r>
              <w:rPr>
                <w:rFonts w:ascii="Cambria" w:hAnsi="Cambria"/>
                <w:sz w:val="22"/>
                <w:szCs w:val="22"/>
              </w:rPr>
              <w:t>D</w:t>
            </w:r>
            <w:r w:rsidRPr="00B5380B">
              <w:rPr>
                <w:rFonts w:ascii="Cambria" w:hAnsi="Cambria"/>
                <w:sz w:val="22"/>
                <w:szCs w:val="22"/>
              </w:rPr>
              <w:t xml:space="preserve">oğuşu, </w:t>
            </w:r>
            <w:r>
              <w:rPr>
                <w:rFonts w:ascii="Cambria" w:hAnsi="Cambria"/>
                <w:sz w:val="22"/>
                <w:szCs w:val="22"/>
              </w:rPr>
              <w:t>T</w:t>
            </w:r>
            <w:r w:rsidRPr="00B5380B">
              <w:rPr>
                <w:rFonts w:ascii="Cambria" w:hAnsi="Cambria"/>
                <w:sz w:val="22"/>
                <w:szCs w:val="22"/>
              </w:rPr>
              <w:t xml:space="preserve">arihçesi, </w:t>
            </w:r>
            <w:r>
              <w:rPr>
                <w:rFonts w:ascii="Cambria" w:hAnsi="Cambria"/>
                <w:sz w:val="22"/>
                <w:szCs w:val="22"/>
              </w:rPr>
              <w:t>G</w:t>
            </w:r>
            <w:r w:rsidRPr="00B5380B">
              <w:rPr>
                <w:rFonts w:ascii="Cambria" w:hAnsi="Cambria"/>
                <w:sz w:val="22"/>
                <w:szCs w:val="22"/>
              </w:rPr>
              <w:t xml:space="preserve">örüşleri ve </w:t>
            </w:r>
            <w:r>
              <w:rPr>
                <w:rFonts w:ascii="Cambria" w:hAnsi="Cambria"/>
                <w:sz w:val="22"/>
                <w:szCs w:val="22"/>
              </w:rPr>
              <w:t>L</w:t>
            </w:r>
            <w:r w:rsidRPr="00B5380B">
              <w:rPr>
                <w:rFonts w:ascii="Cambria" w:hAnsi="Cambria"/>
                <w:sz w:val="22"/>
                <w:szCs w:val="22"/>
              </w:rPr>
              <w:t>iteratürü</w:t>
            </w:r>
            <w:r>
              <w:rPr>
                <w:rFonts w:ascii="Cambria" w:hAnsi="Cambria"/>
                <w:sz w:val="22"/>
                <w:szCs w:val="22"/>
              </w:rPr>
              <w:t xml:space="preserve">   </w:t>
            </w:r>
            <w:r w:rsidRPr="00B5380B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</w:tr>
      <w:tr w:rsidR="008E396A" w:rsidRPr="00B5380B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B5380B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B5380B" w:rsidRDefault="008E396A" w:rsidP="00B5380B">
            <w:pPr>
              <w:rPr>
                <w:rFonts w:ascii="Cambria" w:hAnsi="Cambria"/>
                <w:sz w:val="22"/>
                <w:szCs w:val="22"/>
              </w:rPr>
            </w:pPr>
            <w:r w:rsidRPr="00B5380B">
              <w:rPr>
                <w:rFonts w:ascii="Cambria" w:hAnsi="Cambria"/>
                <w:sz w:val="22"/>
                <w:szCs w:val="22"/>
              </w:rPr>
              <w:t>11.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B5380B" w:rsidRDefault="00873738" w:rsidP="00B5380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Türklerin İslamlaşma Sürecinde Mezheplerin ve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Tarikatlerin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Yeri  </w:t>
            </w:r>
          </w:p>
        </w:tc>
      </w:tr>
      <w:tr w:rsidR="008E396A" w:rsidRPr="00B5380B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B5380B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B5380B" w:rsidRDefault="008E396A" w:rsidP="00B5380B">
            <w:pPr>
              <w:rPr>
                <w:rFonts w:ascii="Cambria" w:hAnsi="Cambria"/>
                <w:sz w:val="22"/>
                <w:szCs w:val="22"/>
              </w:rPr>
            </w:pPr>
            <w:r w:rsidRPr="00B5380B">
              <w:rPr>
                <w:rFonts w:ascii="Cambria" w:hAnsi="Cambria"/>
                <w:sz w:val="22"/>
                <w:szCs w:val="22"/>
              </w:rPr>
              <w:t>12.</w:t>
            </w:r>
          </w:p>
        </w:tc>
        <w:tc>
          <w:tcPr>
            <w:tcW w:w="7797" w:type="dxa"/>
            <w:shd w:val="solid" w:color="FFFFFF" w:fill="auto"/>
          </w:tcPr>
          <w:p w:rsidR="008E396A" w:rsidRPr="00B5380B" w:rsidRDefault="00873738" w:rsidP="00B5380B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İslamda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Mehdi İnancı</w:t>
            </w:r>
          </w:p>
        </w:tc>
      </w:tr>
      <w:tr w:rsidR="008E396A" w:rsidRPr="00B5380B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B5380B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B5380B" w:rsidRDefault="008E396A" w:rsidP="00B5380B">
            <w:pPr>
              <w:rPr>
                <w:rFonts w:ascii="Cambria" w:hAnsi="Cambria"/>
                <w:sz w:val="22"/>
                <w:szCs w:val="22"/>
              </w:rPr>
            </w:pPr>
            <w:r w:rsidRPr="00B5380B">
              <w:rPr>
                <w:rFonts w:ascii="Cambria" w:hAnsi="Cambria"/>
                <w:sz w:val="22"/>
                <w:szCs w:val="22"/>
              </w:rPr>
              <w:t>13.</w:t>
            </w:r>
          </w:p>
        </w:tc>
        <w:tc>
          <w:tcPr>
            <w:tcW w:w="7797" w:type="dxa"/>
            <w:shd w:val="solid" w:color="FFFFFF" w:fill="auto"/>
          </w:tcPr>
          <w:p w:rsidR="008E396A" w:rsidRPr="00B5380B" w:rsidRDefault="00873738" w:rsidP="00B5380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Türkiye Aleviliğinin Doğuşu ve Tarihçesi</w:t>
            </w:r>
          </w:p>
        </w:tc>
      </w:tr>
      <w:tr w:rsidR="008E396A" w:rsidRPr="00B5380B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B5380B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B5380B" w:rsidRDefault="008E396A" w:rsidP="00B5380B">
            <w:pPr>
              <w:rPr>
                <w:rFonts w:ascii="Cambria" w:hAnsi="Cambria"/>
                <w:sz w:val="22"/>
                <w:szCs w:val="22"/>
              </w:rPr>
            </w:pPr>
            <w:r w:rsidRPr="00B5380B">
              <w:rPr>
                <w:rFonts w:ascii="Cambria" w:hAnsi="Cambria"/>
                <w:sz w:val="22"/>
                <w:szCs w:val="22"/>
              </w:rPr>
              <w:t>14.</w:t>
            </w:r>
          </w:p>
        </w:tc>
        <w:tc>
          <w:tcPr>
            <w:tcW w:w="7797" w:type="dxa"/>
            <w:shd w:val="solid" w:color="FFFFFF" w:fill="auto"/>
          </w:tcPr>
          <w:p w:rsidR="008E396A" w:rsidRPr="00B5380B" w:rsidRDefault="00B155F9" w:rsidP="00B5380B">
            <w:pPr>
              <w:rPr>
                <w:rFonts w:ascii="Cambria" w:hAnsi="Cambria"/>
                <w:sz w:val="22"/>
                <w:szCs w:val="22"/>
              </w:rPr>
            </w:pPr>
            <w:r w:rsidRPr="00B5380B">
              <w:rPr>
                <w:rFonts w:ascii="Cambria" w:hAnsi="Cambria"/>
                <w:sz w:val="22"/>
                <w:szCs w:val="22"/>
              </w:rPr>
              <w:t xml:space="preserve">Yazılı </w:t>
            </w:r>
            <w:r w:rsidR="00873738">
              <w:rPr>
                <w:rFonts w:ascii="Cambria" w:hAnsi="Cambria"/>
                <w:sz w:val="22"/>
                <w:szCs w:val="22"/>
              </w:rPr>
              <w:t>K</w:t>
            </w:r>
            <w:r w:rsidRPr="00B5380B">
              <w:rPr>
                <w:rFonts w:ascii="Cambria" w:hAnsi="Cambria"/>
                <w:sz w:val="22"/>
                <w:szCs w:val="22"/>
              </w:rPr>
              <w:t xml:space="preserve">aynaklara </w:t>
            </w:r>
            <w:r w:rsidR="00873738">
              <w:rPr>
                <w:rFonts w:ascii="Cambria" w:hAnsi="Cambria"/>
                <w:sz w:val="22"/>
                <w:szCs w:val="22"/>
              </w:rPr>
              <w:t>G</w:t>
            </w:r>
            <w:r w:rsidRPr="00B5380B">
              <w:rPr>
                <w:rFonts w:ascii="Cambria" w:hAnsi="Cambria"/>
                <w:sz w:val="22"/>
                <w:szCs w:val="22"/>
              </w:rPr>
              <w:t xml:space="preserve">öre Alevilik-Bektaşilik ve </w:t>
            </w:r>
            <w:r w:rsidR="00873738">
              <w:rPr>
                <w:rFonts w:ascii="Cambria" w:hAnsi="Cambria"/>
                <w:sz w:val="22"/>
                <w:szCs w:val="22"/>
              </w:rPr>
              <w:t>D</w:t>
            </w:r>
            <w:r w:rsidRPr="00B5380B">
              <w:rPr>
                <w:rFonts w:ascii="Cambria" w:hAnsi="Cambria"/>
                <w:sz w:val="22"/>
                <w:szCs w:val="22"/>
              </w:rPr>
              <w:t xml:space="preserve">ini </w:t>
            </w:r>
            <w:r w:rsidR="00873738">
              <w:rPr>
                <w:rFonts w:ascii="Cambria" w:hAnsi="Cambria"/>
                <w:sz w:val="22"/>
                <w:szCs w:val="22"/>
              </w:rPr>
              <w:t>S</w:t>
            </w:r>
            <w:r w:rsidRPr="00B5380B">
              <w:rPr>
                <w:rFonts w:ascii="Cambria" w:hAnsi="Cambria"/>
                <w:sz w:val="22"/>
                <w:szCs w:val="22"/>
              </w:rPr>
              <w:t>tatüsü</w:t>
            </w:r>
          </w:p>
        </w:tc>
      </w:tr>
      <w:tr w:rsidR="008E396A" w:rsidRPr="00B5380B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B5380B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B5380B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B5380B">
              <w:rPr>
                <w:rFonts w:ascii="Cambria" w:hAnsi="Cambria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7797" w:type="dxa"/>
            <w:shd w:val="solid" w:color="FFFFFF" w:fill="auto"/>
          </w:tcPr>
          <w:p w:rsidR="008E396A" w:rsidRPr="00B5380B" w:rsidRDefault="00B155F9" w:rsidP="0018350B">
            <w:pPr>
              <w:rPr>
                <w:rFonts w:ascii="Cambria" w:hAnsi="Cambria"/>
                <w:sz w:val="22"/>
                <w:szCs w:val="22"/>
              </w:rPr>
            </w:pPr>
            <w:r w:rsidRPr="00B5380B"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>Küreselleşme, göç, şehirleşme vb. olguların İslam mezhepleri üzerindeki etkileri</w:t>
            </w:r>
          </w:p>
        </w:tc>
      </w:tr>
      <w:tr w:rsidR="002162F8" w:rsidRPr="00B5380B" w:rsidTr="00A143D2">
        <w:trPr>
          <w:trHeight w:val="384"/>
        </w:trPr>
        <w:tc>
          <w:tcPr>
            <w:tcW w:w="1731" w:type="dxa"/>
            <w:vMerge w:val="restart"/>
            <w:shd w:val="solid" w:color="FFFFFF" w:fill="auto"/>
          </w:tcPr>
          <w:p w:rsidR="002162F8" w:rsidRPr="00B5380B" w:rsidRDefault="002162F8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B5380B">
              <w:rPr>
                <w:rFonts w:ascii="Cambria" w:hAnsi="Cambria"/>
                <w:color w:val="000000"/>
                <w:sz w:val="22"/>
                <w:szCs w:val="22"/>
              </w:rPr>
              <w:t>Dersin Kaynakları</w:t>
            </w:r>
          </w:p>
        </w:tc>
        <w:tc>
          <w:tcPr>
            <w:tcW w:w="8379" w:type="dxa"/>
            <w:gridSpan w:val="3"/>
            <w:shd w:val="solid" w:color="FFFFFF" w:fill="auto"/>
          </w:tcPr>
          <w:p w:rsidR="002162F8" w:rsidRPr="00B5380B" w:rsidRDefault="00B155F9" w:rsidP="00B155F9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5380B"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 xml:space="preserve">E. Ruhi </w:t>
            </w:r>
            <w:proofErr w:type="spellStart"/>
            <w:r w:rsidRPr="00B5380B"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>Fığlalı</w:t>
            </w:r>
            <w:proofErr w:type="spellEnd"/>
            <w:r w:rsidRPr="00B5380B"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>, Günümüz İslam Mezhepleri, İzmir 2011</w:t>
            </w:r>
            <w:r w:rsidRPr="00B5380B">
              <w:rPr>
                <w:rFonts w:ascii="Cambria" w:hAnsi="Cambria"/>
                <w:color w:val="000000"/>
                <w:sz w:val="22"/>
                <w:szCs w:val="22"/>
              </w:rPr>
              <w:t>.</w:t>
            </w:r>
          </w:p>
        </w:tc>
      </w:tr>
      <w:tr w:rsidR="002162F8" w:rsidRPr="00B5380B" w:rsidTr="00A143D2">
        <w:trPr>
          <w:trHeight w:val="239"/>
        </w:trPr>
        <w:tc>
          <w:tcPr>
            <w:tcW w:w="1731" w:type="dxa"/>
            <w:vMerge/>
            <w:shd w:val="solid" w:color="FFFFFF" w:fill="auto"/>
          </w:tcPr>
          <w:p w:rsidR="002162F8" w:rsidRPr="00B5380B" w:rsidRDefault="002162F8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379" w:type="dxa"/>
            <w:gridSpan w:val="3"/>
            <w:shd w:val="solid" w:color="FFFFFF" w:fill="auto"/>
          </w:tcPr>
          <w:p w:rsidR="002162F8" w:rsidRPr="00B5380B" w:rsidRDefault="00B155F9" w:rsidP="00B155F9">
            <w:pPr>
              <w:rPr>
                <w:rFonts w:ascii="Cambria" w:hAnsi="Cambria"/>
                <w:sz w:val="22"/>
                <w:szCs w:val="22"/>
              </w:rPr>
            </w:pPr>
            <w:r w:rsidRPr="00B5380B"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>İslam Mezhepleri Tarihi, ed. Hasan Onat- Sönmez Kutlu, Ankara 2012.</w:t>
            </w:r>
          </w:p>
        </w:tc>
      </w:tr>
      <w:tr w:rsidR="002162F8" w:rsidRPr="00B5380B" w:rsidTr="00A143D2">
        <w:trPr>
          <w:trHeight w:val="239"/>
        </w:trPr>
        <w:tc>
          <w:tcPr>
            <w:tcW w:w="1731" w:type="dxa"/>
            <w:vMerge/>
            <w:shd w:val="solid" w:color="FFFFFF" w:fill="auto"/>
          </w:tcPr>
          <w:p w:rsidR="002162F8" w:rsidRPr="00B5380B" w:rsidRDefault="002162F8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379" w:type="dxa"/>
            <w:gridSpan w:val="3"/>
            <w:shd w:val="solid" w:color="FFFFFF" w:fill="auto"/>
          </w:tcPr>
          <w:p w:rsidR="002162F8" w:rsidRPr="00B5380B" w:rsidRDefault="00B155F9" w:rsidP="00EF7E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5380B"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 xml:space="preserve">Sönmez Kutlu, Alevilik- </w:t>
            </w:r>
            <w:r w:rsidR="0015121A" w:rsidRPr="00B5380B"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>Bektaşilik</w:t>
            </w:r>
            <w:r w:rsidRPr="00B5380B"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 xml:space="preserve"> Yazıları, Ankara 2006.</w:t>
            </w:r>
          </w:p>
        </w:tc>
      </w:tr>
      <w:tr w:rsidR="002162F8" w:rsidRPr="00B5380B" w:rsidTr="00A143D2">
        <w:trPr>
          <w:trHeight w:val="239"/>
        </w:trPr>
        <w:tc>
          <w:tcPr>
            <w:tcW w:w="1731" w:type="dxa"/>
            <w:vMerge/>
            <w:shd w:val="solid" w:color="FFFFFF" w:fill="auto"/>
          </w:tcPr>
          <w:p w:rsidR="002162F8" w:rsidRPr="00B5380B" w:rsidRDefault="002162F8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379" w:type="dxa"/>
            <w:gridSpan w:val="3"/>
            <w:shd w:val="solid" w:color="FFFFFF" w:fill="auto"/>
          </w:tcPr>
          <w:p w:rsidR="002162F8" w:rsidRPr="00B5380B" w:rsidRDefault="0007160B" w:rsidP="00EF7E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07160B">
              <w:rPr>
                <w:rFonts w:ascii="Cambria" w:hAnsi="Cambria"/>
                <w:color w:val="000000"/>
                <w:sz w:val="22"/>
                <w:szCs w:val="22"/>
              </w:rPr>
              <w:t>Saffet Sarıkaya, İslam Düşünce Tarihinde Mezhepler, Rağbet Yay</w:t>
            </w:r>
            <w:proofErr w:type="gramStart"/>
            <w:r w:rsidRPr="0007160B">
              <w:rPr>
                <w:rFonts w:ascii="Cambria" w:hAnsi="Cambria"/>
                <w:color w:val="000000"/>
                <w:sz w:val="22"/>
                <w:szCs w:val="22"/>
              </w:rPr>
              <w:t>.,</w:t>
            </w:r>
            <w:proofErr w:type="gramEnd"/>
            <w:r w:rsidRPr="0007160B">
              <w:rPr>
                <w:rFonts w:ascii="Cambria" w:hAnsi="Cambria"/>
                <w:color w:val="000000"/>
                <w:sz w:val="22"/>
                <w:szCs w:val="22"/>
              </w:rPr>
              <w:t xml:space="preserve"> İstanbul 2009.</w:t>
            </w:r>
          </w:p>
        </w:tc>
      </w:tr>
      <w:tr w:rsidR="00277B6A" w:rsidRPr="00B5380B" w:rsidTr="00A143D2">
        <w:trPr>
          <w:trHeight w:val="262"/>
        </w:trPr>
        <w:tc>
          <w:tcPr>
            <w:tcW w:w="1731" w:type="dxa"/>
            <w:shd w:val="solid" w:color="FFFFFF" w:fill="auto"/>
          </w:tcPr>
          <w:p w:rsidR="00277B6A" w:rsidRPr="00B5380B" w:rsidRDefault="00277B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B5380B">
              <w:rPr>
                <w:rFonts w:ascii="Cambria" w:hAnsi="Cambria"/>
                <w:color w:val="000000"/>
                <w:sz w:val="22"/>
                <w:szCs w:val="22"/>
              </w:rPr>
              <w:t>Dersin Yetkilileri</w:t>
            </w:r>
          </w:p>
        </w:tc>
        <w:tc>
          <w:tcPr>
            <w:tcW w:w="8379" w:type="dxa"/>
            <w:gridSpan w:val="3"/>
          </w:tcPr>
          <w:p w:rsidR="00277B6A" w:rsidRPr="00B5380B" w:rsidRDefault="00277B6A" w:rsidP="001254CE">
            <w:pPr>
              <w:rPr>
                <w:rFonts w:ascii="Cambria" w:hAnsi="Cambria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A143D2" w:rsidRPr="00B5380B" w:rsidRDefault="00A143D2">
      <w:pPr>
        <w:rPr>
          <w:rFonts w:ascii="Cambria" w:hAnsi="Cambria"/>
          <w:sz w:val="22"/>
          <w:szCs w:val="22"/>
        </w:rPr>
      </w:pPr>
    </w:p>
    <w:sectPr w:rsidR="00A143D2" w:rsidRPr="00B5380B" w:rsidSect="005F640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663"/>
    <w:rsid w:val="000025BC"/>
    <w:rsid w:val="00052B5B"/>
    <w:rsid w:val="000545E5"/>
    <w:rsid w:val="0007160B"/>
    <w:rsid w:val="000727D9"/>
    <w:rsid w:val="000747D4"/>
    <w:rsid w:val="00075D0C"/>
    <w:rsid w:val="000D426D"/>
    <w:rsid w:val="000F3DF7"/>
    <w:rsid w:val="00107EEB"/>
    <w:rsid w:val="00112431"/>
    <w:rsid w:val="001254CE"/>
    <w:rsid w:val="0012596B"/>
    <w:rsid w:val="00146F34"/>
    <w:rsid w:val="0015121A"/>
    <w:rsid w:val="00194CFB"/>
    <w:rsid w:val="001A2CDE"/>
    <w:rsid w:val="001A4378"/>
    <w:rsid w:val="001B6760"/>
    <w:rsid w:val="001D2B4A"/>
    <w:rsid w:val="001D3139"/>
    <w:rsid w:val="001E048E"/>
    <w:rsid w:val="002162F8"/>
    <w:rsid w:val="002166F7"/>
    <w:rsid w:val="002352BB"/>
    <w:rsid w:val="0024243B"/>
    <w:rsid w:val="00250D3A"/>
    <w:rsid w:val="00277B6A"/>
    <w:rsid w:val="002917BC"/>
    <w:rsid w:val="002A6804"/>
    <w:rsid w:val="002D349B"/>
    <w:rsid w:val="002D49E9"/>
    <w:rsid w:val="002E3281"/>
    <w:rsid w:val="003B64D7"/>
    <w:rsid w:val="003D2E50"/>
    <w:rsid w:val="00406257"/>
    <w:rsid w:val="00422BEC"/>
    <w:rsid w:val="00437C35"/>
    <w:rsid w:val="004466CE"/>
    <w:rsid w:val="00450031"/>
    <w:rsid w:val="00452394"/>
    <w:rsid w:val="00490030"/>
    <w:rsid w:val="004A5491"/>
    <w:rsid w:val="004B0C23"/>
    <w:rsid w:val="004C0D5D"/>
    <w:rsid w:val="004F00B3"/>
    <w:rsid w:val="005304CA"/>
    <w:rsid w:val="00545A34"/>
    <w:rsid w:val="005E3DD4"/>
    <w:rsid w:val="005F6403"/>
    <w:rsid w:val="00617C90"/>
    <w:rsid w:val="00651A22"/>
    <w:rsid w:val="006663E6"/>
    <w:rsid w:val="0067181B"/>
    <w:rsid w:val="006772BD"/>
    <w:rsid w:val="00692754"/>
    <w:rsid w:val="006978BE"/>
    <w:rsid w:val="006B5830"/>
    <w:rsid w:val="006C42E9"/>
    <w:rsid w:val="006C619E"/>
    <w:rsid w:val="00704A04"/>
    <w:rsid w:val="00747DDF"/>
    <w:rsid w:val="007662F5"/>
    <w:rsid w:val="00772660"/>
    <w:rsid w:val="0079288E"/>
    <w:rsid w:val="007B4374"/>
    <w:rsid w:val="007B44D5"/>
    <w:rsid w:val="007D451A"/>
    <w:rsid w:val="007E1E4C"/>
    <w:rsid w:val="00873738"/>
    <w:rsid w:val="008873FD"/>
    <w:rsid w:val="00893D04"/>
    <w:rsid w:val="008D299F"/>
    <w:rsid w:val="008D5A84"/>
    <w:rsid w:val="008E396A"/>
    <w:rsid w:val="00900468"/>
    <w:rsid w:val="00901244"/>
    <w:rsid w:val="00912D7B"/>
    <w:rsid w:val="00915ED3"/>
    <w:rsid w:val="00917BD1"/>
    <w:rsid w:val="00933D4B"/>
    <w:rsid w:val="0095156C"/>
    <w:rsid w:val="009858A9"/>
    <w:rsid w:val="00985F65"/>
    <w:rsid w:val="0099779D"/>
    <w:rsid w:val="00997B87"/>
    <w:rsid w:val="00A143D2"/>
    <w:rsid w:val="00A400ED"/>
    <w:rsid w:val="00AA480C"/>
    <w:rsid w:val="00AC4392"/>
    <w:rsid w:val="00B1257F"/>
    <w:rsid w:val="00B155F9"/>
    <w:rsid w:val="00B30551"/>
    <w:rsid w:val="00B5380B"/>
    <w:rsid w:val="00B75FF1"/>
    <w:rsid w:val="00B800B6"/>
    <w:rsid w:val="00B8179D"/>
    <w:rsid w:val="00B92778"/>
    <w:rsid w:val="00BA7267"/>
    <w:rsid w:val="00BB0ACA"/>
    <w:rsid w:val="00BD752D"/>
    <w:rsid w:val="00BE25F5"/>
    <w:rsid w:val="00C23D3D"/>
    <w:rsid w:val="00C27663"/>
    <w:rsid w:val="00C54B12"/>
    <w:rsid w:val="00C552E4"/>
    <w:rsid w:val="00C667D6"/>
    <w:rsid w:val="00C811F0"/>
    <w:rsid w:val="00C8698F"/>
    <w:rsid w:val="00C900AA"/>
    <w:rsid w:val="00C94B3A"/>
    <w:rsid w:val="00CA31F0"/>
    <w:rsid w:val="00CC2797"/>
    <w:rsid w:val="00CC36E5"/>
    <w:rsid w:val="00CD0C80"/>
    <w:rsid w:val="00CE00F8"/>
    <w:rsid w:val="00D16189"/>
    <w:rsid w:val="00D25194"/>
    <w:rsid w:val="00D451A2"/>
    <w:rsid w:val="00D8447C"/>
    <w:rsid w:val="00DF2F1B"/>
    <w:rsid w:val="00E07476"/>
    <w:rsid w:val="00E20F42"/>
    <w:rsid w:val="00E26A3F"/>
    <w:rsid w:val="00E76A78"/>
    <w:rsid w:val="00E922C1"/>
    <w:rsid w:val="00EA2100"/>
    <w:rsid w:val="00F12FB6"/>
    <w:rsid w:val="00F4267C"/>
    <w:rsid w:val="00F57078"/>
    <w:rsid w:val="00F7416C"/>
    <w:rsid w:val="00F75F6E"/>
    <w:rsid w:val="00FB7066"/>
    <w:rsid w:val="00FF476F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2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A84"/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2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A84"/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4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ilahiyat1</dc:creator>
  <cp:lastModifiedBy>DELL</cp:lastModifiedBy>
  <cp:revision>3</cp:revision>
  <dcterms:created xsi:type="dcterms:W3CDTF">2020-06-26T10:24:00Z</dcterms:created>
  <dcterms:modified xsi:type="dcterms:W3CDTF">2020-06-26T10:25:00Z</dcterms:modified>
</cp:coreProperties>
</file>