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937D10" w:rsidP="00BA3DB2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</w:t>
            </w:r>
            <w:r w:rsidR="000212D7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21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6</w:t>
            </w:r>
            <w:r w:rsidR="00BA3DB2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İlkçağ Felsefesi Tarihi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0212D7" w:rsidP="00BA3DB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. Yıl / </w:t>
            </w:r>
            <w:r w:rsidR="00BA3DB2">
              <w:rPr>
                <w:rFonts w:ascii="Cambria" w:hAnsi="Cambria"/>
                <w:color w:val="000000"/>
                <w:sz w:val="22"/>
                <w:szCs w:val="22"/>
              </w:rPr>
              <w:t>Bahar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BA3DB2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İlkçağ filozofları ve felsefesinin temel problemleri hakkında genel bilgiler kazandırmak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A3DB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Felsefenin tanımı ve problem </w:t>
            </w:r>
            <w:r w:rsidR="00E4729D">
              <w:rPr>
                <w:rFonts w:ascii="Cambria" w:hAnsi="Cambria" w:cs="Arial"/>
                <w:color w:val="000000"/>
                <w:sz w:val="22"/>
                <w:szCs w:val="22"/>
              </w:rPr>
              <w:t>alanları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Teologlar ve Milet Okulu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7D10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Pythagoras,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Ks</w:t>
            </w:r>
            <w:r w:rsidR="00E4729D">
              <w:rPr>
                <w:rFonts w:ascii="Cambria" w:hAnsi="Cambria" w:cs="Arial"/>
                <w:color w:val="000000"/>
                <w:sz w:val="22"/>
                <w:szCs w:val="22"/>
              </w:rPr>
              <w:t>enophanes</w:t>
            </w:r>
            <w:proofErr w:type="spellEnd"/>
            <w:r w:rsidR="00E4729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4729D">
              <w:rPr>
                <w:rFonts w:ascii="Cambria" w:hAnsi="Cambria" w:cs="Arial"/>
                <w:color w:val="000000"/>
                <w:sz w:val="22"/>
                <w:szCs w:val="22"/>
              </w:rPr>
              <w:t>Herakleitos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Elea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Okulu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Plüralistler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Sofistler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Sokrates ve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Sokratesçi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Okullar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E4729D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Platon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Aristoteles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Epikürcülük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937D10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Stoa Okulu </w:t>
            </w:r>
            <w:r w:rsidR="00E4729D">
              <w:rPr>
                <w:rFonts w:ascii="Cambria" w:hAnsi="Cambria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4729D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Stoa Okulu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D46070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Septikler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D46070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Yeni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Platonculuk</w:t>
            </w:r>
            <w:bookmarkStart w:id="0" w:name="_GoBack"/>
            <w:bookmarkEnd w:id="0"/>
            <w:proofErr w:type="spellEnd"/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0504F4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Osman Elmalı-H. Ömer Özden, İlkçağ Felsefesi Tarihi, İstanbul, 2013.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0504F4" w:rsidP="00EF7E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Ahmet Cevizci, İlkçağ Felsefesi Tarihi, Bursa, 2000.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0212D7" w:rsidRDefault="000504F4" w:rsidP="00EF7E6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Kamıran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Brand</w:t>
            </w:r>
            <w:proofErr w:type="spellEnd"/>
            <w:r>
              <w:rPr>
                <w:rFonts w:ascii="Cambria" w:hAnsi="Cambria"/>
                <w:color w:val="000000"/>
              </w:rPr>
              <w:t>, İlkçağ Felsefesi Tarihi, Ankara, 2001.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0504F4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Hüsamettin Erdem, İlkçağ Felsefesi Tarihi, Konya, 2000.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04F4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37D10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3DB2"/>
    <w:rsid w:val="00BA7267"/>
    <w:rsid w:val="00BB0ACA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6070"/>
    <w:rsid w:val="00D8447C"/>
    <w:rsid w:val="00DF2F1B"/>
    <w:rsid w:val="00E07476"/>
    <w:rsid w:val="00E20F42"/>
    <w:rsid w:val="00E26A3F"/>
    <w:rsid w:val="00E4729D"/>
    <w:rsid w:val="00E76A78"/>
    <w:rsid w:val="00E922C1"/>
    <w:rsid w:val="00EA2100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DCCE5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4</cp:revision>
  <dcterms:created xsi:type="dcterms:W3CDTF">2017-07-18T11:52:00Z</dcterms:created>
  <dcterms:modified xsi:type="dcterms:W3CDTF">2020-06-24T11:23:00Z</dcterms:modified>
</cp:coreProperties>
</file>